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FD" w:rsidRPr="00457DFD" w:rsidRDefault="00457DFD" w:rsidP="00457DFD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57DFD">
        <w:rPr>
          <w:rFonts w:ascii="Times New Roman" w:hAnsi="Times New Roman" w:cs="Times New Roman"/>
          <w:sz w:val="26"/>
          <w:szCs w:val="26"/>
        </w:rPr>
        <w:t xml:space="preserve">Kuzey Kıbrıs Türk Cumhuriyeti Cumhuriyet Meclisi’nin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457DFD">
        <w:rPr>
          <w:rFonts w:ascii="Times New Roman" w:hAnsi="Times New Roman" w:cs="Times New Roman"/>
          <w:sz w:val="26"/>
          <w:szCs w:val="26"/>
        </w:rPr>
        <w:t xml:space="preserve"> Ekim 2023 tarihli </w:t>
      </w:r>
      <w:r>
        <w:rPr>
          <w:rFonts w:ascii="Times New Roman" w:hAnsi="Times New Roman" w:cs="Times New Roman"/>
          <w:sz w:val="26"/>
          <w:szCs w:val="26"/>
        </w:rPr>
        <w:t>Altıncı</w:t>
      </w:r>
      <w:r w:rsidRPr="00457DFD">
        <w:rPr>
          <w:rFonts w:ascii="Times New Roman" w:hAnsi="Times New Roman" w:cs="Times New Roman"/>
          <w:sz w:val="26"/>
          <w:szCs w:val="26"/>
        </w:rPr>
        <w:t xml:space="preserve"> Birleşiminde Oybirliğiyle kabul olunan “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Avukatlar (Değişiklik) Yasası</w:t>
      </w:r>
      <w:r w:rsidRPr="00457DFD">
        <w:rPr>
          <w:rFonts w:ascii="Times New Roman" w:hAnsi="Times New Roman" w:cs="Times New Roman"/>
          <w:sz w:val="26"/>
          <w:szCs w:val="26"/>
        </w:rPr>
        <w:t>” Anayasanın 94'üncü maddesinin (1)'inci fıkrası gereğince Kuzey Kıbrıs Türk Cumhuriyeti Cumhurbaşkanı tarafından Resmi Gazete'de yayımlanmak suretiyle ilan olunur.</w:t>
      </w:r>
      <w:r w:rsidRPr="00457DFD">
        <w:rPr>
          <w:rFonts w:ascii="Times New Roman" w:hAnsi="Times New Roman" w:cs="Times New Roman"/>
          <w:sz w:val="26"/>
          <w:szCs w:val="26"/>
        </w:rPr>
        <w:tab/>
      </w:r>
    </w:p>
    <w:p w:rsidR="00457DFD" w:rsidRDefault="00457DFD" w:rsidP="00457DFD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57DFD" w:rsidRDefault="00457DFD" w:rsidP="00457DFD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Sayı: 60</w:t>
      </w:r>
      <w:bookmarkStart w:id="0" w:name="_GoBack"/>
      <w:bookmarkEnd w:id="0"/>
      <w:r w:rsidRPr="00457DFD">
        <w:rPr>
          <w:rFonts w:ascii="Times New Roman" w:hAnsi="Times New Roman" w:cs="Times New Roman"/>
          <w:sz w:val="26"/>
          <w:szCs w:val="26"/>
        </w:rPr>
        <w:t>/2023</w:t>
      </w:r>
    </w:p>
    <w:p w:rsidR="00457DFD" w:rsidRDefault="00457DFD" w:rsidP="00457DFD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1026"/>
        <w:gridCol w:w="92"/>
        <w:gridCol w:w="283"/>
        <w:gridCol w:w="567"/>
        <w:gridCol w:w="2314"/>
        <w:gridCol w:w="4456"/>
      </w:tblGrid>
      <w:tr w:rsidR="00004485" w:rsidRPr="00004485" w:rsidTr="00F86E92">
        <w:tc>
          <w:tcPr>
            <w:tcW w:w="9288" w:type="dxa"/>
            <w:gridSpan w:val="7"/>
          </w:tcPr>
          <w:p w:rsidR="00004485" w:rsidRPr="00004485" w:rsidRDefault="00351552" w:rsidP="003F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AVUKATLAR</w:t>
            </w:r>
            <w:r w:rsidR="00F77328">
              <w:rPr>
                <w:rFonts w:ascii="Times New Roman" w:hAnsi="Times New Roman" w:cs="Times New Roman"/>
                <w:sz w:val="24"/>
                <w:szCs w:val="24"/>
              </w:rPr>
              <w:t xml:space="preserve"> (DEĞİŞİKLİK) YASA</w:t>
            </w:r>
            <w:r w:rsidR="003F076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676FFB" w:rsidRPr="00004485" w:rsidTr="00F86E92">
        <w:tc>
          <w:tcPr>
            <w:tcW w:w="4832" w:type="dxa"/>
            <w:gridSpan w:val="6"/>
          </w:tcPr>
          <w:p w:rsidR="00004485" w:rsidRPr="00004485" w:rsidRDefault="0000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004485" w:rsidRPr="00004485" w:rsidRDefault="0000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85" w:rsidRPr="00004485" w:rsidTr="00F86E92">
        <w:tc>
          <w:tcPr>
            <w:tcW w:w="1668" w:type="dxa"/>
            <w:gridSpan w:val="3"/>
          </w:tcPr>
          <w:p w:rsidR="00004485" w:rsidRPr="00004485" w:rsidRDefault="0000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4"/>
          </w:tcPr>
          <w:p w:rsidR="00004485" w:rsidRPr="00004485" w:rsidRDefault="0000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85">
              <w:rPr>
                <w:rFonts w:ascii="Times New Roman" w:hAnsi="Times New Roman" w:cs="Times New Roman"/>
                <w:sz w:val="24"/>
                <w:szCs w:val="24"/>
              </w:rPr>
              <w:t xml:space="preserve">          Kuzey Kıbrıs Türk Cumhuriyeti Cumhuriyet Meclisi aşağıdaki Yasayı yapar:</w:t>
            </w:r>
          </w:p>
        </w:tc>
      </w:tr>
      <w:tr w:rsidR="00004485" w:rsidRPr="00004485" w:rsidTr="00F86E92">
        <w:tc>
          <w:tcPr>
            <w:tcW w:w="550" w:type="dxa"/>
          </w:tcPr>
          <w:p w:rsidR="00004485" w:rsidRPr="00004485" w:rsidRDefault="0000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8" w:type="dxa"/>
            <w:gridSpan w:val="6"/>
          </w:tcPr>
          <w:p w:rsidR="00004485" w:rsidRPr="00004485" w:rsidRDefault="0000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85" w:rsidRPr="00004485" w:rsidTr="00F86E92">
        <w:tc>
          <w:tcPr>
            <w:tcW w:w="1576" w:type="dxa"/>
            <w:gridSpan w:val="2"/>
          </w:tcPr>
          <w:p w:rsidR="00004485" w:rsidRPr="00004485" w:rsidRDefault="0000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85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004485" w:rsidRDefault="00351552" w:rsidP="0035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Fasıl 2</w:t>
            </w:r>
          </w:p>
          <w:p w:rsidR="00C3282F" w:rsidRDefault="00C3282F" w:rsidP="00EF7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42/1961</w:t>
            </w:r>
          </w:p>
          <w:p w:rsidR="004D7493" w:rsidRDefault="00C3282F" w:rsidP="00EF7EE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20/1963 9/1973</w:t>
            </w:r>
          </w:p>
          <w:p w:rsidR="00C3282F" w:rsidRDefault="00C3282F" w:rsidP="00EF7EE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1/1974</w:t>
            </w:r>
          </w:p>
          <w:p w:rsidR="008E0A94" w:rsidRDefault="00C3282F" w:rsidP="00EF7EE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12/1974</w:t>
            </w:r>
          </w:p>
          <w:p w:rsidR="00C3282F" w:rsidRPr="00C3282F" w:rsidRDefault="00C3282F" w:rsidP="00EF7EE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1/1976 32/1982</w:t>
            </w:r>
          </w:p>
          <w:p w:rsidR="008E0A94" w:rsidRDefault="00C3282F" w:rsidP="00EF7EE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49/1982</w:t>
            </w:r>
          </w:p>
          <w:p w:rsidR="004D7493" w:rsidRDefault="00C3282F" w:rsidP="00EF7EE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3282F">
              <w:rPr>
                <w:rFonts w:ascii="Times New Roman" w:hAnsi="Times New Roman" w:cs="Times New Roman"/>
                <w:sz w:val="24"/>
              </w:rPr>
              <w:t>48/1984</w:t>
            </w:r>
            <w:r>
              <w:rPr>
                <w:rFonts w:ascii="Times New Roman" w:hAnsi="Times New Roman" w:cs="Times New Roman"/>
                <w:sz w:val="24"/>
              </w:rPr>
              <w:t xml:space="preserve"> 47/1989 50/1998 8/2002</w:t>
            </w:r>
            <w:r w:rsidR="004D7493">
              <w:rPr>
                <w:rFonts w:ascii="Times New Roman" w:hAnsi="Times New Roman" w:cs="Times New Roman"/>
                <w:sz w:val="24"/>
              </w:rPr>
              <w:t xml:space="preserve">   6/2006</w:t>
            </w:r>
          </w:p>
          <w:p w:rsidR="00C3282F" w:rsidRPr="00004485" w:rsidRDefault="00C3282F" w:rsidP="00EF7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82F">
              <w:rPr>
                <w:rFonts w:ascii="Times New Roman" w:hAnsi="Times New Roman" w:cs="Times New Roman"/>
                <w:sz w:val="24"/>
              </w:rPr>
              <w:t>56/2010</w:t>
            </w:r>
          </w:p>
        </w:tc>
        <w:tc>
          <w:tcPr>
            <w:tcW w:w="7712" w:type="dxa"/>
            <w:gridSpan w:val="5"/>
          </w:tcPr>
          <w:p w:rsidR="00004485" w:rsidRPr="00004485" w:rsidRDefault="00004485" w:rsidP="0035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85">
              <w:rPr>
                <w:rFonts w:ascii="Times New Roman" w:hAnsi="Times New Roman" w:cs="Times New Roman"/>
                <w:sz w:val="24"/>
                <w:szCs w:val="24"/>
              </w:rPr>
              <w:t xml:space="preserve">1. Bu Yasa, </w:t>
            </w:r>
            <w:r w:rsidR="00351552">
              <w:rPr>
                <w:rFonts w:ascii="Times New Roman" w:hAnsi="Times New Roman" w:cs="Times New Roman"/>
                <w:sz w:val="24"/>
                <w:szCs w:val="24"/>
              </w:rPr>
              <w:t>Avukatlar</w:t>
            </w:r>
            <w:r w:rsidRPr="00004485">
              <w:rPr>
                <w:rFonts w:ascii="Times New Roman" w:hAnsi="Times New Roman" w:cs="Times New Roman"/>
                <w:sz w:val="24"/>
                <w:szCs w:val="24"/>
              </w:rPr>
              <w:t xml:space="preserve"> (Değişiklik) Yasası olarak isimlendirilir ve aşağıda “Esas Yasa” olarak anılan </w:t>
            </w:r>
            <w:r w:rsidR="00351552">
              <w:rPr>
                <w:rFonts w:ascii="Times New Roman" w:hAnsi="Times New Roman" w:cs="Times New Roman"/>
                <w:sz w:val="24"/>
                <w:szCs w:val="24"/>
              </w:rPr>
              <w:t xml:space="preserve">Avukatlar </w:t>
            </w:r>
            <w:r w:rsidRPr="00004485">
              <w:rPr>
                <w:rFonts w:ascii="Times New Roman" w:hAnsi="Times New Roman" w:cs="Times New Roman"/>
                <w:sz w:val="24"/>
                <w:szCs w:val="24"/>
              </w:rPr>
              <w:t>Yasası ile birlikte okunur.</w:t>
            </w:r>
          </w:p>
        </w:tc>
      </w:tr>
      <w:tr w:rsidR="00676FFB" w:rsidRPr="00004485" w:rsidTr="00F86E92">
        <w:tc>
          <w:tcPr>
            <w:tcW w:w="1576" w:type="dxa"/>
            <w:gridSpan w:val="2"/>
          </w:tcPr>
          <w:p w:rsidR="00676FFB" w:rsidRPr="00004485" w:rsidRDefault="0067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2" w:type="dxa"/>
            <w:gridSpan w:val="5"/>
          </w:tcPr>
          <w:p w:rsidR="00676FFB" w:rsidRPr="00004485" w:rsidRDefault="00676FFB" w:rsidP="0000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FB" w:rsidRPr="00004485" w:rsidTr="00F86E92">
        <w:tc>
          <w:tcPr>
            <w:tcW w:w="1576" w:type="dxa"/>
            <w:gridSpan w:val="2"/>
          </w:tcPr>
          <w:p w:rsidR="00676FFB" w:rsidRPr="00004485" w:rsidRDefault="00676FFB" w:rsidP="0035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Esas Yasanın </w:t>
            </w:r>
            <w:r w:rsidR="00351552">
              <w:rPr>
                <w:rFonts w:ascii="Times New Roman" w:hAnsi="Times New Roman" w:cs="Times New Roman"/>
                <w:sz w:val="24"/>
                <w:szCs w:val="24"/>
              </w:rPr>
              <w:t>2’nci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Maddesinin </w:t>
            </w:r>
          </w:p>
        </w:tc>
        <w:tc>
          <w:tcPr>
            <w:tcW w:w="7712" w:type="dxa"/>
            <w:gridSpan w:val="5"/>
          </w:tcPr>
          <w:p w:rsidR="00676FFB" w:rsidRPr="00004485" w:rsidRDefault="00351552" w:rsidP="0035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Esas Yasa, 2’nci maddesinde yer alan ‘‘Avukat olarak icrai meslek etme’’</w:t>
            </w:r>
            <w:r w:rsidR="0067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tefsiri kaldırılmak ve yerine aşağıdaki yeni ‘‘Avukat Olarak İcrai Meslek Etme’’ tefsiri konmak suretiyle değiştirilir:</w:t>
            </w:r>
          </w:p>
        </w:tc>
      </w:tr>
      <w:tr w:rsidR="00351552" w:rsidRPr="00004485" w:rsidTr="00F86E92">
        <w:tc>
          <w:tcPr>
            <w:tcW w:w="1576" w:type="dxa"/>
            <w:gridSpan w:val="2"/>
          </w:tcPr>
          <w:p w:rsidR="00351552" w:rsidRDefault="00351552" w:rsidP="0035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Değiştirilmesi</w:t>
            </w:r>
          </w:p>
        </w:tc>
        <w:tc>
          <w:tcPr>
            <w:tcW w:w="7712" w:type="dxa"/>
            <w:gridSpan w:val="5"/>
          </w:tcPr>
          <w:p w:rsidR="00351552" w:rsidRDefault="00351552" w:rsidP="0035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52" w:rsidRPr="00004485" w:rsidTr="00F86E92">
        <w:tc>
          <w:tcPr>
            <w:tcW w:w="1576" w:type="dxa"/>
            <w:gridSpan w:val="2"/>
          </w:tcPr>
          <w:p w:rsidR="00351552" w:rsidRDefault="0035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351552" w:rsidRDefault="00351552" w:rsidP="0000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gridSpan w:val="3"/>
          </w:tcPr>
          <w:p w:rsidR="00351552" w:rsidRDefault="00947584" w:rsidP="00F8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  <w:r w:rsidR="00351552">
              <w:rPr>
                <w:rFonts w:ascii="Times New Roman" w:hAnsi="Times New Roman" w:cs="Times New Roman"/>
                <w:sz w:val="24"/>
                <w:szCs w:val="24"/>
              </w:rPr>
              <w:t>“Av</w:t>
            </w:r>
            <w:r w:rsidR="006A176E">
              <w:rPr>
                <w:rFonts w:ascii="Times New Roman" w:hAnsi="Times New Roman" w:cs="Times New Roman"/>
                <w:sz w:val="24"/>
                <w:szCs w:val="24"/>
              </w:rPr>
              <w:t>ukat Olarak İcrai Meslek Etme’’</w:t>
            </w:r>
            <w:r w:rsidR="006B325F">
              <w:rPr>
                <w:rFonts w:ascii="Times New Roman" w:hAnsi="Times New Roman" w:cs="Times New Roman"/>
                <w:sz w:val="24"/>
                <w:szCs w:val="24"/>
              </w:rPr>
              <w:t>, bu Yasanın 11’inci maddesindeki koşulları sağlayan kişiler tarafından:</w:t>
            </w:r>
          </w:p>
        </w:tc>
      </w:tr>
      <w:tr w:rsidR="00351552" w:rsidRPr="00004485" w:rsidTr="00F86E92">
        <w:tc>
          <w:tcPr>
            <w:tcW w:w="1576" w:type="dxa"/>
            <w:gridSpan w:val="2"/>
          </w:tcPr>
          <w:p w:rsidR="00351552" w:rsidRDefault="0035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351552" w:rsidRDefault="00351552" w:rsidP="0000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1552" w:rsidRDefault="00351552" w:rsidP="0067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6770" w:type="dxa"/>
            <w:gridSpan w:val="2"/>
          </w:tcPr>
          <w:p w:rsidR="00351552" w:rsidRDefault="000E1472" w:rsidP="0067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Herhangi bir kişi</w:t>
            </w:r>
            <w:r w:rsidR="009D4A4D">
              <w:rPr>
                <w:rFonts w:ascii="Times New Roman" w:hAnsi="Times New Roman" w:cs="Times New Roman"/>
                <w:sz w:val="24"/>
                <w:szCs w:val="24"/>
              </w:rPr>
              <w:t xml:space="preserve"> veya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Devlet adına veya aleyhinde herhangi bir işlem başlatmak veya yürütmek için mahkeme veya yargıç veya mahkeme memuru önüne çıkmayı;</w:t>
            </w:r>
          </w:p>
        </w:tc>
      </w:tr>
      <w:tr w:rsidR="00967C3F" w:rsidRPr="00004485" w:rsidTr="00F86E92">
        <w:tc>
          <w:tcPr>
            <w:tcW w:w="1576" w:type="dxa"/>
            <w:gridSpan w:val="2"/>
          </w:tcPr>
          <w:p w:rsidR="00967C3F" w:rsidRDefault="0096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967C3F" w:rsidRDefault="00967C3F" w:rsidP="0000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C3F" w:rsidRDefault="00967C3F" w:rsidP="004A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6770" w:type="dxa"/>
            <w:gridSpan w:val="2"/>
          </w:tcPr>
          <w:p w:rsidR="00967C3F" w:rsidRPr="00A001B8" w:rsidRDefault="00967C3F" w:rsidP="0067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Tereke işlemleri dahil olmak üzere herhangi bir mahkemede</w:t>
            </w:r>
            <w:r w:rsidR="00F86E92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 işlemle ilgili olarak kullanılması tasarlanan herhangi bir belg</w:t>
            </w:r>
            <w:r w:rsidR="00F86E92">
              <w:rPr>
                <w:rFonts w:ascii="Times New Roman" w:hAnsi="Times New Roman" w:cs="Times New Roman"/>
                <w:sz w:val="24"/>
                <w:szCs w:val="24"/>
              </w:rPr>
              <w:t>eyi ücret karşılığı hazırlamayı veya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incelemeyi;</w:t>
            </w:r>
          </w:p>
        </w:tc>
      </w:tr>
      <w:tr w:rsidR="00967C3F" w:rsidRPr="00004485" w:rsidTr="00F86E92">
        <w:tc>
          <w:tcPr>
            <w:tcW w:w="1576" w:type="dxa"/>
            <w:gridSpan w:val="2"/>
          </w:tcPr>
          <w:p w:rsidR="00967C3F" w:rsidRDefault="0096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967C3F" w:rsidRDefault="00967C3F" w:rsidP="0000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C3F" w:rsidRDefault="00967C3F" w:rsidP="0096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6770" w:type="dxa"/>
            <w:gridSpan w:val="2"/>
          </w:tcPr>
          <w:p w:rsidR="00967C3F" w:rsidRPr="00A001B8" w:rsidRDefault="00967C3F" w:rsidP="0067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Vasiyetname, vekaletname, senet ve her çeşit yazılı sözleşmeyi hazırlamayı;</w:t>
            </w:r>
          </w:p>
        </w:tc>
      </w:tr>
      <w:tr w:rsidR="00967C3F" w:rsidRPr="00004485" w:rsidTr="00F86E92">
        <w:tc>
          <w:tcPr>
            <w:tcW w:w="1576" w:type="dxa"/>
            <w:gridSpan w:val="2"/>
          </w:tcPr>
          <w:p w:rsidR="00967C3F" w:rsidRDefault="0096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967C3F" w:rsidRDefault="00967C3F" w:rsidP="0000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C3F" w:rsidRDefault="00967C3F" w:rsidP="004A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6770" w:type="dxa"/>
            <w:gridSpan w:val="2"/>
          </w:tcPr>
          <w:p w:rsidR="00967C3F" w:rsidRDefault="00967C3F" w:rsidP="0067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Şirket, vakıf ve derneklerin kuruluş sözleşmelerini ve tüzüklerini hazırlamayı;</w:t>
            </w:r>
          </w:p>
        </w:tc>
      </w:tr>
      <w:tr w:rsidR="00457DFD" w:rsidRPr="00004485" w:rsidTr="00F86E92">
        <w:tc>
          <w:tcPr>
            <w:tcW w:w="1576" w:type="dxa"/>
            <w:gridSpan w:val="2"/>
          </w:tcPr>
          <w:p w:rsidR="00457DFD" w:rsidRDefault="0045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457DFD" w:rsidRDefault="00457DFD" w:rsidP="0000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7DFD" w:rsidRDefault="00457DFD" w:rsidP="004A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</w:tcPr>
          <w:p w:rsidR="00457DFD" w:rsidRDefault="00457DFD" w:rsidP="0067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3F" w:rsidRPr="00004485" w:rsidTr="00F86E92">
        <w:tc>
          <w:tcPr>
            <w:tcW w:w="1576" w:type="dxa"/>
            <w:gridSpan w:val="2"/>
          </w:tcPr>
          <w:p w:rsidR="00967C3F" w:rsidRDefault="0096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967C3F" w:rsidRDefault="00967C3F" w:rsidP="0000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C3F" w:rsidRDefault="00967C3F" w:rsidP="004A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6770" w:type="dxa"/>
            <w:gridSpan w:val="2"/>
          </w:tcPr>
          <w:p w:rsidR="00967C3F" w:rsidRDefault="00967C3F" w:rsidP="0067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Ticaret markası, ticari ünvan,</w:t>
            </w:r>
            <w:r w:rsidR="00F8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patent, telif hakları, fikir ve sanat hakları kaydı için gerekl</w:t>
            </w:r>
            <w:r w:rsidR="00F86E92">
              <w:rPr>
                <w:rFonts w:ascii="Times New Roman" w:hAnsi="Times New Roman" w:cs="Times New Roman"/>
                <w:sz w:val="24"/>
                <w:szCs w:val="24"/>
              </w:rPr>
              <w:t>i her çeşit belgeyi hazırlamayı;</w:t>
            </w:r>
          </w:p>
        </w:tc>
      </w:tr>
      <w:tr w:rsidR="00967C3F" w:rsidRPr="00004485" w:rsidTr="00F86E92">
        <w:tc>
          <w:tcPr>
            <w:tcW w:w="1576" w:type="dxa"/>
            <w:gridSpan w:val="2"/>
          </w:tcPr>
          <w:p w:rsidR="00967C3F" w:rsidRDefault="0096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967C3F" w:rsidRDefault="00967C3F" w:rsidP="0000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C3F" w:rsidRDefault="00967C3F" w:rsidP="004A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6770" w:type="dxa"/>
            <w:gridSpan w:val="2"/>
          </w:tcPr>
          <w:p w:rsidR="00967C3F" w:rsidRDefault="00967C3F" w:rsidP="0067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Tahkim, hakem, arabuluculuk faaliyetlerinde bulunma </w:t>
            </w:r>
            <w:r w:rsidR="00F86E92">
              <w:rPr>
                <w:rFonts w:ascii="Times New Roman" w:hAnsi="Times New Roman" w:cs="Times New Roman"/>
                <w:sz w:val="24"/>
                <w:szCs w:val="24"/>
              </w:rPr>
              <w:t>yetkisine sahip;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ceza veya yaptırım yetkisine sahip; disiplin cezası verme yetkisine sahip; ihtilaf çözme veya karara bağlama yetkisine sahip; araştırma veya soruşturma yetkisine sahip kişi, kurum, komisyon veya kurullar önünde herhangi bir gerçek ya da tüzel kişiyi temsil etmeyi, iş takip etmeyi, işlem yapmayı, duruşma ve savunma yapmayı;</w:t>
            </w:r>
            <w:r w:rsidR="00C3282F">
              <w:rPr>
                <w:rFonts w:ascii="Times New Roman" w:hAnsi="Times New Roman" w:cs="Times New Roman"/>
                <w:sz w:val="24"/>
                <w:szCs w:val="24"/>
              </w:rPr>
              <w:t xml:space="preserve"> veya</w:t>
            </w:r>
          </w:p>
        </w:tc>
      </w:tr>
      <w:tr w:rsidR="00967C3F" w:rsidRPr="00004485" w:rsidTr="00F86E92">
        <w:tc>
          <w:tcPr>
            <w:tcW w:w="1576" w:type="dxa"/>
            <w:gridSpan w:val="2"/>
          </w:tcPr>
          <w:p w:rsidR="00967C3F" w:rsidRDefault="0096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967C3F" w:rsidRDefault="00967C3F" w:rsidP="0000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C3F" w:rsidRDefault="00967C3F" w:rsidP="004A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6770" w:type="dxa"/>
            <w:gridSpan w:val="2"/>
          </w:tcPr>
          <w:p w:rsidR="001C70D3" w:rsidRDefault="00967C3F" w:rsidP="0078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Yukarıda sıralanan konularda hukuki danışmanlık </w:t>
            </w:r>
            <w:r w:rsidR="001C70D3">
              <w:rPr>
                <w:rFonts w:ascii="Times New Roman" w:hAnsi="Times New Roman" w:cs="Times New Roman"/>
                <w:sz w:val="24"/>
                <w:szCs w:val="24"/>
              </w:rPr>
              <w:t>ve araştırma hizmetleri vermeyi</w:t>
            </w:r>
            <w:r w:rsidR="000449C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7822CC" w:rsidRPr="00004485" w:rsidTr="00BA4271">
        <w:tc>
          <w:tcPr>
            <w:tcW w:w="1576" w:type="dxa"/>
            <w:gridSpan w:val="2"/>
          </w:tcPr>
          <w:p w:rsidR="007822CC" w:rsidRDefault="0078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7822CC" w:rsidRDefault="007822CC" w:rsidP="0000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gridSpan w:val="3"/>
          </w:tcPr>
          <w:p w:rsidR="007822CC" w:rsidRDefault="00C3282F" w:rsidP="0008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anlatır</w:t>
            </w:r>
            <w:r w:rsidR="007822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B10E8" w:rsidRPr="00004485" w:rsidTr="00F86E92">
        <w:tc>
          <w:tcPr>
            <w:tcW w:w="1576" w:type="dxa"/>
            <w:gridSpan w:val="2"/>
          </w:tcPr>
          <w:p w:rsidR="002B10E8" w:rsidRDefault="002B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2B10E8" w:rsidRDefault="002B10E8" w:rsidP="0000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10E8" w:rsidRDefault="002B10E8" w:rsidP="004A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</w:tcPr>
          <w:p w:rsidR="002B10E8" w:rsidRDefault="007822CC" w:rsidP="00C3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Ancak herhangi bir kişinin bu işleri sadece kendi ihtiyacına </w:t>
            </w:r>
            <w:r w:rsidR="00C3282F">
              <w:rPr>
                <w:rFonts w:ascii="Times New Roman" w:hAnsi="Times New Roman" w:cs="Times New Roman"/>
                <w:sz w:val="24"/>
                <w:szCs w:val="24"/>
              </w:rPr>
              <w:t>münhasır olarak yapmasını kapsamaz</w:t>
            </w:r>
            <w:r w:rsidR="00947584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</w:tr>
      <w:tr w:rsidR="007822CC" w:rsidRPr="00004485" w:rsidTr="00F86E92">
        <w:tc>
          <w:tcPr>
            <w:tcW w:w="1576" w:type="dxa"/>
            <w:gridSpan w:val="2"/>
          </w:tcPr>
          <w:p w:rsidR="007822CC" w:rsidRDefault="0078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7822CC" w:rsidRDefault="007822CC" w:rsidP="0000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22CC" w:rsidRDefault="007822CC" w:rsidP="004A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</w:tcPr>
          <w:p w:rsidR="007822CC" w:rsidRDefault="007822CC" w:rsidP="0067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3F" w:rsidRPr="00004485" w:rsidTr="00F86E92">
        <w:tc>
          <w:tcPr>
            <w:tcW w:w="1576" w:type="dxa"/>
            <w:gridSpan w:val="2"/>
          </w:tcPr>
          <w:p w:rsidR="00967C3F" w:rsidRDefault="0096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712" w:type="dxa"/>
            <w:gridSpan w:val="5"/>
          </w:tcPr>
          <w:p w:rsidR="00967C3F" w:rsidRPr="00A001B8" w:rsidRDefault="00967C3F" w:rsidP="0067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Bu Yasa, Resmi Gazete’de yayımlandığı tarihten başlayarak yürürlüğe girer.</w:t>
            </w:r>
          </w:p>
        </w:tc>
      </w:tr>
      <w:tr w:rsidR="00967C3F" w:rsidRPr="00004485" w:rsidTr="00F86E92">
        <w:tc>
          <w:tcPr>
            <w:tcW w:w="1576" w:type="dxa"/>
            <w:gridSpan w:val="2"/>
          </w:tcPr>
          <w:p w:rsidR="00967C3F" w:rsidRDefault="0096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2" w:type="dxa"/>
            <w:gridSpan w:val="5"/>
          </w:tcPr>
          <w:p w:rsidR="00967C3F" w:rsidRDefault="00967C3F" w:rsidP="0067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3FA" w:rsidRDefault="00457DFD"/>
    <w:sectPr w:rsidR="00E5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5"/>
    <w:rsid w:val="00004485"/>
    <w:rsid w:val="000449C5"/>
    <w:rsid w:val="000572A3"/>
    <w:rsid w:val="000608E4"/>
    <w:rsid w:val="0008142A"/>
    <w:rsid w:val="000E1472"/>
    <w:rsid w:val="001C70D3"/>
    <w:rsid w:val="00232581"/>
    <w:rsid w:val="002B10E8"/>
    <w:rsid w:val="003372C3"/>
    <w:rsid w:val="00351552"/>
    <w:rsid w:val="00360614"/>
    <w:rsid w:val="0038385C"/>
    <w:rsid w:val="003F076F"/>
    <w:rsid w:val="0045692D"/>
    <w:rsid w:val="00457DFD"/>
    <w:rsid w:val="004D7493"/>
    <w:rsid w:val="00676FFB"/>
    <w:rsid w:val="006A176E"/>
    <w:rsid w:val="006B325F"/>
    <w:rsid w:val="006D0CEC"/>
    <w:rsid w:val="00721355"/>
    <w:rsid w:val="007822CC"/>
    <w:rsid w:val="008E0A94"/>
    <w:rsid w:val="00947584"/>
    <w:rsid w:val="00967C3F"/>
    <w:rsid w:val="00981585"/>
    <w:rsid w:val="009D4A4D"/>
    <w:rsid w:val="00A001B8"/>
    <w:rsid w:val="00AB1ECE"/>
    <w:rsid w:val="00B85F3A"/>
    <w:rsid w:val="00B9428F"/>
    <w:rsid w:val="00C12524"/>
    <w:rsid w:val="00C3282F"/>
    <w:rsid w:val="00CA48C7"/>
    <w:rsid w:val="00EA6F46"/>
    <w:rsid w:val="00EF7EE4"/>
    <w:rsid w:val="00F77328"/>
    <w:rsid w:val="00F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 İnatcı</dc:creator>
  <cp:lastModifiedBy>Hayriye İnatcı</cp:lastModifiedBy>
  <cp:revision>14</cp:revision>
  <cp:lastPrinted>2023-10-12T11:54:00Z</cp:lastPrinted>
  <dcterms:created xsi:type="dcterms:W3CDTF">2023-09-05T09:32:00Z</dcterms:created>
  <dcterms:modified xsi:type="dcterms:W3CDTF">2023-11-01T08:37:00Z</dcterms:modified>
</cp:coreProperties>
</file>