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000" w:firstRow="0" w:lastRow="0" w:firstColumn="0" w:lastColumn="0" w:noHBand="0" w:noVBand="0"/>
      </w:tblPr>
      <w:tblGrid>
        <w:gridCol w:w="1843"/>
        <w:gridCol w:w="7513"/>
      </w:tblGrid>
      <w:tr w:rsidR="00081F60" w:rsidRPr="00131F1C" w:rsidTr="00081F60">
        <w:tc>
          <w:tcPr>
            <w:tcW w:w="9356" w:type="dxa"/>
            <w:gridSpan w:val="2"/>
          </w:tcPr>
          <w:p w:rsidR="00081F60" w:rsidRPr="00081F60" w:rsidRDefault="00081F60" w:rsidP="00081F60">
            <w:pPr>
              <w:pStyle w:val="Heading2"/>
              <w:jc w:val="both"/>
            </w:pPr>
            <w:r>
              <w:t xml:space="preserve">Kuzey Kıbrıs Türk Cumhuriyeti Cumhuriyet Meclisi'nin 9 Temmuz 2024 tarihli Üçüncü Olağanüstü Birleşiminde Oyçokluğuyla kabul olunan "Kıbrıs Türk Emlakçılar Birliği Yasası" Anayasanın 94'üncü maddesinin (l)'inci fıkrası gereğince Kuzey Kıbrıs Türk Cumhuriyeti Cumhurbaşkanı tarafından Resmi </w:t>
            </w:r>
            <w:proofErr w:type="spellStart"/>
            <w:r>
              <w:t>Gazete'de</w:t>
            </w:r>
            <w:proofErr w:type="spellEnd"/>
            <w:r>
              <w:t xml:space="preserve"> yayımlanmak suretiyle ilan olunur.</w:t>
            </w:r>
          </w:p>
        </w:tc>
      </w:tr>
      <w:tr w:rsidR="006E78F9" w:rsidRPr="00131F1C" w:rsidTr="00081F60">
        <w:tc>
          <w:tcPr>
            <w:tcW w:w="9356" w:type="dxa"/>
            <w:gridSpan w:val="2"/>
          </w:tcPr>
          <w:p w:rsidR="006E78F9" w:rsidRDefault="006E78F9" w:rsidP="00081F60">
            <w:pPr>
              <w:pStyle w:val="Heading2"/>
              <w:jc w:val="both"/>
            </w:pPr>
          </w:p>
        </w:tc>
      </w:tr>
      <w:tr w:rsidR="006E78F9" w:rsidRPr="00131F1C" w:rsidTr="00081F60">
        <w:tc>
          <w:tcPr>
            <w:tcW w:w="9356" w:type="dxa"/>
            <w:gridSpan w:val="2"/>
          </w:tcPr>
          <w:tbl>
            <w:tblPr>
              <w:tblW w:w="9803" w:type="dxa"/>
              <w:tblLayout w:type="fixed"/>
              <w:tblLook w:val="01E0" w:firstRow="1" w:lastRow="1" w:firstColumn="1" w:lastColumn="1" w:noHBand="0" w:noVBand="0"/>
            </w:tblPr>
            <w:tblGrid>
              <w:gridCol w:w="1582"/>
              <w:gridCol w:w="8221"/>
            </w:tblGrid>
            <w:tr w:rsidR="006E78F9" w:rsidRPr="006E78F9" w:rsidTr="006E78F9">
              <w:tc>
                <w:tcPr>
                  <w:tcW w:w="9803" w:type="dxa"/>
                  <w:gridSpan w:val="2"/>
                </w:tcPr>
                <w:p w:rsidR="006E78F9" w:rsidRPr="006E78F9" w:rsidRDefault="006E78F9" w:rsidP="006E78F9">
                  <w:pPr>
                    <w:overflowPunct/>
                    <w:autoSpaceDE/>
                    <w:autoSpaceDN/>
                    <w:adjustRightInd/>
                    <w:jc w:val="center"/>
                    <w:textAlignment w:val="auto"/>
                    <w:rPr>
                      <w:sz w:val="24"/>
                      <w:szCs w:val="24"/>
                      <w:lang w:val="tr-TR"/>
                    </w:rPr>
                  </w:pPr>
                  <w:r w:rsidRPr="006E78F9">
                    <w:rPr>
                      <w:bCs/>
                      <w:sz w:val="24"/>
                      <w:szCs w:val="24"/>
                      <w:lang w:val="tr-TR"/>
                    </w:rPr>
                    <w:t>KIBRIS TÜRK EMLAKÇILAR BİRLİĞİ YASASI</w:t>
                  </w:r>
                </w:p>
                <w:p w:rsidR="006E78F9" w:rsidRPr="006E78F9" w:rsidRDefault="006E78F9" w:rsidP="006E78F9">
                  <w:pPr>
                    <w:overflowPunct/>
                    <w:autoSpaceDE/>
                    <w:autoSpaceDN/>
                    <w:adjustRightInd/>
                    <w:jc w:val="center"/>
                    <w:textAlignment w:val="auto"/>
                    <w:rPr>
                      <w:sz w:val="24"/>
                      <w:szCs w:val="24"/>
                      <w:lang w:val="tr-TR"/>
                    </w:rPr>
                  </w:pPr>
                  <w:r w:rsidRPr="006E78F9">
                    <w:rPr>
                      <w:sz w:val="24"/>
                      <w:szCs w:val="24"/>
                      <w:lang w:val="tr-TR"/>
                    </w:rPr>
                    <w:t>İÇ DÜZENİ</w:t>
                  </w:r>
                </w:p>
              </w:tc>
            </w:tr>
            <w:tr w:rsidR="006E78F9" w:rsidRPr="006E78F9" w:rsidTr="006E78F9">
              <w:tc>
                <w:tcPr>
                  <w:tcW w:w="1582" w:type="dxa"/>
                </w:tcPr>
                <w:p w:rsidR="006E78F9" w:rsidRPr="006E78F9" w:rsidRDefault="006E78F9" w:rsidP="006E78F9">
                  <w:pPr>
                    <w:overflowPunct/>
                    <w:autoSpaceDE/>
                    <w:autoSpaceDN/>
                    <w:adjustRightInd/>
                    <w:textAlignment w:val="auto"/>
                    <w:rPr>
                      <w:sz w:val="24"/>
                      <w:szCs w:val="24"/>
                      <w:lang w:val="tr-TR"/>
                    </w:rPr>
                  </w:pPr>
                </w:p>
              </w:tc>
              <w:tc>
                <w:tcPr>
                  <w:tcW w:w="8221" w:type="dxa"/>
                </w:tcPr>
                <w:p w:rsidR="006E78F9" w:rsidRPr="006E78F9" w:rsidRDefault="006E78F9" w:rsidP="006E78F9">
                  <w:pPr>
                    <w:overflowPunct/>
                    <w:autoSpaceDE/>
                    <w:autoSpaceDN/>
                    <w:adjustRightInd/>
                    <w:jc w:val="center"/>
                    <w:textAlignment w:val="auto"/>
                    <w:rPr>
                      <w:sz w:val="24"/>
                      <w:szCs w:val="24"/>
                      <w:lang w:val="tr-TR"/>
                    </w:rPr>
                  </w:pP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w:t>
                  </w:r>
                </w:p>
              </w:tc>
              <w:tc>
                <w:tcPr>
                  <w:tcW w:w="8221"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Kısa İsim</w:t>
                  </w:r>
                </w:p>
              </w:tc>
            </w:tr>
            <w:tr w:rsidR="006E78F9" w:rsidRPr="006E78F9" w:rsidTr="006E78F9">
              <w:tc>
                <w:tcPr>
                  <w:tcW w:w="1582" w:type="dxa"/>
                </w:tcPr>
                <w:p w:rsidR="006E78F9" w:rsidRPr="006E78F9" w:rsidRDefault="006E78F9" w:rsidP="006E78F9">
                  <w:pPr>
                    <w:overflowPunct/>
                    <w:autoSpaceDE/>
                    <w:autoSpaceDN/>
                    <w:adjustRightInd/>
                    <w:textAlignment w:val="auto"/>
                    <w:rPr>
                      <w:sz w:val="24"/>
                      <w:szCs w:val="24"/>
                      <w:lang w:val="tr-TR"/>
                    </w:rPr>
                  </w:pPr>
                </w:p>
              </w:tc>
              <w:tc>
                <w:tcPr>
                  <w:tcW w:w="8221" w:type="dxa"/>
                </w:tcPr>
                <w:p w:rsidR="006E78F9" w:rsidRPr="006E78F9" w:rsidRDefault="006E78F9" w:rsidP="006E78F9">
                  <w:pPr>
                    <w:overflowPunct/>
                    <w:autoSpaceDE/>
                    <w:autoSpaceDN/>
                    <w:adjustRightInd/>
                    <w:textAlignment w:val="auto"/>
                    <w:rPr>
                      <w:sz w:val="24"/>
                      <w:szCs w:val="24"/>
                      <w:lang w:val="tr-TR"/>
                    </w:rPr>
                  </w:pPr>
                </w:p>
              </w:tc>
            </w:tr>
            <w:tr w:rsidR="006E78F9" w:rsidRPr="006E78F9" w:rsidTr="006E78F9">
              <w:tc>
                <w:tcPr>
                  <w:tcW w:w="9803" w:type="dxa"/>
                  <w:gridSpan w:val="2"/>
                </w:tcPr>
                <w:p w:rsidR="006E78F9" w:rsidRPr="006E78F9" w:rsidRDefault="006E78F9" w:rsidP="006E78F9">
                  <w:pPr>
                    <w:overflowPunct/>
                    <w:autoSpaceDE/>
                    <w:autoSpaceDN/>
                    <w:adjustRightInd/>
                    <w:jc w:val="center"/>
                    <w:textAlignment w:val="auto"/>
                    <w:rPr>
                      <w:sz w:val="24"/>
                      <w:szCs w:val="24"/>
                      <w:lang w:val="tr-TR"/>
                    </w:rPr>
                  </w:pPr>
                  <w:r w:rsidRPr="006E78F9">
                    <w:rPr>
                      <w:sz w:val="24"/>
                      <w:szCs w:val="24"/>
                      <w:lang w:val="tr-TR"/>
                    </w:rPr>
                    <w:t>BİRİNCİ KISIM</w:t>
                  </w:r>
                </w:p>
                <w:p w:rsidR="006E78F9" w:rsidRPr="006E78F9" w:rsidRDefault="006E78F9" w:rsidP="006E78F9">
                  <w:pPr>
                    <w:overflowPunct/>
                    <w:autoSpaceDE/>
                    <w:autoSpaceDN/>
                    <w:adjustRightInd/>
                    <w:jc w:val="center"/>
                    <w:textAlignment w:val="auto"/>
                    <w:rPr>
                      <w:sz w:val="24"/>
                      <w:szCs w:val="24"/>
                      <w:lang w:val="tr-TR"/>
                    </w:rPr>
                  </w:pPr>
                  <w:r w:rsidRPr="006E78F9">
                    <w:rPr>
                      <w:sz w:val="24"/>
                      <w:szCs w:val="24"/>
                      <w:lang w:val="tr-TR"/>
                    </w:rPr>
                    <w:t>Genel Kurallar</w:t>
                  </w:r>
                </w:p>
              </w:tc>
            </w:tr>
            <w:tr w:rsidR="006E78F9" w:rsidRPr="006E78F9" w:rsidTr="006E78F9">
              <w:tc>
                <w:tcPr>
                  <w:tcW w:w="9803" w:type="dxa"/>
                  <w:gridSpan w:val="2"/>
                </w:tcPr>
                <w:p w:rsidR="006E78F9" w:rsidRPr="006E78F9" w:rsidRDefault="006E78F9" w:rsidP="006E78F9">
                  <w:pPr>
                    <w:overflowPunct/>
                    <w:autoSpaceDE/>
                    <w:autoSpaceDN/>
                    <w:adjustRightInd/>
                    <w:jc w:val="center"/>
                    <w:textAlignment w:val="auto"/>
                    <w:rPr>
                      <w:sz w:val="24"/>
                      <w:szCs w:val="24"/>
                      <w:lang w:val="tr-TR"/>
                    </w:rPr>
                  </w:pPr>
                </w:p>
              </w:tc>
            </w:tr>
            <w:tr w:rsidR="006E78F9" w:rsidRPr="006E78F9" w:rsidTr="006E78F9">
              <w:tc>
                <w:tcPr>
                  <w:tcW w:w="1582" w:type="dxa"/>
                  <w:hideMark/>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2.</w:t>
                  </w:r>
                </w:p>
              </w:tc>
              <w:tc>
                <w:tcPr>
                  <w:tcW w:w="8221" w:type="dxa"/>
                  <w:hideMark/>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Tefsir</w:t>
                  </w:r>
                </w:p>
              </w:tc>
            </w:tr>
            <w:tr w:rsidR="006E78F9" w:rsidRPr="006E78F9" w:rsidTr="006E78F9">
              <w:tc>
                <w:tcPr>
                  <w:tcW w:w="1582" w:type="dxa"/>
                  <w:hideMark/>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3.</w:t>
                  </w:r>
                </w:p>
              </w:tc>
              <w:tc>
                <w:tcPr>
                  <w:tcW w:w="8221" w:type="dxa"/>
                  <w:hideMark/>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Amaç</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4.</w:t>
                  </w:r>
                </w:p>
              </w:tc>
              <w:tc>
                <w:tcPr>
                  <w:tcW w:w="8221"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Kapsam</w:t>
                  </w:r>
                </w:p>
              </w:tc>
            </w:tr>
            <w:tr w:rsidR="006E78F9" w:rsidRPr="006E78F9" w:rsidTr="006E78F9">
              <w:tc>
                <w:tcPr>
                  <w:tcW w:w="1582" w:type="dxa"/>
                </w:tcPr>
                <w:p w:rsidR="006E78F9" w:rsidRPr="006E78F9" w:rsidRDefault="006E78F9" w:rsidP="006E78F9">
                  <w:pPr>
                    <w:overflowPunct/>
                    <w:autoSpaceDE/>
                    <w:autoSpaceDN/>
                    <w:adjustRightInd/>
                    <w:textAlignment w:val="auto"/>
                    <w:rPr>
                      <w:sz w:val="24"/>
                      <w:szCs w:val="24"/>
                      <w:lang w:val="tr-TR"/>
                    </w:rPr>
                  </w:pPr>
                </w:p>
              </w:tc>
              <w:tc>
                <w:tcPr>
                  <w:tcW w:w="8221" w:type="dxa"/>
                </w:tcPr>
                <w:p w:rsidR="006E78F9" w:rsidRPr="006E78F9" w:rsidRDefault="006E78F9" w:rsidP="006E78F9">
                  <w:pPr>
                    <w:overflowPunct/>
                    <w:autoSpaceDE/>
                    <w:autoSpaceDN/>
                    <w:adjustRightInd/>
                    <w:textAlignment w:val="auto"/>
                    <w:rPr>
                      <w:sz w:val="24"/>
                      <w:szCs w:val="24"/>
                      <w:lang w:val="tr-TR"/>
                    </w:rPr>
                  </w:pPr>
                </w:p>
              </w:tc>
            </w:tr>
            <w:tr w:rsidR="006E78F9" w:rsidRPr="006E78F9" w:rsidTr="006E78F9">
              <w:trPr>
                <w:trHeight w:val="532"/>
              </w:trPr>
              <w:tc>
                <w:tcPr>
                  <w:tcW w:w="9803" w:type="dxa"/>
                  <w:gridSpan w:val="2"/>
                </w:tcPr>
                <w:p w:rsidR="006E78F9" w:rsidRPr="006E78F9" w:rsidRDefault="006E78F9" w:rsidP="006E78F9">
                  <w:pPr>
                    <w:overflowPunct/>
                    <w:autoSpaceDE/>
                    <w:autoSpaceDN/>
                    <w:adjustRightInd/>
                    <w:jc w:val="center"/>
                    <w:textAlignment w:val="auto"/>
                    <w:rPr>
                      <w:sz w:val="24"/>
                      <w:szCs w:val="24"/>
                      <w:lang w:val="tr-TR"/>
                    </w:rPr>
                  </w:pPr>
                  <w:r w:rsidRPr="006E78F9">
                    <w:rPr>
                      <w:sz w:val="24"/>
                      <w:szCs w:val="24"/>
                      <w:lang w:val="tr-TR"/>
                    </w:rPr>
                    <w:t>İKİNCİ KISIM</w:t>
                  </w:r>
                </w:p>
                <w:p w:rsidR="006E78F9" w:rsidRPr="006E78F9" w:rsidRDefault="006E78F9" w:rsidP="006E78F9">
                  <w:pPr>
                    <w:overflowPunct/>
                    <w:autoSpaceDE/>
                    <w:autoSpaceDN/>
                    <w:adjustRightInd/>
                    <w:jc w:val="center"/>
                    <w:textAlignment w:val="auto"/>
                    <w:rPr>
                      <w:sz w:val="24"/>
                      <w:szCs w:val="24"/>
                      <w:lang w:val="tr-TR"/>
                    </w:rPr>
                  </w:pPr>
                  <w:r w:rsidRPr="006E78F9">
                    <w:rPr>
                      <w:sz w:val="24"/>
                      <w:szCs w:val="24"/>
                      <w:lang w:val="tr-TR"/>
                    </w:rPr>
                    <w:t>Birliğin Kuruluşu, Görev, Yetki ve Sorumlulukları</w:t>
                  </w:r>
                </w:p>
                <w:p w:rsidR="006E78F9" w:rsidRPr="006E78F9" w:rsidRDefault="006E78F9" w:rsidP="006E78F9">
                  <w:pPr>
                    <w:overflowPunct/>
                    <w:autoSpaceDE/>
                    <w:autoSpaceDN/>
                    <w:adjustRightInd/>
                    <w:jc w:val="center"/>
                    <w:textAlignment w:val="auto"/>
                    <w:rPr>
                      <w:sz w:val="24"/>
                      <w:szCs w:val="24"/>
                      <w:lang w:val="tr-TR"/>
                    </w:rPr>
                  </w:pPr>
                </w:p>
              </w:tc>
            </w:tr>
            <w:tr w:rsidR="006E78F9" w:rsidRPr="006E78F9" w:rsidTr="006E78F9">
              <w:tc>
                <w:tcPr>
                  <w:tcW w:w="1582" w:type="dxa"/>
                  <w:hideMark/>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5.</w:t>
                  </w:r>
                </w:p>
              </w:tc>
              <w:tc>
                <w:tcPr>
                  <w:tcW w:w="8221" w:type="dxa"/>
                  <w:hideMark/>
                </w:tcPr>
                <w:p w:rsidR="006E78F9" w:rsidRPr="006E78F9" w:rsidRDefault="006E78F9" w:rsidP="006E78F9">
                  <w:pPr>
                    <w:keepNext/>
                    <w:jc w:val="both"/>
                    <w:outlineLvl w:val="1"/>
                    <w:rPr>
                      <w:sz w:val="24"/>
                      <w:lang w:val="tr-TR"/>
                    </w:rPr>
                  </w:pPr>
                  <w:r w:rsidRPr="006E78F9">
                    <w:rPr>
                      <w:sz w:val="24"/>
                      <w:szCs w:val="24"/>
                      <w:lang w:val="tr-TR"/>
                    </w:rPr>
                    <w:t>Birliğin Kuruluşu, Adı ve Merkezi</w:t>
                  </w:r>
                </w:p>
              </w:tc>
            </w:tr>
            <w:tr w:rsidR="006E78F9" w:rsidRPr="006E78F9" w:rsidTr="006E78F9">
              <w:tc>
                <w:tcPr>
                  <w:tcW w:w="1582" w:type="dxa"/>
                  <w:hideMark/>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6.</w:t>
                  </w:r>
                </w:p>
              </w:tc>
              <w:tc>
                <w:tcPr>
                  <w:tcW w:w="8221" w:type="dxa"/>
                </w:tcPr>
                <w:p w:rsidR="006E78F9" w:rsidRPr="006E78F9" w:rsidRDefault="006E78F9" w:rsidP="006E78F9">
                  <w:pPr>
                    <w:overflowPunct/>
                    <w:jc w:val="both"/>
                    <w:textAlignment w:val="auto"/>
                    <w:rPr>
                      <w:sz w:val="24"/>
                      <w:szCs w:val="24"/>
                      <w:lang w:val="tr-TR"/>
                    </w:rPr>
                  </w:pPr>
                  <w:r w:rsidRPr="006E78F9">
                    <w:rPr>
                      <w:sz w:val="24"/>
                      <w:szCs w:val="24"/>
                      <w:lang w:val="tr-TR"/>
                    </w:rPr>
                    <w:t>Birliğin Kuruluş Amacı, Görev, Yetki ve Sorumlulukları</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7.</w:t>
                  </w:r>
                </w:p>
              </w:tc>
              <w:tc>
                <w:tcPr>
                  <w:tcW w:w="8221" w:type="dxa"/>
                </w:tcPr>
                <w:p w:rsidR="006E78F9" w:rsidRPr="006E78F9" w:rsidRDefault="006E78F9" w:rsidP="006E78F9">
                  <w:pPr>
                    <w:overflowPunct/>
                    <w:jc w:val="both"/>
                    <w:textAlignment w:val="auto"/>
                    <w:rPr>
                      <w:color w:val="000000" w:themeColor="text1"/>
                      <w:sz w:val="24"/>
                      <w:szCs w:val="24"/>
                      <w:lang w:val="tr-TR"/>
                    </w:rPr>
                  </w:pPr>
                  <w:r w:rsidRPr="006E78F9">
                    <w:rPr>
                      <w:sz w:val="24"/>
                      <w:szCs w:val="24"/>
                      <w:lang w:val="tr-TR"/>
                    </w:rPr>
                    <w:t>Üye Olabilecek Kişiler ve Üyelik Kaydının Silinmesi</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8.</w:t>
                  </w:r>
                </w:p>
              </w:tc>
              <w:tc>
                <w:tcPr>
                  <w:tcW w:w="8221" w:type="dxa"/>
                </w:tcPr>
                <w:p w:rsidR="006E78F9" w:rsidRPr="006E78F9" w:rsidRDefault="006E78F9" w:rsidP="006E78F9">
                  <w:pPr>
                    <w:overflowPunct/>
                    <w:jc w:val="both"/>
                    <w:textAlignment w:val="auto"/>
                    <w:rPr>
                      <w:sz w:val="24"/>
                      <w:szCs w:val="24"/>
                      <w:lang w:val="tr-TR"/>
                    </w:rPr>
                  </w:pPr>
                  <w:r w:rsidRPr="006E78F9">
                    <w:rPr>
                      <w:sz w:val="24"/>
                      <w:szCs w:val="24"/>
                      <w:lang w:val="tr-TR"/>
                    </w:rPr>
                    <w:t>Üyeliğin Sona Ermesi</w:t>
                  </w:r>
                </w:p>
              </w:tc>
            </w:tr>
            <w:tr w:rsidR="006E78F9" w:rsidRPr="006E78F9" w:rsidTr="006E78F9">
              <w:tc>
                <w:tcPr>
                  <w:tcW w:w="1582" w:type="dxa"/>
                </w:tcPr>
                <w:p w:rsidR="006E78F9" w:rsidRPr="006E78F9" w:rsidRDefault="006E78F9" w:rsidP="006E78F9">
                  <w:pPr>
                    <w:overflowPunct/>
                    <w:autoSpaceDE/>
                    <w:autoSpaceDN/>
                    <w:adjustRightInd/>
                    <w:textAlignment w:val="auto"/>
                    <w:rPr>
                      <w:sz w:val="24"/>
                      <w:szCs w:val="24"/>
                      <w:lang w:val="tr-TR"/>
                    </w:rPr>
                  </w:pPr>
                </w:p>
              </w:tc>
              <w:tc>
                <w:tcPr>
                  <w:tcW w:w="8221" w:type="dxa"/>
                </w:tcPr>
                <w:p w:rsidR="006E78F9" w:rsidRPr="006E78F9" w:rsidRDefault="006E78F9" w:rsidP="006E78F9">
                  <w:pPr>
                    <w:overflowPunct/>
                    <w:textAlignment w:val="auto"/>
                    <w:rPr>
                      <w:bCs/>
                      <w:sz w:val="24"/>
                      <w:szCs w:val="24"/>
                      <w:lang w:val="tr-TR"/>
                    </w:rPr>
                  </w:pPr>
                </w:p>
              </w:tc>
            </w:tr>
            <w:tr w:rsidR="006E78F9" w:rsidRPr="006E78F9" w:rsidTr="006E78F9">
              <w:tc>
                <w:tcPr>
                  <w:tcW w:w="9803" w:type="dxa"/>
                  <w:gridSpan w:val="2"/>
                </w:tcPr>
                <w:p w:rsidR="006E78F9" w:rsidRPr="006E78F9" w:rsidRDefault="006E78F9" w:rsidP="006E78F9">
                  <w:pPr>
                    <w:overflowPunct/>
                    <w:autoSpaceDE/>
                    <w:autoSpaceDN/>
                    <w:adjustRightInd/>
                    <w:jc w:val="center"/>
                    <w:textAlignment w:val="auto"/>
                    <w:rPr>
                      <w:bCs/>
                      <w:sz w:val="24"/>
                      <w:szCs w:val="24"/>
                      <w:lang w:val="tr-TR"/>
                    </w:rPr>
                  </w:pPr>
                  <w:r w:rsidRPr="006E78F9">
                    <w:rPr>
                      <w:bCs/>
                      <w:sz w:val="24"/>
                      <w:szCs w:val="24"/>
                      <w:lang w:val="tr-TR"/>
                    </w:rPr>
                    <w:t>ÜÇÜNCÜ KISIM</w:t>
                  </w:r>
                </w:p>
                <w:p w:rsidR="006E78F9" w:rsidRPr="006E78F9" w:rsidRDefault="006E78F9" w:rsidP="006E78F9">
                  <w:pPr>
                    <w:overflowPunct/>
                    <w:autoSpaceDE/>
                    <w:autoSpaceDN/>
                    <w:adjustRightInd/>
                    <w:jc w:val="center"/>
                    <w:textAlignment w:val="auto"/>
                    <w:rPr>
                      <w:bCs/>
                      <w:sz w:val="24"/>
                      <w:szCs w:val="24"/>
                      <w:lang w:val="tr-TR"/>
                    </w:rPr>
                  </w:pPr>
                  <w:r w:rsidRPr="006E78F9">
                    <w:rPr>
                      <w:bCs/>
                      <w:sz w:val="24"/>
                      <w:szCs w:val="24"/>
                      <w:lang w:val="tr-TR"/>
                    </w:rPr>
                    <w:t xml:space="preserve">Birliğin Yetkili Organları ve Toplantıları </w:t>
                  </w:r>
                </w:p>
                <w:p w:rsidR="006E78F9" w:rsidRPr="006E78F9" w:rsidRDefault="006E78F9" w:rsidP="006E78F9">
                  <w:pPr>
                    <w:overflowPunct/>
                    <w:autoSpaceDE/>
                    <w:autoSpaceDN/>
                    <w:adjustRightInd/>
                    <w:jc w:val="center"/>
                    <w:textAlignment w:val="auto"/>
                    <w:rPr>
                      <w:bCs/>
                      <w:sz w:val="24"/>
                      <w:szCs w:val="24"/>
                      <w:lang w:val="tr-TR"/>
                    </w:rPr>
                  </w:pP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9.</w:t>
                  </w:r>
                </w:p>
              </w:tc>
              <w:tc>
                <w:tcPr>
                  <w:tcW w:w="8221" w:type="dxa"/>
                </w:tcPr>
                <w:p w:rsidR="006E78F9" w:rsidRPr="006E78F9" w:rsidRDefault="006E78F9" w:rsidP="006E78F9">
                  <w:pPr>
                    <w:overflowPunct/>
                    <w:autoSpaceDE/>
                    <w:autoSpaceDN/>
                    <w:adjustRightInd/>
                    <w:jc w:val="both"/>
                    <w:textAlignment w:val="auto"/>
                    <w:rPr>
                      <w:rFonts w:eastAsia="Calibri"/>
                      <w:sz w:val="24"/>
                      <w:szCs w:val="24"/>
                      <w:lang w:val="tr-TR"/>
                    </w:rPr>
                  </w:pPr>
                  <w:r w:rsidRPr="006E78F9">
                    <w:rPr>
                      <w:sz w:val="24"/>
                      <w:szCs w:val="24"/>
                      <w:lang w:val="tr-TR"/>
                    </w:rPr>
                    <w:t>Birliğin Organları</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10.</w:t>
                  </w:r>
                </w:p>
              </w:tc>
              <w:tc>
                <w:tcPr>
                  <w:tcW w:w="8221"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br w:type="page"/>
                    <w:t>Genel Kurulun Oluşumu, Görev ve Yetkileri</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11.</w:t>
                  </w:r>
                </w:p>
              </w:tc>
              <w:tc>
                <w:tcPr>
                  <w:tcW w:w="8221" w:type="dxa"/>
                </w:tcPr>
                <w:p w:rsidR="006E78F9" w:rsidRPr="006E78F9" w:rsidRDefault="006E78F9" w:rsidP="006E78F9">
                  <w:pPr>
                    <w:keepNext/>
                    <w:jc w:val="both"/>
                    <w:outlineLvl w:val="1"/>
                    <w:rPr>
                      <w:sz w:val="24"/>
                      <w:lang w:val="tr-TR"/>
                    </w:rPr>
                  </w:pPr>
                  <w:r w:rsidRPr="006E78F9">
                    <w:rPr>
                      <w:sz w:val="24"/>
                      <w:szCs w:val="24"/>
                      <w:lang w:val="tr-TR"/>
                    </w:rPr>
                    <w:t>Genel Kurul Toplantıları, Toplantı ve Karar Yeter Sayısı</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12.</w:t>
                  </w:r>
                </w:p>
              </w:tc>
              <w:tc>
                <w:tcPr>
                  <w:tcW w:w="8221" w:type="dxa"/>
                </w:tcPr>
                <w:p w:rsidR="006E78F9" w:rsidRPr="006E78F9" w:rsidRDefault="006E78F9" w:rsidP="006E78F9">
                  <w:pPr>
                    <w:keepNext/>
                    <w:jc w:val="both"/>
                    <w:outlineLvl w:val="1"/>
                    <w:rPr>
                      <w:sz w:val="24"/>
                      <w:lang w:val="tr-TR"/>
                    </w:rPr>
                  </w:pPr>
                  <w:r w:rsidRPr="006E78F9">
                    <w:rPr>
                      <w:sz w:val="24"/>
                      <w:szCs w:val="24"/>
                      <w:lang w:val="tr-TR"/>
                    </w:rPr>
                    <w:t>Olağanüstü Genel Kurul</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13.</w:t>
                  </w:r>
                </w:p>
              </w:tc>
              <w:tc>
                <w:tcPr>
                  <w:tcW w:w="8221" w:type="dxa"/>
                </w:tcPr>
                <w:p w:rsidR="006E78F9" w:rsidRPr="006E78F9" w:rsidRDefault="006E78F9" w:rsidP="006E78F9">
                  <w:pPr>
                    <w:keepNext/>
                    <w:jc w:val="both"/>
                    <w:outlineLvl w:val="1"/>
                    <w:rPr>
                      <w:sz w:val="24"/>
                      <w:szCs w:val="24"/>
                      <w:lang w:val="tr-TR"/>
                    </w:rPr>
                  </w:pPr>
                  <w:r w:rsidRPr="006E78F9">
                    <w:rPr>
                      <w:sz w:val="24"/>
                      <w:szCs w:val="24"/>
                      <w:lang w:val="tr-TR"/>
                    </w:rPr>
                    <w:t>Yönetim Kurulunun Oluşumu</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14.</w:t>
                  </w:r>
                </w:p>
              </w:tc>
              <w:tc>
                <w:tcPr>
                  <w:tcW w:w="8221" w:type="dxa"/>
                </w:tcPr>
                <w:p w:rsidR="006E78F9" w:rsidRPr="006E78F9" w:rsidRDefault="006E78F9" w:rsidP="006E78F9">
                  <w:pPr>
                    <w:keepNext/>
                    <w:jc w:val="both"/>
                    <w:outlineLvl w:val="1"/>
                    <w:rPr>
                      <w:sz w:val="24"/>
                      <w:szCs w:val="24"/>
                      <w:lang w:val="tr-TR"/>
                    </w:rPr>
                  </w:pPr>
                  <w:r w:rsidRPr="006E78F9">
                    <w:rPr>
                      <w:sz w:val="24"/>
                      <w:szCs w:val="24"/>
                      <w:lang w:val="tr-TR"/>
                    </w:rPr>
                    <w:t>Yönetim Kurulunun Görev, Yetki ve Sorumlulukları</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15.</w:t>
                  </w:r>
                </w:p>
              </w:tc>
              <w:tc>
                <w:tcPr>
                  <w:tcW w:w="8221" w:type="dxa"/>
                </w:tcPr>
                <w:p w:rsidR="006E78F9" w:rsidRPr="006E78F9" w:rsidRDefault="006E78F9" w:rsidP="006E78F9">
                  <w:pPr>
                    <w:keepNext/>
                    <w:jc w:val="both"/>
                    <w:outlineLvl w:val="1"/>
                    <w:rPr>
                      <w:sz w:val="24"/>
                      <w:szCs w:val="24"/>
                      <w:lang w:val="tr-TR"/>
                    </w:rPr>
                  </w:pPr>
                  <w:r w:rsidRPr="006E78F9">
                    <w:rPr>
                      <w:sz w:val="24"/>
                      <w:szCs w:val="24"/>
                      <w:lang w:val="tr-TR"/>
                    </w:rPr>
                    <w:t>Yönetim Kurulu Toplantıları ve Kararları</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16.</w:t>
                  </w:r>
                </w:p>
              </w:tc>
              <w:tc>
                <w:tcPr>
                  <w:tcW w:w="8221" w:type="dxa"/>
                </w:tcPr>
                <w:p w:rsidR="006E78F9" w:rsidRPr="006E78F9" w:rsidRDefault="006E78F9" w:rsidP="006E78F9">
                  <w:pPr>
                    <w:keepNext/>
                    <w:jc w:val="both"/>
                    <w:outlineLvl w:val="1"/>
                    <w:rPr>
                      <w:sz w:val="24"/>
                      <w:szCs w:val="24"/>
                      <w:lang w:val="tr-TR"/>
                    </w:rPr>
                  </w:pPr>
                  <w:r w:rsidRPr="006E78F9">
                    <w:rPr>
                      <w:sz w:val="24"/>
                      <w:szCs w:val="24"/>
                      <w:lang w:val="tr-TR"/>
                    </w:rPr>
                    <w:t>Denetleme Kurulunun Oluşumu, Görev, Yetki ve Sorumlulukları</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17.</w:t>
                  </w:r>
                </w:p>
              </w:tc>
              <w:tc>
                <w:tcPr>
                  <w:tcW w:w="8221" w:type="dxa"/>
                </w:tcPr>
                <w:p w:rsidR="006E78F9" w:rsidRPr="006E78F9" w:rsidRDefault="006E78F9" w:rsidP="006E78F9">
                  <w:pPr>
                    <w:keepNext/>
                    <w:jc w:val="both"/>
                    <w:outlineLvl w:val="1"/>
                    <w:rPr>
                      <w:sz w:val="24"/>
                      <w:szCs w:val="24"/>
                      <w:lang w:val="tr-TR"/>
                    </w:rPr>
                  </w:pPr>
                  <w:r w:rsidRPr="006E78F9">
                    <w:rPr>
                      <w:sz w:val="24"/>
                      <w:szCs w:val="24"/>
                      <w:lang w:val="tr-TR"/>
                    </w:rPr>
                    <w:t>Onur Kurulunun Oluşumu, Görev, Yetki ve Sorumlulukları</w:t>
                  </w:r>
                </w:p>
              </w:tc>
            </w:tr>
            <w:tr w:rsidR="006E78F9" w:rsidRPr="006E78F9" w:rsidTr="006E78F9">
              <w:tc>
                <w:tcPr>
                  <w:tcW w:w="1582" w:type="dxa"/>
                </w:tcPr>
                <w:p w:rsidR="006E78F9" w:rsidRPr="006E78F9" w:rsidRDefault="006E78F9" w:rsidP="006E78F9">
                  <w:pPr>
                    <w:overflowPunct/>
                    <w:autoSpaceDE/>
                    <w:autoSpaceDN/>
                    <w:adjustRightInd/>
                    <w:textAlignment w:val="auto"/>
                    <w:rPr>
                      <w:sz w:val="24"/>
                      <w:szCs w:val="24"/>
                      <w:lang w:val="tr-TR"/>
                    </w:rPr>
                  </w:pPr>
                </w:p>
              </w:tc>
              <w:tc>
                <w:tcPr>
                  <w:tcW w:w="8221" w:type="dxa"/>
                </w:tcPr>
                <w:p w:rsidR="006E78F9" w:rsidRPr="006E78F9" w:rsidRDefault="006E78F9" w:rsidP="006E78F9">
                  <w:pPr>
                    <w:overflowPunct/>
                    <w:autoSpaceDE/>
                    <w:autoSpaceDN/>
                    <w:adjustRightInd/>
                    <w:jc w:val="both"/>
                    <w:textAlignment w:val="auto"/>
                    <w:rPr>
                      <w:sz w:val="24"/>
                      <w:szCs w:val="24"/>
                      <w:lang w:val="tr-TR"/>
                    </w:rPr>
                  </w:pPr>
                </w:p>
              </w:tc>
            </w:tr>
            <w:tr w:rsidR="006E78F9" w:rsidRPr="006E78F9" w:rsidTr="006E78F9">
              <w:tc>
                <w:tcPr>
                  <w:tcW w:w="9803" w:type="dxa"/>
                  <w:gridSpan w:val="2"/>
                </w:tcPr>
                <w:p w:rsidR="006E78F9" w:rsidRPr="006E78F9" w:rsidRDefault="006E78F9" w:rsidP="006E78F9">
                  <w:pPr>
                    <w:overflowPunct/>
                    <w:autoSpaceDE/>
                    <w:autoSpaceDN/>
                    <w:adjustRightInd/>
                    <w:jc w:val="center"/>
                    <w:textAlignment w:val="auto"/>
                    <w:rPr>
                      <w:sz w:val="24"/>
                      <w:szCs w:val="24"/>
                      <w:lang w:val="tr-TR"/>
                    </w:rPr>
                  </w:pPr>
                  <w:r w:rsidRPr="006E78F9">
                    <w:rPr>
                      <w:sz w:val="24"/>
                      <w:szCs w:val="24"/>
                      <w:lang w:val="tr-TR"/>
                    </w:rPr>
                    <w:t>DÖRDÜNCÜ KISIM</w:t>
                  </w:r>
                </w:p>
                <w:p w:rsidR="006E78F9" w:rsidRPr="006E78F9" w:rsidRDefault="006E78F9" w:rsidP="006E78F9">
                  <w:pPr>
                    <w:overflowPunct/>
                    <w:autoSpaceDE/>
                    <w:autoSpaceDN/>
                    <w:adjustRightInd/>
                    <w:jc w:val="center"/>
                    <w:textAlignment w:val="auto"/>
                    <w:rPr>
                      <w:bCs/>
                      <w:sz w:val="24"/>
                      <w:szCs w:val="24"/>
                      <w:lang w:val="tr-TR"/>
                    </w:rPr>
                  </w:pPr>
                  <w:r w:rsidRPr="006E78F9">
                    <w:rPr>
                      <w:bCs/>
                      <w:sz w:val="24"/>
                      <w:szCs w:val="24"/>
                      <w:lang w:val="tr-TR"/>
                    </w:rPr>
                    <w:t>Disiplin Cezaları İle İlgili Kurallar</w:t>
                  </w:r>
                </w:p>
                <w:p w:rsidR="006E78F9" w:rsidRPr="006E78F9" w:rsidRDefault="006E78F9" w:rsidP="006E78F9">
                  <w:pPr>
                    <w:overflowPunct/>
                    <w:autoSpaceDE/>
                    <w:autoSpaceDN/>
                    <w:adjustRightInd/>
                    <w:jc w:val="center"/>
                    <w:textAlignment w:val="auto"/>
                    <w:rPr>
                      <w:sz w:val="24"/>
                      <w:szCs w:val="24"/>
                      <w:lang w:val="tr-TR"/>
                    </w:rPr>
                  </w:pP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18.</w:t>
                  </w:r>
                </w:p>
              </w:tc>
              <w:tc>
                <w:tcPr>
                  <w:tcW w:w="8221"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Disiplin Cezalarının Türleri</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19.</w:t>
                  </w:r>
                </w:p>
              </w:tc>
              <w:tc>
                <w:tcPr>
                  <w:tcW w:w="8221" w:type="dxa"/>
                </w:tcPr>
                <w:p w:rsidR="006E78F9" w:rsidRPr="006E78F9" w:rsidRDefault="006E78F9" w:rsidP="006E78F9">
                  <w:pPr>
                    <w:keepNext/>
                    <w:outlineLvl w:val="1"/>
                    <w:rPr>
                      <w:sz w:val="24"/>
                      <w:szCs w:val="24"/>
                      <w:lang w:val="tr-TR"/>
                    </w:rPr>
                  </w:pPr>
                  <w:r w:rsidRPr="006E78F9">
                    <w:rPr>
                      <w:sz w:val="24"/>
                      <w:szCs w:val="24"/>
                      <w:lang w:val="tr-TR"/>
                    </w:rPr>
                    <w:br w:type="page"/>
                    <w:t>Disiplin Cezası Uygulanacak Eylem ve Davranışlar</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20.</w:t>
                  </w:r>
                </w:p>
              </w:tc>
              <w:tc>
                <w:tcPr>
                  <w:tcW w:w="8221" w:type="dxa"/>
                </w:tcPr>
                <w:p w:rsidR="006E78F9" w:rsidRPr="006E78F9" w:rsidRDefault="006E78F9" w:rsidP="006E78F9">
                  <w:pPr>
                    <w:keepNext/>
                    <w:jc w:val="both"/>
                    <w:outlineLvl w:val="1"/>
                    <w:rPr>
                      <w:sz w:val="24"/>
                      <w:szCs w:val="24"/>
                      <w:lang w:val="tr-TR"/>
                    </w:rPr>
                  </w:pPr>
                  <w:r w:rsidRPr="006E78F9">
                    <w:rPr>
                      <w:sz w:val="24"/>
                      <w:szCs w:val="24"/>
                      <w:lang w:val="tr-TR"/>
                    </w:rPr>
                    <w:t>Disiplin Cezası Verme Yetkisi ve Yöntem</w:t>
                  </w:r>
                </w:p>
              </w:tc>
            </w:tr>
            <w:tr w:rsidR="006E78F9" w:rsidRPr="006E78F9" w:rsidTr="006E78F9">
              <w:tc>
                <w:tcPr>
                  <w:tcW w:w="1582" w:type="dxa"/>
                </w:tcPr>
                <w:p w:rsidR="006E78F9" w:rsidRPr="006E78F9" w:rsidRDefault="006E78F9" w:rsidP="006E78F9">
                  <w:pPr>
                    <w:overflowPunct/>
                    <w:autoSpaceDE/>
                    <w:autoSpaceDN/>
                    <w:adjustRightInd/>
                    <w:textAlignment w:val="auto"/>
                    <w:rPr>
                      <w:sz w:val="24"/>
                      <w:szCs w:val="24"/>
                      <w:lang w:val="tr-TR"/>
                    </w:rPr>
                  </w:pPr>
                </w:p>
              </w:tc>
              <w:tc>
                <w:tcPr>
                  <w:tcW w:w="8221" w:type="dxa"/>
                </w:tcPr>
                <w:p w:rsidR="006E78F9" w:rsidRPr="006E78F9" w:rsidRDefault="006E78F9" w:rsidP="006E78F9">
                  <w:pPr>
                    <w:overflowPunct/>
                    <w:autoSpaceDE/>
                    <w:autoSpaceDN/>
                    <w:adjustRightInd/>
                    <w:jc w:val="both"/>
                    <w:textAlignment w:val="auto"/>
                    <w:rPr>
                      <w:sz w:val="24"/>
                      <w:szCs w:val="24"/>
                      <w:lang w:val="tr-TR"/>
                    </w:rPr>
                  </w:pPr>
                </w:p>
              </w:tc>
            </w:tr>
            <w:tr w:rsidR="006E78F9" w:rsidRPr="006E78F9" w:rsidTr="006E78F9">
              <w:tc>
                <w:tcPr>
                  <w:tcW w:w="9803" w:type="dxa"/>
                  <w:gridSpan w:val="2"/>
                </w:tcPr>
                <w:p w:rsidR="006E78F9" w:rsidRPr="006E78F9" w:rsidRDefault="006E78F9" w:rsidP="006E78F9">
                  <w:pPr>
                    <w:overflowPunct/>
                    <w:autoSpaceDE/>
                    <w:autoSpaceDN/>
                    <w:adjustRightInd/>
                    <w:jc w:val="center"/>
                    <w:textAlignment w:val="auto"/>
                    <w:rPr>
                      <w:bCs/>
                      <w:sz w:val="24"/>
                      <w:szCs w:val="24"/>
                      <w:lang w:val="tr-TR"/>
                    </w:rPr>
                  </w:pPr>
                  <w:r w:rsidRPr="006E78F9">
                    <w:rPr>
                      <w:bCs/>
                      <w:sz w:val="24"/>
                      <w:szCs w:val="24"/>
                      <w:lang w:val="tr-TR"/>
                    </w:rPr>
                    <w:t>BEŞİNCİ KISIM</w:t>
                  </w:r>
                </w:p>
                <w:p w:rsidR="006E78F9" w:rsidRPr="006E78F9" w:rsidRDefault="006E78F9" w:rsidP="006E78F9">
                  <w:pPr>
                    <w:overflowPunct/>
                    <w:autoSpaceDE/>
                    <w:autoSpaceDN/>
                    <w:adjustRightInd/>
                    <w:jc w:val="center"/>
                    <w:textAlignment w:val="auto"/>
                    <w:rPr>
                      <w:bCs/>
                      <w:sz w:val="24"/>
                      <w:szCs w:val="24"/>
                      <w:lang w:val="tr-TR"/>
                    </w:rPr>
                  </w:pPr>
                  <w:r w:rsidRPr="006E78F9">
                    <w:rPr>
                      <w:sz w:val="24"/>
                      <w:szCs w:val="24"/>
                      <w:lang w:val="tr-TR"/>
                    </w:rPr>
                    <w:t>Mali Kurallar</w:t>
                  </w:r>
                  <w:r w:rsidRPr="006E78F9">
                    <w:rPr>
                      <w:bCs/>
                      <w:sz w:val="24"/>
                      <w:szCs w:val="24"/>
                      <w:lang w:val="tr-TR"/>
                    </w:rPr>
                    <w:t xml:space="preserve"> </w:t>
                  </w:r>
                </w:p>
                <w:p w:rsidR="006E78F9" w:rsidRPr="006E78F9" w:rsidRDefault="006E78F9" w:rsidP="006E78F9">
                  <w:pPr>
                    <w:overflowPunct/>
                    <w:autoSpaceDE/>
                    <w:autoSpaceDN/>
                    <w:adjustRightInd/>
                    <w:jc w:val="center"/>
                    <w:textAlignment w:val="auto"/>
                    <w:rPr>
                      <w:bCs/>
                      <w:sz w:val="24"/>
                      <w:szCs w:val="24"/>
                      <w:lang w:val="tr-TR"/>
                    </w:rPr>
                  </w:pP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21.</w:t>
                  </w:r>
                </w:p>
              </w:tc>
              <w:tc>
                <w:tcPr>
                  <w:tcW w:w="8221"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Birliğin Gelirleri</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22.</w:t>
                  </w:r>
                </w:p>
              </w:tc>
              <w:tc>
                <w:tcPr>
                  <w:tcW w:w="8221" w:type="dxa"/>
                </w:tcPr>
                <w:p w:rsidR="006E78F9" w:rsidRPr="006E78F9" w:rsidRDefault="006E78F9" w:rsidP="006E78F9">
                  <w:pPr>
                    <w:keepNext/>
                    <w:jc w:val="both"/>
                    <w:outlineLvl w:val="1"/>
                    <w:rPr>
                      <w:sz w:val="24"/>
                      <w:lang w:val="tr-TR"/>
                    </w:rPr>
                  </w:pPr>
                  <w:r w:rsidRPr="006E78F9">
                    <w:rPr>
                      <w:sz w:val="24"/>
                      <w:szCs w:val="24"/>
                      <w:lang w:val="tr-TR"/>
                    </w:rPr>
                    <w:t>Birliğin Harcaması</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lastRenderedPageBreak/>
                    <w:t>Madde 23.</w:t>
                  </w:r>
                </w:p>
              </w:tc>
              <w:tc>
                <w:tcPr>
                  <w:tcW w:w="8221" w:type="dxa"/>
                </w:tcPr>
                <w:p w:rsidR="006E78F9" w:rsidRPr="006E78F9" w:rsidRDefault="006E78F9" w:rsidP="006E78F9">
                  <w:pPr>
                    <w:overflowPunct/>
                    <w:autoSpaceDE/>
                    <w:autoSpaceDN/>
                    <w:adjustRightInd/>
                    <w:textAlignment w:val="auto"/>
                    <w:rPr>
                      <w:sz w:val="24"/>
                      <w:szCs w:val="24"/>
                      <w:lang w:val="tr-TR"/>
                    </w:rPr>
                  </w:pPr>
                  <w:r w:rsidRPr="006E78F9">
                    <w:rPr>
                      <w:sz w:val="24"/>
                      <w:szCs w:val="24"/>
                      <w:lang w:val="tr-TR"/>
                    </w:rPr>
                    <w:t>Kayıt Ücreti ve Üyelik Aidatı</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24.</w:t>
                  </w:r>
                </w:p>
              </w:tc>
              <w:tc>
                <w:tcPr>
                  <w:tcW w:w="8221" w:type="dxa"/>
                </w:tcPr>
                <w:p w:rsidR="006E78F9" w:rsidRPr="006E78F9" w:rsidRDefault="006E78F9" w:rsidP="006E78F9">
                  <w:pPr>
                    <w:keepNext/>
                    <w:jc w:val="both"/>
                    <w:outlineLvl w:val="1"/>
                    <w:rPr>
                      <w:sz w:val="24"/>
                      <w:szCs w:val="24"/>
                      <w:lang w:val="tr-TR"/>
                    </w:rPr>
                  </w:pPr>
                  <w:r w:rsidRPr="006E78F9">
                    <w:rPr>
                      <w:sz w:val="24"/>
                      <w:szCs w:val="24"/>
                      <w:lang w:val="tr-TR"/>
                    </w:rPr>
                    <w:t>Birliğin Defterleri</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p>
              </w:tc>
              <w:tc>
                <w:tcPr>
                  <w:tcW w:w="8221" w:type="dxa"/>
                </w:tcPr>
                <w:p w:rsidR="006E78F9" w:rsidRPr="006E78F9" w:rsidRDefault="006E78F9" w:rsidP="006E78F9">
                  <w:pPr>
                    <w:keepNext/>
                    <w:jc w:val="both"/>
                    <w:outlineLvl w:val="1"/>
                    <w:rPr>
                      <w:sz w:val="24"/>
                      <w:szCs w:val="24"/>
                      <w:lang w:val="tr-TR"/>
                    </w:rPr>
                  </w:pPr>
                </w:p>
              </w:tc>
            </w:tr>
            <w:tr w:rsidR="006E78F9" w:rsidRPr="006E78F9" w:rsidTr="006E78F9">
              <w:tc>
                <w:tcPr>
                  <w:tcW w:w="9803" w:type="dxa"/>
                  <w:gridSpan w:val="2"/>
                </w:tcPr>
                <w:p w:rsidR="006E78F9" w:rsidRPr="006E78F9" w:rsidRDefault="006E78F9" w:rsidP="006E78F9">
                  <w:pPr>
                    <w:overflowPunct/>
                    <w:autoSpaceDE/>
                    <w:autoSpaceDN/>
                    <w:adjustRightInd/>
                    <w:jc w:val="center"/>
                    <w:textAlignment w:val="auto"/>
                    <w:rPr>
                      <w:bCs/>
                      <w:sz w:val="24"/>
                      <w:szCs w:val="24"/>
                      <w:lang w:val="tr-TR"/>
                    </w:rPr>
                  </w:pPr>
                  <w:r w:rsidRPr="006E78F9">
                    <w:rPr>
                      <w:bCs/>
                      <w:sz w:val="24"/>
                      <w:szCs w:val="24"/>
                      <w:lang w:val="tr-TR"/>
                    </w:rPr>
                    <w:t>ALTINCI KISIM</w:t>
                  </w:r>
                </w:p>
                <w:p w:rsidR="006E78F9" w:rsidRPr="006E78F9" w:rsidRDefault="006E78F9" w:rsidP="006E78F9">
                  <w:pPr>
                    <w:overflowPunct/>
                    <w:autoSpaceDE/>
                    <w:autoSpaceDN/>
                    <w:adjustRightInd/>
                    <w:jc w:val="center"/>
                    <w:textAlignment w:val="auto"/>
                    <w:rPr>
                      <w:bCs/>
                      <w:sz w:val="24"/>
                      <w:szCs w:val="24"/>
                      <w:lang w:val="tr-TR"/>
                    </w:rPr>
                  </w:pPr>
                  <w:r w:rsidRPr="006E78F9">
                    <w:rPr>
                      <w:bCs/>
                      <w:sz w:val="24"/>
                      <w:szCs w:val="24"/>
                      <w:lang w:val="tr-TR"/>
                    </w:rPr>
                    <w:t xml:space="preserve">Çeşitli ve Son Kurallar </w:t>
                  </w:r>
                </w:p>
                <w:p w:rsidR="006E78F9" w:rsidRPr="006E78F9" w:rsidRDefault="006E78F9" w:rsidP="006E78F9">
                  <w:pPr>
                    <w:overflowPunct/>
                    <w:autoSpaceDE/>
                    <w:autoSpaceDN/>
                    <w:adjustRightInd/>
                    <w:jc w:val="center"/>
                    <w:textAlignment w:val="auto"/>
                    <w:rPr>
                      <w:bCs/>
                      <w:sz w:val="24"/>
                      <w:szCs w:val="24"/>
                      <w:lang w:val="tr-TR"/>
                    </w:rPr>
                  </w:pP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Madde 25.</w:t>
                  </w:r>
                </w:p>
              </w:tc>
              <w:tc>
                <w:tcPr>
                  <w:tcW w:w="8221" w:type="dxa"/>
                </w:tcPr>
                <w:p w:rsidR="006E78F9" w:rsidRPr="006E78F9" w:rsidRDefault="006E78F9" w:rsidP="006E78F9">
                  <w:pPr>
                    <w:keepNext/>
                    <w:jc w:val="both"/>
                    <w:outlineLvl w:val="1"/>
                    <w:rPr>
                      <w:sz w:val="24"/>
                      <w:szCs w:val="24"/>
                      <w:lang w:val="tr-TR"/>
                    </w:rPr>
                  </w:pPr>
                  <w:r w:rsidRPr="006E78F9">
                    <w:rPr>
                      <w:sz w:val="24"/>
                      <w:szCs w:val="24"/>
                      <w:lang w:val="tr-TR"/>
                    </w:rPr>
                    <w:t>Tüzük Yapma Yetkisi</w:t>
                  </w:r>
                </w:p>
              </w:tc>
            </w:tr>
            <w:tr w:rsidR="006E78F9" w:rsidRPr="006E78F9" w:rsidTr="006E78F9">
              <w:tc>
                <w:tcPr>
                  <w:tcW w:w="1582" w:type="dxa"/>
                </w:tcPr>
                <w:p w:rsidR="006E78F9" w:rsidRPr="006E78F9" w:rsidRDefault="006E78F9" w:rsidP="006E78F9">
                  <w:pPr>
                    <w:overflowPunct/>
                    <w:autoSpaceDE/>
                    <w:autoSpaceDN/>
                    <w:adjustRightInd/>
                    <w:jc w:val="both"/>
                    <w:textAlignment w:val="auto"/>
                    <w:rPr>
                      <w:sz w:val="24"/>
                      <w:szCs w:val="24"/>
                      <w:lang w:val="tr-TR"/>
                    </w:rPr>
                  </w:pPr>
                  <w:r w:rsidRPr="006E78F9">
                    <w:rPr>
                      <w:sz w:val="24"/>
                      <w:szCs w:val="24"/>
                      <w:lang w:val="tr-TR"/>
                    </w:rPr>
                    <w:t>Geçici Madde 1</w:t>
                  </w:r>
                </w:p>
              </w:tc>
              <w:tc>
                <w:tcPr>
                  <w:tcW w:w="8221" w:type="dxa"/>
                </w:tcPr>
                <w:p w:rsidR="006E78F9" w:rsidRPr="006E78F9" w:rsidRDefault="006E78F9" w:rsidP="006E78F9">
                  <w:pPr>
                    <w:overflowPunct/>
                    <w:autoSpaceDE/>
                    <w:autoSpaceDN/>
                    <w:adjustRightInd/>
                    <w:textAlignment w:val="auto"/>
                    <w:rPr>
                      <w:noProof/>
                      <w:sz w:val="24"/>
                      <w:szCs w:val="24"/>
                      <w:lang w:val="tr-TR"/>
                    </w:rPr>
                  </w:pPr>
                </w:p>
                <w:p w:rsidR="006E78F9" w:rsidRPr="006E78F9" w:rsidRDefault="006E78F9" w:rsidP="006E78F9">
                  <w:pPr>
                    <w:overflowPunct/>
                    <w:autoSpaceDE/>
                    <w:autoSpaceDN/>
                    <w:adjustRightInd/>
                    <w:textAlignment w:val="auto"/>
                    <w:rPr>
                      <w:noProof/>
                      <w:sz w:val="24"/>
                      <w:szCs w:val="24"/>
                      <w:lang w:val="tr-TR"/>
                    </w:rPr>
                  </w:pPr>
                  <w:r w:rsidRPr="006E78F9">
                    <w:rPr>
                      <w:noProof/>
                      <w:sz w:val="24"/>
                      <w:szCs w:val="24"/>
                      <w:lang w:val="tr-TR"/>
                    </w:rPr>
                    <w:t>Mevcut Derneğin Durumu ve İntikali</w:t>
                  </w:r>
                </w:p>
              </w:tc>
            </w:tr>
            <w:tr w:rsidR="006E78F9" w:rsidRPr="006E78F9" w:rsidTr="006E78F9">
              <w:tc>
                <w:tcPr>
                  <w:tcW w:w="1582" w:type="dxa"/>
                </w:tcPr>
                <w:p w:rsidR="006E78F9" w:rsidRPr="006E78F9" w:rsidRDefault="006E78F9" w:rsidP="006E78F9">
                  <w:pPr>
                    <w:overflowPunct/>
                    <w:autoSpaceDE/>
                    <w:autoSpaceDN/>
                    <w:adjustRightInd/>
                    <w:textAlignment w:val="auto"/>
                    <w:rPr>
                      <w:sz w:val="24"/>
                      <w:szCs w:val="24"/>
                      <w:lang w:val="tr-TR"/>
                    </w:rPr>
                  </w:pPr>
                  <w:r w:rsidRPr="006E78F9">
                    <w:rPr>
                      <w:sz w:val="24"/>
                      <w:szCs w:val="24"/>
                      <w:lang w:val="tr-TR"/>
                    </w:rPr>
                    <w:t>Madde 26.</w:t>
                  </w:r>
                </w:p>
              </w:tc>
              <w:tc>
                <w:tcPr>
                  <w:tcW w:w="8221" w:type="dxa"/>
                </w:tcPr>
                <w:p w:rsidR="006E78F9" w:rsidRPr="006E78F9" w:rsidRDefault="006E78F9" w:rsidP="006E78F9">
                  <w:pPr>
                    <w:overflowPunct/>
                    <w:autoSpaceDE/>
                    <w:autoSpaceDN/>
                    <w:adjustRightInd/>
                    <w:jc w:val="both"/>
                    <w:textAlignment w:val="auto"/>
                    <w:rPr>
                      <w:sz w:val="24"/>
                      <w:szCs w:val="24"/>
                      <w:lang w:val="tr-TR"/>
                    </w:rPr>
                  </w:pPr>
                  <w:proofErr w:type="spellStart"/>
                  <w:r w:rsidRPr="006E78F9">
                    <w:rPr>
                      <w:sz w:val="24"/>
                      <w:szCs w:val="24"/>
                    </w:rPr>
                    <w:t>Yürütme</w:t>
                  </w:r>
                  <w:proofErr w:type="spellEnd"/>
                  <w:r w:rsidRPr="006E78F9">
                    <w:rPr>
                      <w:sz w:val="24"/>
                      <w:szCs w:val="24"/>
                    </w:rPr>
                    <w:t xml:space="preserve"> </w:t>
                  </w:r>
                  <w:proofErr w:type="spellStart"/>
                  <w:r w:rsidRPr="006E78F9">
                    <w:rPr>
                      <w:sz w:val="24"/>
                      <w:szCs w:val="24"/>
                    </w:rPr>
                    <w:t>Yetkisi</w:t>
                  </w:r>
                  <w:proofErr w:type="spellEnd"/>
                </w:p>
              </w:tc>
            </w:tr>
            <w:tr w:rsidR="006E78F9" w:rsidRPr="006E78F9" w:rsidTr="006E78F9">
              <w:tc>
                <w:tcPr>
                  <w:tcW w:w="1582" w:type="dxa"/>
                </w:tcPr>
                <w:p w:rsidR="006E78F9" w:rsidRPr="006E78F9" w:rsidRDefault="006E78F9" w:rsidP="006E78F9">
                  <w:pPr>
                    <w:overflowPunct/>
                    <w:autoSpaceDE/>
                    <w:autoSpaceDN/>
                    <w:adjustRightInd/>
                    <w:textAlignment w:val="auto"/>
                    <w:rPr>
                      <w:sz w:val="24"/>
                      <w:szCs w:val="24"/>
                      <w:lang w:val="tr-TR"/>
                    </w:rPr>
                  </w:pPr>
                  <w:r w:rsidRPr="006E78F9">
                    <w:rPr>
                      <w:sz w:val="24"/>
                      <w:szCs w:val="24"/>
                      <w:lang w:val="tr-TR"/>
                    </w:rPr>
                    <w:t>Madde 27.</w:t>
                  </w:r>
                </w:p>
              </w:tc>
              <w:tc>
                <w:tcPr>
                  <w:tcW w:w="8221" w:type="dxa"/>
                </w:tcPr>
                <w:p w:rsidR="006E78F9" w:rsidRPr="006E78F9" w:rsidRDefault="006E78F9" w:rsidP="006E78F9">
                  <w:pPr>
                    <w:keepNext/>
                    <w:jc w:val="both"/>
                    <w:outlineLvl w:val="1"/>
                    <w:rPr>
                      <w:sz w:val="24"/>
                      <w:szCs w:val="24"/>
                      <w:lang w:val="tr-TR"/>
                    </w:rPr>
                  </w:pPr>
                  <w:r w:rsidRPr="006E78F9">
                    <w:rPr>
                      <w:sz w:val="24"/>
                      <w:szCs w:val="24"/>
                      <w:lang w:val="tr-TR"/>
                    </w:rPr>
                    <w:t>Yürürlüğe Giriş</w:t>
                  </w:r>
                </w:p>
                <w:p w:rsidR="006E78F9" w:rsidRPr="006E78F9" w:rsidRDefault="006E78F9" w:rsidP="006E78F9">
                  <w:pPr>
                    <w:overflowPunct/>
                    <w:autoSpaceDE/>
                    <w:autoSpaceDN/>
                    <w:adjustRightInd/>
                    <w:jc w:val="both"/>
                    <w:textAlignment w:val="auto"/>
                    <w:rPr>
                      <w:sz w:val="24"/>
                      <w:szCs w:val="24"/>
                    </w:rPr>
                  </w:pPr>
                </w:p>
              </w:tc>
            </w:tr>
          </w:tbl>
          <w:p w:rsidR="006E78F9" w:rsidRPr="006E78F9" w:rsidRDefault="006E78F9" w:rsidP="006E78F9">
            <w:pPr>
              <w:overflowPunct/>
              <w:autoSpaceDE/>
              <w:autoSpaceDN/>
              <w:adjustRightInd/>
              <w:textAlignment w:val="auto"/>
              <w:rPr>
                <w:sz w:val="24"/>
                <w:szCs w:val="24"/>
                <w:lang w:val="tr-TR"/>
              </w:rPr>
            </w:pPr>
          </w:p>
          <w:p w:rsidR="006E78F9" w:rsidRPr="006E78F9" w:rsidRDefault="006E78F9" w:rsidP="006E78F9">
            <w:pPr>
              <w:overflowPunct/>
              <w:autoSpaceDE/>
              <w:autoSpaceDN/>
              <w:adjustRightInd/>
              <w:spacing w:after="200" w:line="276" w:lineRule="auto"/>
              <w:textAlignment w:val="auto"/>
              <w:rPr>
                <w:sz w:val="24"/>
                <w:szCs w:val="24"/>
                <w:lang w:val="tr-TR"/>
              </w:rPr>
            </w:pPr>
          </w:p>
          <w:p w:rsidR="006E78F9" w:rsidRDefault="006E78F9" w:rsidP="00081F60">
            <w:pPr>
              <w:pStyle w:val="Heading2"/>
              <w:jc w:val="both"/>
            </w:pPr>
          </w:p>
        </w:tc>
      </w:tr>
      <w:tr w:rsidR="00081F60" w:rsidRPr="00131F1C" w:rsidTr="00F86F53">
        <w:tc>
          <w:tcPr>
            <w:tcW w:w="1843" w:type="dxa"/>
          </w:tcPr>
          <w:p w:rsidR="00081F60" w:rsidRPr="00131F1C" w:rsidRDefault="00081F60" w:rsidP="007D7625">
            <w:pPr>
              <w:pStyle w:val="Heading2"/>
              <w:rPr>
                <w:szCs w:val="24"/>
              </w:rPr>
            </w:pPr>
          </w:p>
        </w:tc>
        <w:tc>
          <w:tcPr>
            <w:tcW w:w="7513" w:type="dxa"/>
          </w:tcPr>
          <w:p w:rsidR="00081F60" w:rsidRPr="00131F1C" w:rsidRDefault="006E78F9" w:rsidP="005F65FF">
            <w:pPr>
              <w:pStyle w:val="Heading2"/>
              <w:rPr>
                <w:bCs/>
                <w:szCs w:val="24"/>
              </w:rPr>
            </w:pPr>
            <w:r>
              <w:t>Sayı: 62/2024</w:t>
            </w:r>
          </w:p>
        </w:tc>
      </w:tr>
      <w:tr w:rsidR="00081F60" w:rsidRPr="00131F1C" w:rsidTr="00F86F53">
        <w:tc>
          <w:tcPr>
            <w:tcW w:w="1843" w:type="dxa"/>
          </w:tcPr>
          <w:p w:rsidR="00081F60" w:rsidRPr="00131F1C" w:rsidRDefault="00081F60" w:rsidP="007D7625">
            <w:pPr>
              <w:pStyle w:val="Heading2"/>
              <w:rPr>
                <w:szCs w:val="24"/>
              </w:rPr>
            </w:pPr>
          </w:p>
        </w:tc>
        <w:tc>
          <w:tcPr>
            <w:tcW w:w="7513" w:type="dxa"/>
          </w:tcPr>
          <w:p w:rsidR="00081F60" w:rsidRPr="00131F1C" w:rsidRDefault="00081F60" w:rsidP="005F65FF">
            <w:pPr>
              <w:pStyle w:val="Heading2"/>
              <w:rPr>
                <w:bCs/>
                <w:szCs w:val="24"/>
              </w:rPr>
            </w:pPr>
          </w:p>
        </w:tc>
      </w:tr>
      <w:tr w:rsidR="00081F60" w:rsidRPr="00131F1C" w:rsidTr="00F86F53">
        <w:tc>
          <w:tcPr>
            <w:tcW w:w="1843" w:type="dxa"/>
          </w:tcPr>
          <w:p w:rsidR="00081F60" w:rsidRPr="00131F1C" w:rsidRDefault="00081F60" w:rsidP="007D7625">
            <w:pPr>
              <w:pStyle w:val="Heading2"/>
              <w:rPr>
                <w:szCs w:val="24"/>
              </w:rPr>
            </w:pPr>
          </w:p>
        </w:tc>
        <w:tc>
          <w:tcPr>
            <w:tcW w:w="7513" w:type="dxa"/>
          </w:tcPr>
          <w:p w:rsidR="00081F60" w:rsidRPr="00131F1C" w:rsidRDefault="00081F60" w:rsidP="00081F60">
            <w:pPr>
              <w:pStyle w:val="Heading2"/>
              <w:rPr>
                <w:bCs/>
                <w:szCs w:val="24"/>
              </w:rPr>
            </w:pPr>
            <w:r w:rsidRPr="00131F1C">
              <w:rPr>
                <w:bCs/>
                <w:szCs w:val="24"/>
              </w:rPr>
              <w:t>KIBRIS TÜRK EMLAKÇILAR BİRLİĞİ YASA</w:t>
            </w:r>
            <w:r>
              <w:rPr>
                <w:bCs/>
                <w:szCs w:val="24"/>
              </w:rPr>
              <w:t xml:space="preserve">SI </w:t>
            </w:r>
          </w:p>
        </w:tc>
      </w:tr>
      <w:tr w:rsidR="00131F1C" w:rsidRPr="00131F1C" w:rsidTr="00F86F53">
        <w:tc>
          <w:tcPr>
            <w:tcW w:w="1843" w:type="dxa"/>
          </w:tcPr>
          <w:p w:rsidR="00131F1C" w:rsidRPr="00131F1C" w:rsidRDefault="00131F1C" w:rsidP="007D7625">
            <w:pPr>
              <w:pStyle w:val="Heading2"/>
              <w:rPr>
                <w:szCs w:val="24"/>
              </w:rPr>
            </w:pPr>
          </w:p>
        </w:tc>
        <w:tc>
          <w:tcPr>
            <w:tcW w:w="7513" w:type="dxa"/>
          </w:tcPr>
          <w:p w:rsidR="00131F1C" w:rsidRPr="00131F1C" w:rsidRDefault="00131F1C" w:rsidP="00131F1C">
            <w:pPr>
              <w:pStyle w:val="Heading2"/>
              <w:jc w:val="both"/>
              <w:rPr>
                <w:szCs w:val="24"/>
              </w:rPr>
            </w:pPr>
          </w:p>
        </w:tc>
      </w:tr>
      <w:tr w:rsidR="00131F1C" w:rsidRPr="00131F1C" w:rsidTr="00F86F53">
        <w:tc>
          <w:tcPr>
            <w:tcW w:w="1843" w:type="dxa"/>
          </w:tcPr>
          <w:p w:rsidR="00131F1C" w:rsidRPr="00131F1C" w:rsidRDefault="00131F1C" w:rsidP="007D7625">
            <w:pPr>
              <w:pStyle w:val="Heading2"/>
              <w:rPr>
                <w:szCs w:val="24"/>
              </w:rPr>
            </w:pPr>
          </w:p>
        </w:tc>
        <w:tc>
          <w:tcPr>
            <w:tcW w:w="7513" w:type="dxa"/>
          </w:tcPr>
          <w:p w:rsidR="00131F1C" w:rsidRPr="00131F1C" w:rsidRDefault="00131F1C" w:rsidP="00131F1C">
            <w:pPr>
              <w:pStyle w:val="Heading2"/>
              <w:jc w:val="both"/>
              <w:rPr>
                <w:szCs w:val="24"/>
              </w:rPr>
            </w:pPr>
            <w:r w:rsidRPr="00131F1C">
              <w:rPr>
                <w:szCs w:val="24"/>
              </w:rPr>
              <w:t xml:space="preserve">         Kuzey Kıbrıs Türk Cumhuriyeti Cumhuriyet Meclisi aşağıdaki Yasayı yapar:</w:t>
            </w:r>
          </w:p>
        </w:tc>
      </w:tr>
      <w:tr w:rsidR="00131F1C" w:rsidRPr="00131F1C" w:rsidTr="00F86F53">
        <w:tc>
          <w:tcPr>
            <w:tcW w:w="1843" w:type="dxa"/>
          </w:tcPr>
          <w:p w:rsidR="00131F1C" w:rsidRPr="00131F1C" w:rsidRDefault="00131F1C" w:rsidP="007D7625">
            <w:pPr>
              <w:pStyle w:val="Heading2"/>
              <w:rPr>
                <w:szCs w:val="24"/>
              </w:rPr>
            </w:pPr>
          </w:p>
        </w:tc>
        <w:tc>
          <w:tcPr>
            <w:tcW w:w="7513" w:type="dxa"/>
          </w:tcPr>
          <w:p w:rsidR="00131F1C" w:rsidRPr="00131F1C" w:rsidRDefault="00131F1C" w:rsidP="00131F1C">
            <w:pPr>
              <w:pStyle w:val="Heading2"/>
              <w:jc w:val="both"/>
              <w:rPr>
                <w:szCs w:val="24"/>
              </w:rPr>
            </w:pPr>
          </w:p>
        </w:tc>
      </w:tr>
      <w:tr w:rsidR="00213444" w:rsidRPr="00131F1C" w:rsidTr="00F86F53">
        <w:tc>
          <w:tcPr>
            <w:tcW w:w="1843" w:type="dxa"/>
          </w:tcPr>
          <w:p w:rsidR="00213444" w:rsidRPr="00131F1C" w:rsidRDefault="00213444" w:rsidP="00213444">
            <w:pPr>
              <w:pStyle w:val="Heading2"/>
              <w:jc w:val="both"/>
              <w:rPr>
                <w:szCs w:val="24"/>
              </w:rPr>
            </w:pPr>
            <w:r w:rsidRPr="00131F1C">
              <w:rPr>
                <w:szCs w:val="24"/>
              </w:rPr>
              <w:t>Kısa İsim</w:t>
            </w:r>
          </w:p>
        </w:tc>
        <w:tc>
          <w:tcPr>
            <w:tcW w:w="7513" w:type="dxa"/>
          </w:tcPr>
          <w:p w:rsidR="00213444" w:rsidRPr="00131F1C" w:rsidRDefault="00213444" w:rsidP="00213444">
            <w:pPr>
              <w:pStyle w:val="Heading2"/>
              <w:jc w:val="both"/>
              <w:rPr>
                <w:szCs w:val="24"/>
              </w:rPr>
            </w:pPr>
            <w:r w:rsidRPr="00131F1C">
              <w:rPr>
                <w:szCs w:val="24"/>
              </w:rPr>
              <w:t>1. Bu Yasa, Kıbrıs Türk Emlakçılar Birliği Yasası olarak isimlendirilir.</w:t>
            </w:r>
          </w:p>
        </w:tc>
      </w:tr>
      <w:tr w:rsidR="00213444" w:rsidRPr="00131F1C" w:rsidTr="00F86F53">
        <w:tc>
          <w:tcPr>
            <w:tcW w:w="1843" w:type="dxa"/>
          </w:tcPr>
          <w:p w:rsidR="00213444" w:rsidRPr="00131F1C" w:rsidRDefault="00213444" w:rsidP="00213444">
            <w:pPr>
              <w:pStyle w:val="Heading2"/>
              <w:jc w:val="both"/>
              <w:rPr>
                <w:szCs w:val="24"/>
              </w:rPr>
            </w:pPr>
          </w:p>
        </w:tc>
        <w:tc>
          <w:tcPr>
            <w:tcW w:w="7513" w:type="dxa"/>
          </w:tcPr>
          <w:p w:rsidR="00213444" w:rsidRPr="00131F1C" w:rsidRDefault="00213444" w:rsidP="00213444">
            <w:pPr>
              <w:pStyle w:val="Heading2"/>
              <w:jc w:val="both"/>
              <w:rPr>
                <w:szCs w:val="24"/>
              </w:rPr>
            </w:pPr>
          </w:p>
        </w:tc>
      </w:tr>
      <w:tr w:rsidR="00213444" w:rsidRPr="00131F1C" w:rsidTr="00F86F53">
        <w:tc>
          <w:tcPr>
            <w:tcW w:w="1843" w:type="dxa"/>
          </w:tcPr>
          <w:p w:rsidR="00213444" w:rsidRPr="00131F1C" w:rsidRDefault="00213444" w:rsidP="00213444">
            <w:pPr>
              <w:pStyle w:val="Heading2"/>
              <w:jc w:val="both"/>
              <w:rPr>
                <w:szCs w:val="24"/>
              </w:rPr>
            </w:pPr>
          </w:p>
        </w:tc>
        <w:tc>
          <w:tcPr>
            <w:tcW w:w="7513" w:type="dxa"/>
          </w:tcPr>
          <w:p w:rsidR="00213444" w:rsidRPr="00131F1C" w:rsidRDefault="00213444" w:rsidP="00213444">
            <w:pPr>
              <w:pStyle w:val="Heading2"/>
              <w:rPr>
                <w:bCs/>
                <w:szCs w:val="24"/>
              </w:rPr>
            </w:pPr>
            <w:r w:rsidRPr="00131F1C">
              <w:rPr>
                <w:bCs/>
                <w:szCs w:val="24"/>
              </w:rPr>
              <w:t>BİRİNCİ KISIM</w:t>
            </w:r>
          </w:p>
          <w:p w:rsidR="00213444" w:rsidRPr="00131F1C" w:rsidRDefault="00213444" w:rsidP="00213444">
            <w:pPr>
              <w:pStyle w:val="Heading2"/>
              <w:rPr>
                <w:szCs w:val="24"/>
              </w:rPr>
            </w:pPr>
            <w:r w:rsidRPr="00131F1C">
              <w:rPr>
                <w:bCs/>
                <w:szCs w:val="24"/>
              </w:rPr>
              <w:t>Genel Kurallar</w:t>
            </w:r>
          </w:p>
        </w:tc>
      </w:tr>
      <w:tr w:rsidR="00213444" w:rsidRPr="00131F1C" w:rsidTr="00F86F53">
        <w:tc>
          <w:tcPr>
            <w:tcW w:w="1843" w:type="dxa"/>
          </w:tcPr>
          <w:p w:rsidR="00213444" w:rsidRPr="00131F1C" w:rsidRDefault="00213444" w:rsidP="00213444">
            <w:pPr>
              <w:pStyle w:val="Heading2"/>
              <w:jc w:val="both"/>
              <w:rPr>
                <w:szCs w:val="24"/>
              </w:rPr>
            </w:pPr>
          </w:p>
        </w:tc>
        <w:tc>
          <w:tcPr>
            <w:tcW w:w="7513" w:type="dxa"/>
          </w:tcPr>
          <w:p w:rsidR="00213444" w:rsidRPr="00131F1C" w:rsidRDefault="00213444" w:rsidP="00213444">
            <w:pPr>
              <w:pStyle w:val="Heading2"/>
              <w:rPr>
                <w:bCs/>
                <w:szCs w:val="24"/>
              </w:rPr>
            </w:pPr>
          </w:p>
        </w:tc>
      </w:tr>
      <w:tr w:rsidR="003E08FF" w:rsidRPr="00131F1C" w:rsidTr="00F86F53">
        <w:tc>
          <w:tcPr>
            <w:tcW w:w="1843" w:type="dxa"/>
          </w:tcPr>
          <w:p w:rsidR="00BB3CA2" w:rsidRPr="00131F1C" w:rsidRDefault="003E08FF" w:rsidP="00213444">
            <w:pPr>
              <w:pStyle w:val="Heading2"/>
              <w:jc w:val="both"/>
              <w:rPr>
                <w:szCs w:val="24"/>
              </w:rPr>
            </w:pPr>
            <w:r w:rsidRPr="00131F1C">
              <w:rPr>
                <w:szCs w:val="24"/>
              </w:rPr>
              <w:t>Tefsir</w:t>
            </w:r>
          </w:p>
        </w:tc>
        <w:tc>
          <w:tcPr>
            <w:tcW w:w="7513" w:type="dxa"/>
          </w:tcPr>
          <w:p w:rsidR="003E08FF" w:rsidRPr="00131F1C" w:rsidRDefault="006728D4" w:rsidP="007D7625">
            <w:pPr>
              <w:pStyle w:val="Heading2"/>
              <w:jc w:val="both"/>
              <w:rPr>
                <w:szCs w:val="24"/>
              </w:rPr>
            </w:pPr>
            <w:r>
              <w:rPr>
                <w:szCs w:val="24"/>
              </w:rPr>
              <w:t>2</w:t>
            </w:r>
            <w:r w:rsidR="003E08FF" w:rsidRPr="00131F1C">
              <w:rPr>
                <w:szCs w:val="24"/>
              </w:rPr>
              <w:t>. Bu Yasada metin başka türlü gerektirmedikçe :</w:t>
            </w:r>
          </w:p>
        </w:tc>
      </w:tr>
      <w:tr w:rsidR="003E08FF" w:rsidRPr="00131F1C" w:rsidTr="00F86F53">
        <w:tc>
          <w:tcPr>
            <w:tcW w:w="1843" w:type="dxa"/>
          </w:tcPr>
          <w:p w:rsidR="003E08FF" w:rsidRPr="00131F1C" w:rsidRDefault="003E08FF" w:rsidP="007D7625">
            <w:pPr>
              <w:pStyle w:val="Heading2"/>
              <w:jc w:val="both"/>
              <w:rPr>
                <w:szCs w:val="24"/>
              </w:rPr>
            </w:pPr>
          </w:p>
        </w:tc>
        <w:tc>
          <w:tcPr>
            <w:tcW w:w="7513" w:type="dxa"/>
          </w:tcPr>
          <w:p w:rsidR="00C52C0E" w:rsidRPr="00131F1C" w:rsidRDefault="00C52C0E" w:rsidP="00131F1C">
            <w:pPr>
              <w:jc w:val="both"/>
              <w:rPr>
                <w:sz w:val="24"/>
                <w:szCs w:val="24"/>
                <w:lang w:val="tr-TR"/>
              </w:rPr>
            </w:pPr>
            <w:r w:rsidRPr="00131F1C">
              <w:rPr>
                <w:sz w:val="24"/>
                <w:szCs w:val="24"/>
              </w:rPr>
              <w:t>“</w:t>
            </w:r>
            <w:proofErr w:type="spellStart"/>
            <w:r w:rsidRPr="00131F1C">
              <w:rPr>
                <w:sz w:val="24"/>
                <w:szCs w:val="24"/>
              </w:rPr>
              <w:t>Bakanlık</w:t>
            </w:r>
            <w:proofErr w:type="spellEnd"/>
            <w:r w:rsidRPr="00131F1C">
              <w:rPr>
                <w:sz w:val="24"/>
                <w:szCs w:val="24"/>
              </w:rPr>
              <w:t xml:space="preserve">”, </w:t>
            </w:r>
            <w:proofErr w:type="spellStart"/>
            <w:r w:rsidRPr="00131F1C">
              <w:rPr>
                <w:sz w:val="24"/>
                <w:szCs w:val="24"/>
              </w:rPr>
              <w:t>Tapu</w:t>
            </w:r>
            <w:proofErr w:type="spellEnd"/>
            <w:r w:rsidRPr="00131F1C">
              <w:rPr>
                <w:sz w:val="24"/>
                <w:szCs w:val="24"/>
              </w:rPr>
              <w:t xml:space="preserve"> </w:t>
            </w:r>
            <w:proofErr w:type="spellStart"/>
            <w:r w:rsidRPr="00131F1C">
              <w:rPr>
                <w:sz w:val="24"/>
                <w:szCs w:val="24"/>
              </w:rPr>
              <w:t>ve</w:t>
            </w:r>
            <w:proofErr w:type="spellEnd"/>
            <w:r w:rsidRPr="00131F1C">
              <w:rPr>
                <w:sz w:val="24"/>
                <w:szCs w:val="24"/>
              </w:rPr>
              <w:t xml:space="preserve"> </w:t>
            </w:r>
            <w:proofErr w:type="spellStart"/>
            <w:r w:rsidRPr="00131F1C">
              <w:rPr>
                <w:sz w:val="24"/>
                <w:szCs w:val="24"/>
              </w:rPr>
              <w:t>Kadastro</w:t>
            </w:r>
            <w:proofErr w:type="spellEnd"/>
            <w:r w:rsidRPr="00131F1C">
              <w:rPr>
                <w:sz w:val="24"/>
                <w:szCs w:val="24"/>
              </w:rPr>
              <w:t xml:space="preserve"> </w:t>
            </w:r>
            <w:proofErr w:type="spellStart"/>
            <w:r w:rsidRPr="00131F1C">
              <w:rPr>
                <w:sz w:val="24"/>
                <w:szCs w:val="24"/>
              </w:rPr>
              <w:t>Dairesinin</w:t>
            </w:r>
            <w:proofErr w:type="spellEnd"/>
            <w:r w:rsidRPr="00131F1C">
              <w:rPr>
                <w:sz w:val="24"/>
                <w:szCs w:val="24"/>
              </w:rPr>
              <w:t xml:space="preserve"> </w:t>
            </w:r>
            <w:proofErr w:type="spellStart"/>
            <w:r w:rsidRPr="00131F1C">
              <w:rPr>
                <w:sz w:val="24"/>
                <w:szCs w:val="24"/>
              </w:rPr>
              <w:t>bağlı</w:t>
            </w:r>
            <w:proofErr w:type="spellEnd"/>
            <w:r w:rsidRPr="00131F1C">
              <w:rPr>
                <w:sz w:val="24"/>
                <w:szCs w:val="24"/>
              </w:rPr>
              <w:t xml:space="preserve"> </w:t>
            </w:r>
            <w:proofErr w:type="spellStart"/>
            <w:r w:rsidRPr="00131F1C">
              <w:rPr>
                <w:sz w:val="24"/>
                <w:szCs w:val="24"/>
              </w:rPr>
              <w:t>olduğu</w:t>
            </w:r>
            <w:proofErr w:type="spellEnd"/>
            <w:r w:rsidRPr="00131F1C">
              <w:rPr>
                <w:sz w:val="24"/>
                <w:szCs w:val="24"/>
              </w:rPr>
              <w:t xml:space="preserve"> </w:t>
            </w:r>
            <w:proofErr w:type="spellStart"/>
            <w:r w:rsidRPr="00131F1C">
              <w:rPr>
                <w:sz w:val="24"/>
                <w:szCs w:val="24"/>
              </w:rPr>
              <w:t>Bakanlığı</w:t>
            </w:r>
            <w:proofErr w:type="spellEnd"/>
            <w:r w:rsidRPr="00131F1C">
              <w:rPr>
                <w:sz w:val="24"/>
                <w:szCs w:val="24"/>
              </w:rPr>
              <w:t xml:space="preserve"> </w:t>
            </w:r>
            <w:proofErr w:type="spellStart"/>
            <w:r w:rsidRPr="00131F1C">
              <w:rPr>
                <w:sz w:val="24"/>
                <w:szCs w:val="24"/>
              </w:rPr>
              <w:t>anlatır</w:t>
            </w:r>
            <w:proofErr w:type="spellEnd"/>
            <w:r w:rsidRPr="00131F1C">
              <w:rPr>
                <w:sz w:val="24"/>
                <w:szCs w:val="24"/>
              </w:rPr>
              <w:t>.</w:t>
            </w:r>
          </w:p>
          <w:p w:rsidR="003E08FF" w:rsidRPr="00131F1C" w:rsidRDefault="003E08FF" w:rsidP="00131F1C">
            <w:pPr>
              <w:jc w:val="both"/>
              <w:rPr>
                <w:sz w:val="24"/>
                <w:szCs w:val="24"/>
                <w:lang w:val="tr-TR"/>
              </w:rPr>
            </w:pPr>
            <w:r w:rsidRPr="00131F1C">
              <w:rPr>
                <w:sz w:val="24"/>
                <w:szCs w:val="24"/>
                <w:lang w:val="tr-TR"/>
              </w:rPr>
              <w:t xml:space="preserve">“Başkan”, </w:t>
            </w:r>
            <w:r w:rsidR="008D5317" w:rsidRPr="00131F1C">
              <w:rPr>
                <w:sz w:val="24"/>
                <w:szCs w:val="24"/>
                <w:lang w:val="tr-TR"/>
              </w:rPr>
              <w:t xml:space="preserve">bu Yasa ile kurulan </w:t>
            </w:r>
            <w:proofErr w:type="spellStart"/>
            <w:r w:rsidRPr="00131F1C">
              <w:rPr>
                <w:sz w:val="24"/>
                <w:szCs w:val="24"/>
              </w:rPr>
              <w:t>Kıbrıs</w:t>
            </w:r>
            <w:proofErr w:type="spellEnd"/>
            <w:r w:rsidRPr="00131F1C">
              <w:rPr>
                <w:sz w:val="24"/>
                <w:szCs w:val="24"/>
              </w:rPr>
              <w:t xml:space="preserve"> </w:t>
            </w:r>
            <w:proofErr w:type="spellStart"/>
            <w:r w:rsidRPr="00131F1C">
              <w:rPr>
                <w:sz w:val="24"/>
                <w:szCs w:val="24"/>
              </w:rPr>
              <w:t>T</w:t>
            </w:r>
            <w:r w:rsidR="007D7625" w:rsidRPr="00131F1C">
              <w:rPr>
                <w:sz w:val="24"/>
                <w:szCs w:val="24"/>
              </w:rPr>
              <w:t>ürk</w:t>
            </w:r>
            <w:proofErr w:type="spellEnd"/>
            <w:r w:rsidR="007D7625" w:rsidRPr="00131F1C">
              <w:rPr>
                <w:sz w:val="24"/>
                <w:szCs w:val="24"/>
              </w:rPr>
              <w:t xml:space="preserve"> </w:t>
            </w:r>
            <w:proofErr w:type="spellStart"/>
            <w:r w:rsidR="007D7625" w:rsidRPr="00131F1C">
              <w:rPr>
                <w:sz w:val="24"/>
                <w:szCs w:val="24"/>
              </w:rPr>
              <w:t>Emlakçılar</w:t>
            </w:r>
            <w:proofErr w:type="spellEnd"/>
            <w:r w:rsidR="007D7625" w:rsidRPr="00131F1C">
              <w:rPr>
                <w:sz w:val="24"/>
                <w:szCs w:val="24"/>
              </w:rPr>
              <w:t xml:space="preserve"> </w:t>
            </w:r>
            <w:proofErr w:type="spellStart"/>
            <w:r w:rsidR="007D7625" w:rsidRPr="00131F1C">
              <w:rPr>
                <w:sz w:val="24"/>
                <w:szCs w:val="24"/>
              </w:rPr>
              <w:t>Birliği</w:t>
            </w:r>
            <w:r w:rsidR="008D5317" w:rsidRPr="00131F1C">
              <w:rPr>
                <w:sz w:val="24"/>
                <w:szCs w:val="24"/>
              </w:rPr>
              <w:t>nin</w:t>
            </w:r>
            <w:proofErr w:type="spellEnd"/>
            <w:r w:rsidR="007D7625" w:rsidRPr="00131F1C">
              <w:rPr>
                <w:sz w:val="24"/>
                <w:szCs w:val="24"/>
              </w:rPr>
              <w:t xml:space="preserve"> </w:t>
            </w:r>
            <w:proofErr w:type="spellStart"/>
            <w:r w:rsidR="007D7625" w:rsidRPr="00131F1C">
              <w:rPr>
                <w:sz w:val="24"/>
                <w:szCs w:val="24"/>
              </w:rPr>
              <w:t>Yönetim</w:t>
            </w:r>
            <w:proofErr w:type="spellEnd"/>
            <w:r w:rsidR="007D7625" w:rsidRPr="00131F1C">
              <w:rPr>
                <w:sz w:val="24"/>
                <w:szCs w:val="24"/>
              </w:rPr>
              <w:t xml:space="preserve"> </w:t>
            </w:r>
            <w:proofErr w:type="spellStart"/>
            <w:r w:rsidR="007D7625" w:rsidRPr="00131F1C">
              <w:rPr>
                <w:sz w:val="24"/>
                <w:szCs w:val="24"/>
              </w:rPr>
              <w:t>K</w:t>
            </w:r>
            <w:r w:rsidRPr="00131F1C">
              <w:rPr>
                <w:sz w:val="24"/>
                <w:szCs w:val="24"/>
              </w:rPr>
              <w:t>urulu</w:t>
            </w:r>
            <w:proofErr w:type="spellEnd"/>
            <w:r w:rsidRPr="00131F1C">
              <w:rPr>
                <w:sz w:val="24"/>
                <w:szCs w:val="24"/>
              </w:rPr>
              <w:t xml:space="preserve"> </w:t>
            </w:r>
            <w:proofErr w:type="spellStart"/>
            <w:r w:rsidRPr="00131F1C">
              <w:rPr>
                <w:sz w:val="24"/>
                <w:szCs w:val="24"/>
              </w:rPr>
              <w:t>Başkanını</w:t>
            </w:r>
            <w:proofErr w:type="spellEnd"/>
            <w:r w:rsidRPr="00131F1C">
              <w:rPr>
                <w:sz w:val="24"/>
                <w:szCs w:val="24"/>
              </w:rPr>
              <w:t xml:space="preserve"> </w:t>
            </w:r>
            <w:proofErr w:type="spellStart"/>
            <w:r w:rsidRPr="00131F1C">
              <w:rPr>
                <w:sz w:val="24"/>
                <w:szCs w:val="24"/>
              </w:rPr>
              <w:t>anlatır</w:t>
            </w:r>
            <w:proofErr w:type="spellEnd"/>
            <w:r w:rsidRPr="00131F1C">
              <w:rPr>
                <w:sz w:val="24"/>
                <w:szCs w:val="24"/>
              </w:rPr>
              <w:t>.</w:t>
            </w:r>
          </w:p>
        </w:tc>
      </w:tr>
      <w:tr w:rsidR="003E08FF" w:rsidRPr="00131F1C" w:rsidTr="00F86F53">
        <w:tc>
          <w:tcPr>
            <w:tcW w:w="1843" w:type="dxa"/>
          </w:tcPr>
          <w:p w:rsidR="003E08FF" w:rsidRPr="00131F1C" w:rsidRDefault="003E08FF" w:rsidP="007D7625">
            <w:pPr>
              <w:pStyle w:val="Heading2"/>
              <w:jc w:val="both"/>
              <w:rPr>
                <w:szCs w:val="24"/>
              </w:rPr>
            </w:pPr>
          </w:p>
        </w:tc>
        <w:tc>
          <w:tcPr>
            <w:tcW w:w="7513" w:type="dxa"/>
          </w:tcPr>
          <w:p w:rsidR="003E08FF" w:rsidRPr="00131F1C" w:rsidRDefault="003E08FF" w:rsidP="00131F1C">
            <w:pPr>
              <w:pStyle w:val="Heading2"/>
              <w:jc w:val="both"/>
              <w:rPr>
                <w:szCs w:val="24"/>
              </w:rPr>
            </w:pPr>
            <w:r w:rsidRPr="00131F1C">
              <w:rPr>
                <w:szCs w:val="24"/>
              </w:rPr>
              <w:t xml:space="preserve">“Birlik”, </w:t>
            </w:r>
            <w:r w:rsidR="007D7625" w:rsidRPr="00131F1C">
              <w:rPr>
                <w:szCs w:val="24"/>
              </w:rPr>
              <w:t xml:space="preserve">bu Yasanın 5’inci maddesinin (1)’inci fıkrası uyarınca kurulan </w:t>
            </w:r>
            <w:r w:rsidR="00B7541E" w:rsidRPr="00131F1C">
              <w:rPr>
                <w:szCs w:val="24"/>
              </w:rPr>
              <w:t>ve e</w:t>
            </w:r>
            <w:r w:rsidRPr="00131F1C">
              <w:rPr>
                <w:szCs w:val="24"/>
              </w:rPr>
              <w:t>mlakçıları bir çatı altında toplayan, tüzel kişiliğe sahip Kıbrıs Tü</w:t>
            </w:r>
            <w:r w:rsidR="004F78FB">
              <w:rPr>
                <w:szCs w:val="24"/>
              </w:rPr>
              <w:t xml:space="preserve">rk Emlakçılar Birliğini anlatır ve bu Yasa tahdında </w:t>
            </w:r>
            <w:r w:rsidR="004F78FB" w:rsidRPr="00131F1C">
              <w:rPr>
                <w:szCs w:val="24"/>
              </w:rPr>
              <w:t>“</w:t>
            </w:r>
            <w:r w:rsidR="004F78FB">
              <w:rPr>
                <w:szCs w:val="24"/>
              </w:rPr>
              <w:t>KTEB” olarak kısa isimle anılır.</w:t>
            </w:r>
          </w:p>
        </w:tc>
      </w:tr>
      <w:tr w:rsidR="003E08FF" w:rsidRPr="00131F1C" w:rsidTr="00F86F53">
        <w:tc>
          <w:tcPr>
            <w:tcW w:w="1843" w:type="dxa"/>
          </w:tcPr>
          <w:p w:rsidR="00D71932" w:rsidRDefault="00D71932" w:rsidP="007D7625">
            <w:pPr>
              <w:pStyle w:val="Heading2"/>
              <w:jc w:val="both"/>
              <w:rPr>
                <w:szCs w:val="24"/>
              </w:rPr>
            </w:pPr>
          </w:p>
          <w:p w:rsidR="003E08FF" w:rsidRPr="00131F1C" w:rsidRDefault="003E08FF" w:rsidP="007D7625">
            <w:pPr>
              <w:pStyle w:val="Heading2"/>
              <w:jc w:val="both"/>
              <w:rPr>
                <w:szCs w:val="24"/>
              </w:rPr>
            </w:pPr>
            <w:r w:rsidRPr="00131F1C">
              <w:rPr>
                <w:szCs w:val="24"/>
              </w:rPr>
              <w:t>38/2007</w:t>
            </w:r>
          </w:p>
          <w:p w:rsidR="003E08FF" w:rsidRPr="00131F1C" w:rsidRDefault="003E08FF" w:rsidP="007D7625">
            <w:pPr>
              <w:pStyle w:val="Heading2"/>
              <w:jc w:val="both"/>
              <w:rPr>
                <w:szCs w:val="24"/>
              </w:rPr>
            </w:pPr>
            <w:r w:rsidRPr="00131F1C">
              <w:rPr>
                <w:szCs w:val="24"/>
              </w:rPr>
              <w:t xml:space="preserve">   </w:t>
            </w:r>
          </w:p>
          <w:p w:rsidR="005D0A55" w:rsidRPr="00131F1C" w:rsidRDefault="005D0A55" w:rsidP="005D0A55">
            <w:pPr>
              <w:rPr>
                <w:sz w:val="24"/>
                <w:szCs w:val="24"/>
                <w:lang w:val="tr-TR"/>
              </w:rPr>
            </w:pPr>
          </w:p>
          <w:p w:rsidR="005D0A55" w:rsidRPr="00131F1C" w:rsidRDefault="005D0A55" w:rsidP="00D71932">
            <w:pPr>
              <w:pStyle w:val="Heading2"/>
              <w:jc w:val="both"/>
              <w:rPr>
                <w:szCs w:val="24"/>
              </w:rPr>
            </w:pPr>
          </w:p>
        </w:tc>
        <w:tc>
          <w:tcPr>
            <w:tcW w:w="7513" w:type="dxa"/>
          </w:tcPr>
          <w:p w:rsidR="005D0A55" w:rsidRPr="00131F1C" w:rsidRDefault="003E08FF" w:rsidP="00131F1C">
            <w:pPr>
              <w:pStyle w:val="Heading2"/>
              <w:jc w:val="both"/>
              <w:rPr>
                <w:szCs w:val="24"/>
              </w:rPr>
            </w:pPr>
            <w:r w:rsidRPr="00131F1C">
              <w:rPr>
                <w:szCs w:val="24"/>
              </w:rPr>
              <w:t xml:space="preserve">“Emlakçı”, </w:t>
            </w:r>
            <w:r w:rsidR="001C0843">
              <w:rPr>
                <w:szCs w:val="24"/>
              </w:rPr>
              <w:t>e</w:t>
            </w:r>
            <w:r w:rsidRPr="00131F1C">
              <w:rPr>
                <w:szCs w:val="24"/>
              </w:rPr>
              <w:t>sas faaliyeti taşınmaz mal muamelesi yapılması için ücret karşılığı aracılık yapmak olan ve Emlakçıların Ka</w:t>
            </w:r>
            <w:r w:rsidR="00220573" w:rsidRPr="00131F1C">
              <w:rPr>
                <w:szCs w:val="24"/>
              </w:rPr>
              <w:t>yıt ve İ</w:t>
            </w:r>
            <w:r w:rsidR="00055E33">
              <w:rPr>
                <w:szCs w:val="24"/>
              </w:rPr>
              <w:t>şlemleri Yasası uyarınca e</w:t>
            </w:r>
            <w:r w:rsidRPr="00131F1C">
              <w:rPr>
                <w:szCs w:val="24"/>
              </w:rPr>
              <w:t>mlakçı kaydı olan kişiyi anlatır.</w:t>
            </w:r>
          </w:p>
          <w:p w:rsidR="003E08FF" w:rsidRPr="00131F1C" w:rsidRDefault="005D0A55" w:rsidP="004F78FB">
            <w:pPr>
              <w:jc w:val="both"/>
              <w:rPr>
                <w:color w:val="FF0000"/>
                <w:sz w:val="24"/>
                <w:szCs w:val="24"/>
                <w:lang w:val="tr-TR"/>
              </w:rPr>
            </w:pPr>
            <w:r w:rsidRPr="00D71932">
              <w:rPr>
                <w:sz w:val="24"/>
                <w:szCs w:val="24"/>
              </w:rPr>
              <w:t>“</w:t>
            </w:r>
            <w:proofErr w:type="spellStart"/>
            <w:r w:rsidRPr="00D71932">
              <w:rPr>
                <w:sz w:val="24"/>
                <w:szCs w:val="24"/>
              </w:rPr>
              <w:t>Emlakçılar</w:t>
            </w:r>
            <w:proofErr w:type="spellEnd"/>
            <w:r w:rsidRPr="00D71932">
              <w:rPr>
                <w:sz w:val="24"/>
                <w:szCs w:val="24"/>
              </w:rPr>
              <w:t xml:space="preserve"> </w:t>
            </w:r>
            <w:proofErr w:type="spellStart"/>
            <w:r w:rsidRPr="00D71932">
              <w:rPr>
                <w:sz w:val="24"/>
                <w:szCs w:val="24"/>
              </w:rPr>
              <w:t>Sicili</w:t>
            </w:r>
            <w:proofErr w:type="spellEnd"/>
            <w:r w:rsidRPr="00D71932">
              <w:rPr>
                <w:sz w:val="24"/>
                <w:szCs w:val="24"/>
              </w:rPr>
              <w:t xml:space="preserve">”, </w:t>
            </w:r>
            <w:proofErr w:type="spellStart"/>
            <w:r w:rsidRPr="00D71932">
              <w:rPr>
                <w:sz w:val="24"/>
                <w:szCs w:val="24"/>
              </w:rPr>
              <w:t>Emlakçıların</w:t>
            </w:r>
            <w:proofErr w:type="spellEnd"/>
            <w:r w:rsidRPr="00D71932">
              <w:rPr>
                <w:sz w:val="24"/>
                <w:szCs w:val="24"/>
              </w:rPr>
              <w:t xml:space="preserve"> </w:t>
            </w:r>
            <w:proofErr w:type="spellStart"/>
            <w:r w:rsidRPr="00D71932">
              <w:rPr>
                <w:sz w:val="24"/>
                <w:szCs w:val="24"/>
              </w:rPr>
              <w:t>Kayıt</w:t>
            </w:r>
            <w:proofErr w:type="spellEnd"/>
            <w:r w:rsidRPr="00D71932">
              <w:rPr>
                <w:sz w:val="24"/>
                <w:szCs w:val="24"/>
              </w:rPr>
              <w:t xml:space="preserve"> </w:t>
            </w:r>
            <w:proofErr w:type="spellStart"/>
            <w:r w:rsidRPr="00D71932">
              <w:rPr>
                <w:sz w:val="24"/>
                <w:szCs w:val="24"/>
              </w:rPr>
              <w:t>ve</w:t>
            </w:r>
            <w:proofErr w:type="spellEnd"/>
            <w:r w:rsidRPr="00D71932">
              <w:rPr>
                <w:sz w:val="24"/>
                <w:szCs w:val="24"/>
              </w:rPr>
              <w:t xml:space="preserve"> </w:t>
            </w:r>
            <w:proofErr w:type="spellStart"/>
            <w:r w:rsidRPr="00D71932">
              <w:rPr>
                <w:sz w:val="24"/>
                <w:szCs w:val="24"/>
              </w:rPr>
              <w:t>İşlemleri</w:t>
            </w:r>
            <w:proofErr w:type="spellEnd"/>
            <w:r w:rsidRPr="00D71932">
              <w:rPr>
                <w:sz w:val="24"/>
                <w:szCs w:val="24"/>
              </w:rPr>
              <w:t xml:space="preserve"> </w:t>
            </w:r>
            <w:proofErr w:type="spellStart"/>
            <w:r w:rsidRPr="00D71932">
              <w:rPr>
                <w:sz w:val="24"/>
                <w:szCs w:val="24"/>
              </w:rPr>
              <w:t>Yasası</w:t>
            </w:r>
            <w:proofErr w:type="spellEnd"/>
            <w:r w:rsidRPr="00D71932">
              <w:rPr>
                <w:sz w:val="24"/>
                <w:szCs w:val="24"/>
              </w:rPr>
              <w:t xml:space="preserve"> </w:t>
            </w:r>
            <w:proofErr w:type="spellStart"/>
            <w:r w:rsidR="004F78FB">
              <w:rPr>
                <w:sz w:val="24"/>
                <w:szCs w:val="24"/>
              </w:rPr>
              <w:t>uyarınca</w:t>
            </w:r>
            <w:proofErr w:type="spellEnd"/>
            <w:r w:rsidR="004F78FB">
              <w:rPr>
                <w:sz w:val="24"/>
                <w:szCs w:val="24"/>
              </w:rPr>
              <w:t xml:space="preserve"> </w:t>
            </w:r>
            <w:proofErr w:type="spellStart"/>
            <w:r w:rsidR="004F78FB">
              <w:rPr>
                <w:sz w:val="24"/>
                <w:szCs w:val="24"/>
              </w:rPr>
              <w:t>tutulan</w:t>
            </w:r>
            <w:proofErr w:type="spellEnd"/>
            <w:r w:rsidR="004F78FB">
              <w:rPr>
                <w:sz w:val="24"/>
                <w:szCs w:val="24"/>
              </w:rPr>
              <w:t xml:space="preserve"> </w:t>
            </w:r>
            <w:proofErr w:type="spellStart"/>
            <w:r w:rsidR="004F78FB">
              <w:rPr>
                <w:sz w:val="24"/>
                <w:szCs w:val="24"/>
              </w:rPr>
              <w:t>sicili</w:t>
            </w:r>
            <w:proofErr w:type="spellEnd"/>
            <w:r w:rsidR="004F78FB">
              <w:rPr>
                <w:sz w:val="24"/>
                <w:szCs w:val="24"/>
              </w:rPr>
              <w:t xml:space="preserve"> </w:t>
            </w:r>
            <w:proofErr w:type="spellStart"/>
            <w:r w:rsidR="004F78FB">
              <w:rPr>
                <w:sz w:val="24"/>
                <w:szCs w:val="24"/>
              </w:rPr>
              <w:t>anlatır</w:t>
            </w:r>
            <w:proofErr w:type="spellEnd"/>
            <w:r w:rsidR="004F78FB">
              <w:rPr>
                <w:sz w:val="24"/>
                <w:szCs w:val="24"/>
              </w:rPr>
              <w:t>.</w:t>
            </w:r>
          </w:p>
        </w:tc>
      </w:tr>
      <w:tr w:rsidR="003E08FF" w:rsidRPr="00131F1C" w:rsidTr="00F86F53">
        <w:tc>
          <w:tcPr>
            <w:tcW w:w="1843" w:type="dxa"/>
          </w:tcPr>
          <w:p w:rsidR="00D71932" w:rsidRDefault="00D71932" w:rsidP="007D7625">
            <w:pPr>
              <w:pStyle w:val="Heading2"/>
              <w:jc w:val="both"/>
              <w:rPr>
                <w:szCs w:val="24"/>
              </w:rPr>
            </w:pPr>
          </w:p>
          <w:p w:rsidR="00B7541E" w:rsidRPr="00D71932" w:rsidRDefault="00B7541E" w:rsidP="007D7625">
            <w:pPr>
              <w:pStyle w:val="Heading2"/>
              <w:jc w:val="both"/>
              <w:rPr>
                <w:szCs w:val="24"/>
              </w:rPr>
            </w:pPr>
            <w:r w:rsidRPr="00D71932">
              <w:rPr>
                <w:szCs w:val="24"/>
              </w:rPr>
              <w:t>Fasıl 268</w:t>
            </w:r>
          </w:p>
          <w:p w:rsidR="003E08FF" w:rsidRPr="00131F1C" w:rsidRDefault="00B7541E" w:rsidP="007D7625">
            <w:pPr>
              <w:pStyle w:val="Heading2"/>
              <w:jc w:val="both"/>
              <w:rPr>
                <w:szCs w:val="24"/>
              </w:rPr>
            </w:pPr>
            <w:r w:rsidRPr="00131F1C">
              <w:rPr>
                <w:szCs w:val="24"/>
              </w:rPr>
              <w:t xml:space="preserve">  </w:t>
            </w:r>
            <w:r w:rsidR="00D71932">
              <w:rPr>
                <w:szCs w:val="24"/>
              </w:rPr>
              <w:t xml:space="preserve">  </w:t>
            </w:r>
            <w:r w:rsidR="003E08FF" w:rsidRPr="00131F1C">
              <w:rPr>
                <w:szCs w:val="24"/>
              </w:rPr>
              <w:t>63/1962</w:t>
            </w:r>
          </w:p>
          <w:p w:rsidR="003E08FF" w:rsidRPr="00131F1C" w:rsidRDefault="003E08FF" w:rsidP="007D7625">
            <w:pPr>
              <w:rPr>
                <w:sz w:val="24"/>
                <w:szCs w:val="24"/>
                <w:lang w:val="tr-TR"/>
              </w:rPr>
            </w:pPr>
            <w:r w:rsidRPr="00131F1C">
              <w:rPr>
                <w:sz w:val="24"/>
                <w:szCs w:val="24"/>
                <w:lang w:val="tr-TR"/>
              </w:rPr>
              <w:t xml:space="preserve">   </w:t>
            </w:r>
            <w:r w:rsidR="00D71932">
              <w:rPr>
                <w:sz w:val="24"/>
                <w:szCs w:val="24"/>
                <w:lang w:val="tr-TR"/>
              </w:rPr>
              <w:t xml:space="preserve">   </w:t>
            </w:r>
            <w:r w:rsidRPr="00131F1C">
              <w:rPr>
                <w:sz w:val="24"/>
                <w:szCs w:val="24"/>
                <w:lang w:val="tr-TR"/>
              </w:rPr>
              <w:t>8/1994</w:t>
            </w:r>
          </w:p>
          <w:p w:rsidR="003E08FF" w:rsidRPr="00131F1C" w:rsidRDefault="003E08FF" w:rsidP="007D7625">
            <w:pPr>
              <w:rPr>
                <w:sz w:val="24"/>
                <w:szCs w:val="24"/>
                <w:lang w:val="tr-TR"/>
              </w:rPr>
            </w:pPr>
            <w:r w:rsidRPr="00131F1C">
              <w:rPr>
                <w:sz w:val="24"/>
                <w:szCs w:val="24"/>
                <w:lang w:val="tr-TR"/>
              </w:rPr>
              <w:t xml:space="preserve">   </w:t>
            </w:r>
            <w:r w:rsidR="00D71932">
              <w:rPr>
                <w:sz w:val="24"/>
                <w:szCs w:val="24"/>
                <w:lang w:val="tr-TR"/>
              </w:rPr>
              <w:t xml:space="preserve"> </w:t>
            </w:r>
            <w:r w:rsidRPr="00131F1C">
              <w:rPr>
                <w:sz w:val="24"/>
                <w:szCs w:val="24"/>
                <w:lang w:val="tr-TR"/>
              </w:rPr>
              <w:t>28/1995</w:t>
            </w:r>
          </w:p>
          <w:p w:rsidR="00E44D41" w:rsidRPr="00131F1C" w:rsidRDefault="00E44D41" w:rsidP="007D7625">
            <w:pPr>
              <w:rPr>
                <w:sz w:val="24"/>
                <w:szCs w:val="24"/>
                <w:lang w:val="tr-TR"/>
              </w:rPr>
            </w:pPr>
          </w:p>
          <w:p w:rsidR="00E44D41" w:rsidRPr="00131F1C" w:rsidRDefault="00E44D41" w:rsidP="00D71932">
            <w:pPr>
              <w:pStyle w:val="Heading2"/>
              <w:jc w:val="both"/>
              <w:rPr>
                <w:szCs w:val="24"/>
              </w:rPr>
            </w:pPr>
          </w:p>
        </w:tc>
        <w:tc>
          <w:tcPr>
            <w:tcW w:w="7513" w:type="dxa"/>
          </w:tcPr>
          <w:p w:rsidR="003E08FF" w:rsidRPr="00131F1C" w:rsidRDefault="003E08FF" w:rsidP="00131F1C">
            <w:pPr>
              <w:pStyle w:val="Heading2"/>
              <w:jc w:val="both"/>
              <w:rPr>
                <w:szCs w:val="24"/>
              </w:rPr>
            </w:pPr>
            <w:r w:rsidRPr="00131F1C">
              <w:rPr>
                <w:szCs w:val="24"/>
              </w:rPr>
              <w:t>“</w:t>
            </w:r>
            <w:r w:rsidRPr="00D71932">
              <w:rPr>
                <w:szCs w:val="24"/>
              </w:rPr>
              <w:t xml:space="preserve">Emlak Şirketi”, Şirketler Mukayyitliği nezdinde kayıt ve tescil edilmiş </w:t>
            </w:r>
            <w:r w:rsidR="008D5317" w:rsidRPr="00D71932">
              <w:rPr>
                <w:szCs w:val="24"/>
              </w:rPr>
              <w:t>şirketler ile T</w:t>
            </w:r>
            <w:r w:rsidRPr="00D71932">
              <w:rPr>
                <w:szCs w:val="24"/>
              </w:rPr>
              <w:t xml:space="preserve">icaret Markaları Yasası uyarınca kendi adları altında faaliyet gösteren kayıtlı şirketleri anlatır. En az bir direktörünün </w:t>
            </w:r>
            <w:r w:rsidR="008D5317" w:rsidRPr="00D71932">
              <w:rPr>
                <w:szCs w:val="24"/>
              </w:rPr>
              <w:t>Emlakçıların Ka</w:t>
            </w:r>
            <w:r w:rsidR="00220573" w:rsidRPr="00D71932">
              <w:rPr>
                <w:szCs w:val="24"/>
              </w:rPr>
              <w:t>yıt ve İ</w:t>
            </w:r>
            <w:r w:rsidR="008D5317" w:rsidRPr="00D71932">
              <w:rPr>
                <w:szCs w:val="24"/>
              </w:rPr>
              <w:t xml:space="preserve">şlemleri Yasası tahtındaki Emlakçılar Siciline </w:t>
            </w:r>
            <w:r w:rsidR="00213444" w:rsidRPr="00D71932">
              <w:rPr>
                <w:szCs w:val="24"/>
              </w:rPr>
              <w:t>ve</w:t>
            </w:r>
            <w:r w:rsidRPr="00D71932">
              <w:rPr>
                <w:szCs w:val="24"/>
              </w:rPr>
              <w:t xml:space="preserve"> </w:t>
            </w:r>
            <w:r w:rsidR="00220573" w:rsidRPr="00D71932">
              <w:rPr>
                <w:szCs w:val="24"/>
              </w:rPr>
              <w:t xml:space="preserve">bu Yasa tahtında kurulan Birliğe </w:t>
            </w:r>
            <w:r w:rsidR="00055E33">
              <w:rPr>
                <w:szCs w:val="24"/>
              </w:rPr>
              <w:t>kayıtlı e</w:t>
            </w:r>
            <w:r w:rsidRPr="00D71932">
              <w:rPr>
                <w:szCs w:val="24"/>
              </w:rPr>
              <w:t>mlakçı olma</w:t>
            </w:r>
            <w:r w:rsidR="00220573" w:rsidRPr="00D71932">
              <w:rPr>
                <w:szCs w:val="24"/>
              </w:rPr>
              <w:t>sı</w:t>
            </w:r>
            <w:r w:rsidRPr="00D71932">
              <w:rPr>
                <w:szCs w:val="24"/>
              </w:rPr>
              <w:t xml:space="preserve"> ve tüm hissedarlarının Kuzey Kıbrıs Türk Cumhuriyeti yurttaşı olması koşuluyla</w:t>
            </w:r>
            <w:r w:rsidRPr="00131F1C">
              <w:rPr>
                <w:szCs w:val="24"/>
              </w:rPr>
              <w:t>, taşınmaz mal muamelesi yapan mahdut mesuliyetli şirketleri de kapsar.</w:t>
            </w:r>
            <w:r w:rsidR="008D5317" w:rsidRPr="00131F1C">
              <w:rPr>
                <w:szCs w:val="24"/>
              </w:rPr>
              <w:t xml:space="preserve"> </w:t>
            </w:r>
          </w:p>
        </w:tc>
      </w:tr>
      <w:tr w:rsidR="003E08FF" w:rsidRPr="00131F1C" w:rsidTr="00F86F53">
        <w:tc>
          <w:tcPr>
            <w:tcW w:w="1843" w:type="dxa"/>
          </w:tcPr>
          <w:p w:rsidR="003E08FF" w:rsidRPr="00131F1C" w:rsidRDefault="003E08FF" w:rsidP="00D71932">
            <w:pPr>
              <w:pStyle w:val="Heading2"/>
              <w:jc w:val="both"/>
              <w:rPr>
                <w:szCs w:val="24"/>
              </w:rPr>
            </w:pPr>
          </w:p>
        </w:tc>
        <w:tc>
          <w:tcPr>
            <w:tcW w:w="7513" w:type="dxa"/>
          </w:tcPr>
          <w:p w:rsidR="003E08FF" w:rsidRPr="00131F1C" w:rsidRDefault="003E08FF" w:rsidP="00131F1C">
            <w:pPr>
              <w:pStyle w:val="Heading2"/>
              <w:jc w:val="both"/>
              <w:rPr>
                <w:szCs w:val="24"/>
              </w:rPr>
            </w:pPr>
            <w:r w:rsidRPr="00131F1C">
              <w:rPr>
                <w:szCs w:val="24"/>
              </w:rPr>
              <w:t>“Komisyon”, Emlakçıların Kayıt ve İşlemleri Yasasının 4’ünc</w:t>
            </w:r>
            <w:r w:rsidR="00055E33">
              <w:rPr>
                <w:szCs w:val="24"/>
              </w:rPr>
              <w:t>ü maddesi uyarınca oluşturulan K</w:t>
            </w:r>
            <w:r w:rsidRPr="00131F1C">
              <w:rPr>
                <w:szCs w:val="24"/>
              </w:rPr>
              <w:t>omisyonu anlatır.</w:t>
            </w:r>
          </w:p>
        </w:tc>
      </w:tr>
      <w:tr w:rsidR="003E08FF" w:rsidRPr="00131F1C" w:rsidTr="00F86F53">
        <w:tc>
          <w:tcPr>
            <w:tcW w:w="1843" w:type="dxa"/>
          </w:tcPr>
          <w:p w:rsidR="003E08FF" w:rsidRPr="00131F1C" w:rsidRDefault="003E08FF" w:rsidP="007D7625">
            <w:pPr>
              <w:pStyle w:val="Heading2"/>
              <w:jc w:val="both"/>
              <w:rPr>
                <w:szCs w:val="24"/>
              </w:rPr>
            </w:pPr>
          </w:p>
        </w:tc>
        <w:tc>
          <w:tcPr>
            <w:tcW w:w="7513" w:type="dxa"/>
          </w:tcPr>
          <w:p w:rsidR="003E08FF" w:rsidRPr="00131F1C" w:rsidRDefault="00055E33" w:rsidP="00055E33">
            <w:pPr>
              <w:pStyle w:val="Heading2"/>
              <w:jc w:val="both"/>
              <w:rPr>
                <w:szCs w:val="24"/>
              </w:rPr>
            </w:pPr>
            <w:r>
              <w:rPr>
                <w:szCs w:val="24"/>
              </w:rPr>
              <w:t>“Üye”, Birliğe kayıtlı olan e</w:t>
            </w:r>
            <w:r w:rsidR="003E08FF" w:rsidRPr="00131F1C">
              <w:rPr>
                <w:szCs w:val="24"/>
              </w:rPr>
              <w:t>mla</w:t>
            </w:r>
            <w:r w:rsidR="00341A31" w:rsidRPr="00131F1C">
              <w:rPr>
                <w:szCs w:val="24"/>
              </w:rPr>
              <w:t xml:space="preserve">kçı ve </w:t>
            </w:r>
            <w:r>
              <w:rPr>
                <w:szCs w:val="24"/>
              </w:rPr>
              <w:t>e</w:t>
            </w:r>
            <w:r w:rsidR="00341A31" w:rsidRPr="00131F1C">
              <w:rPr>
                <w:szCs w:val="24"/>
              </w:rPr>
              <w:t xml:space="preserve">mlak </w:t>
            </w:r>
            <w:r>
              <w:rPr>
                <w:szCs w:val="24"/>
              </w:rPr>
              <w:t>ş</w:t>
            </w:r>
            <w:r w:rsidR="00F84036" w:rsidRPr="00131F1C">
              <w:rPr>
                <w:szCs w:val="24"/>
              </w:rPr>
              <w:t>irketini anlatır.</w:t>
            </w:r>
          </w:p>
        </w:tc>
      </w:tr>
      <w:tr w:rsidR="00213444" w:rsidRPr="00131F1C" w:rsidTr="00F86F53">
        <w:tc>
          <w:tcPr>
            <w:tcW w:w="1843" w:type="dxa"/>
          </w:tcPr>
          <w:p w:rsidR="00213444" w:rsidRPr="00131F1C" w:rsidRDefault="00213444" w:rsidP="007D7625">
            <w:pPr>
              <w:pStyle w:val="Heading2"/>
              <w:jc w:val="both"/>
              <w:rPr>
                <w:szCs w:val="24"/>
              </w:rPr>
            </w:pPr>
          </w:p>
        </w:tc>
        <w:tc>
          <w:tcPr>
            <w:tcW w:w="7513" w:type="dxa"/>
          </w:tcPr>
          <w:p w:rsidR="00213444" w:rsidRPr="00131F1C" w:rsidRDefault="00213444" w:rsidP="00131F1C">
            <w:pPr>
              <w:pStyle w:val="Heading2"/>
              <w:jc w:val="both"/>
              <w:rPr>
                <w:szCs w:val="24"/>
              </w:rPr>
            </w:pPr>
          </w:p>
        </w:tc>
      </w:tr>
      <w:tr w:rsidR="006728D4" w:rsidRPr="00131F1C" w:rsidTr="00F86F53">
        <w:tc>
          <w:tcPr>
            <w:tcW w:w="1843" w:type="dxa"/>
          </w:tcPr>
          <w:p w:rsidR="006728D4" w:rsidRPr="00131F1C" w:rsidRDefault="006728D4" w:rsidP="006728D4">
            <w:pPr>
              <w:pStyle w:val="Heading2"/>
              <w:jc w:val="both"/>
              <w:rPr>
                <w:szCs w:val="24"/>
              </w:rPr>
            </w:pPr>
            <w:r w:rsidRPr="00131F1C">
              <w:rPr>
                <w:szCs w:val="24"/>
              </w:rPr>
              <w:t>Amaç</w:t>
            </w:r>
          </w:p>
          <w:p w:rsidR="006728D4" w:rsidRPr="00131F1C" w:rsidRDefault="006728D4" w:rsidP="006728D4">
            <w:pPr>
              <w:rPr>
                <w:sz w:val="24"/>
                <w:szCs w:val="24"/>
                <w:lang w:val="tr-TR"/>
              </w:rPr>
            </w:pPr>
          </w:p>
        </w:tc>
        <w:tc>
          <w:tcPr>
            <w:tcW w:w="7513" w:type="dxa"/>
          </w:tcPr>
          <w:p w:rsidR="006728D4" w:rsidRPr="00131F1C" w:rsidRDefault="006728D4" w:rsidP="006728D4">
            <w:pPr>
              <w:pStyle w:val="Heading2"/>
              <w:jc w:val="both"/>
              <w:rPr>
                <w:szCs w:val="24"/>
              </w:rPr>
            </w:pPr>
            <w:r>
              <w:rPr>
                <w:szCs w:val="24"/>
              </w:rPr>
              <w:t>3</w:t>
            </w:r>
            <w:r w:rsidRPr="00131F1C">
              <w:rPr>
                <w:szCs w:val="24"/>
              </w:rPr>
              <w:t>. Bu Yasanın amacı, Kuzey Kıbrıs Türk Cumhuriyetinde faaliyet gösteren tüm lisanslı (gerçek ve tüzel kişi) emlakçıların mesleki disiplinini sağlamak, haklarını ve menfaatlerini korumak için tüzel kişilik kazandırılan Kıbrıs Türk Emlakçılar Birliğine ilişkin düzenlemeleri yapmaktır.</w:t>
            </w:r>
          </w:p>
        </w:tc>
      </w:tr>
      <w:tr w:rsidR="006728D4" w:rsidRPr="00131F1C" w:rsidTr="00F86F53">
        <w:tc>
          <w:tcPr>
            <w:tcW w:w="1843" w:type="dxa"/>
          </w:tcPr>
          <w:p w:rsidR="006728D4" w:rsidRPr="00131F1C" w:rsidRDefault="006728D4" w:rsidP="007D7625">
            <w:pPr>
              <w:pStyle w:val="Heading2"/>
              <w:jc w:val="both"/>
              <w:rPr>
                <w:szCs w:val="24"/>
              </w:rPr>
            </w:pPr>
          </w:p>
        </w:tc>
        <w:tc>
          <w:tcPr>
            <w:tcW w:w="7513" w:type="dxa"/>
          </w:tcPr>
          <w:p w:rsidR="006728D4" w:rsidRPr="00131F1C" w:rsidRDefault="006728D4" w:rsidP="00131F1C">
            <w:pPr>
              <w:pStyle w:val="Heading2"/>
              <w:jc w:val="both"/>
              <w:rPr>
                <w:szCs w:val="24"/>
              </w:rPr>
            </w:pPr>
          </w:p>
        </w:tc>
      </w:tr>
      <w:tr w:rsidR="006728D4" w:rsidRPr="00131F1C" w:rsidTr="00C105E4">
        <w:tc>
          <w:tcPr>
            <w:tcW w:w="1843" w:type="dxa"/>
          </w:tcPr>
          <w:p w:rsidR="006728D4" w:rsidRPr="00131F1C" w:rsidRDefault="006728D4" w:rsidP="00C105E4">
            <w:pPr>
              <w:pStyle w:val="Heading2"/>
              <w:jc w:val="both"/>
              <w:rPr>
                <w:szCs w:val="24"/>
              </w:rPr>
            </w:pPr>
            <w:r w:rsidRPr="00131F1C">
              <w:rPr>
                <w:szCs w:val="24"/>
              </w:rPr>
              <w:t>Kapsam</w:t>
            </w:r>
          </w:p>
          <w:p w:rsidR="006728D4" w:rsidRPr="00131F1C" w:rsidRDefault="006728D4" w:rsidP="00C105E4">
            <w:pPr>
              <w:rPr>
                <w:sz w:val="24"/>
                <w:szCs w:val="24"/>
                <w:lang w:val="tr-TR"/>
              </w:rPr>
            </w:pPr>
          </w:p>
        </w:tc>
        <w:tc>
          <w:tcPr>
            <w:tcW w:w="7513" w:type="dxa"/>
          </w:tcPr>
          <w:p w:rsidR="006728D4" w:rsidRPr="00131F1C" w:rsidRDefault="006728D4" w:rsidP="00C105E4">
            <w:pPr>
              <w:pStyle w:val="Heading2"/>
              <w:jc w:val="both"/>
              <w:rPr>
                <w:szCs w:val="24"/>
              </w:rPr>
            </w:pPr>
            <w:r>
              <w:rPr>
                <w:szCs w:val="24"/>
              </w:rPr>
              <w:t>4</w:t>
            </w:r>
            <w:r w:rsidRPr="00131F1C">
              <w:rPr>
                <w:szCs w:val="24"/>
              </w:rPr>
              <w:t>. Bu Yasa, Birliğin organlarını, faaliyetlerini, görev ve yetkilerini, üyelik koşullarını, Birlik organlarının seçimlerine ve denetimlerine i</w:t>
            </w:r>
            <w:r>
              <w:rPr>
                <w:szCs w:val="24"/>
              </w:rPr>
              <w:t>lişkin usul ve esasları kapsar.</w:t>
            </w:r>
          </w:p>
        </w:tc>
      </w:tr>
      <w:tr w:rsidR="006728D4" w:rsidRPr="00131F1C" w:rsidTr="00F86F53">
        <w:tc>
          <w:tcPr>
            <w:tcW w:w="1843" w:type="dxa"/>
          </w:tcPr>
          <w:p w:rsidR="006728D4" w:rsidRPr="00131F1C" w:rsidRDefault="006728D4" w:rsidP="007D7625">
            <w:pPr>
              <w:pStyle w:val="Heading2"/>
              <w:jc w:val="both"/>
              <w:rPr>
                <w:szCs w:val="24"/>
              </w:rPr>
            </w:pPr>
          </w:p>
        </w:tc>
        <w:tc>
          <w:tcPr>
            <w:tcW w:w="7513" w:type="dxa"/>
          </w:tcPr>
          <w:p w:rsidR="006728D4" w:rsidRPr="00131F1C" w:rsidRDefault="006728D4" w:rsidP="00131F1C">
            <w:pPr>
              <w:pStyle w:val="Heading2"/>
              <w:jc w:val="both"/>
              <w:rPr>
                <w:szCs w:val="24"/>
              </w:rPr>
            </w:pPr>
          </w:p>
        </w:tc>
      </w:tr>
    </w:tbl>
    <w:p w:rsidR="006E78F9" w:rsidRDefault="006E78F9">
      <w:r>
        <w:br w:type="page"/>
      </w:r>
    </w:p>
    <w:tbl>
      <w:tblPr>
        <w:tblW w:w="9356" w:type="dxa"/>
        <w:tblInd w:w="-34" w:type="dxa"/>
        <w:tblLayout w:type="fixed"/>
        <w:tblLook w:val="0000" w:firstRow="0" w:lastRow="0" w:firstColumn="0" w:lastColumn="0" w:noHBand="0" w:noVBand="0"/>
      </w:tblPr>
      <w:tblGrid>
        <w:gridCol w:w="1843"/>
        <w:gridCol w:w="284"/>
        <w:gridCol w:w="142"/>
        <w:gridCol w:w="425"/>
        <w:gridCol w:w="142"/>
        <w:gridCol w:w="567"/>
        <w:gridCol w:w="5953"/>
      </w:tblGrid>
      <w:tr w:rsidR="006728D4" w:rsidRPr="00131F1C" w:rsidTr="00F86F53">
        <w:tc>
          <w:tcPr>
            <w:tcW w:w="1843" w:type="dxa"/>
          </w:tcPr>
          <w:p w:rsidR="006728D4" w:rsidRPr="00131F1C" w:rsidRDefault="006728D4" w:rsidP="007D7625">
            <w:pPr>
              <w:pStyle w:val="Heading2"/>
              <w:jc w:val="both"/>
              <w:rPr>
                <w:szCs w:val="24"/>
              </w:rPr>
            </w:pPr>
          </w:p>
        </w:tc>
        <w:tc>
          <w:tcPr>
            <w:tcW w:w="7513" w:type="dxa"/>
            <w:gridSpan w:val="6"/>
          </w:tcPr>
          <w:p w:rsidR="006728D4" w:rsidRPr="00131F1C" w:rsidRDefault="006728D4" w:rsidP="00213444">
            <w:pPr>
              <w:pStyle w:val="Heading2"/>
              <w:rPr>
                <w:szCs w:val="24"/>
              </w:rPr>
            </w:pPr>
            <w:r w:rsidRPr="00131F1C">
              <w:rPr>
                <w:szCs w:val="24"/>
              </w:rPr>
              <w:t>İKİNCİ KISIM</w:t>
            </w:r>
          </w:p>
          <w:p w:rsidR="006728D4" w:rsidRPr="00131F1C" w:rsidRDefault="006728D4" w:rsidP="00213444">
            <w:pPr>
              <w:jc w:val="center"/>
              <w:rPr>
                <w:sz w:val="24"/>
                <w:szCs w:val="24"/>
                <w:lang w:val="tr-TR"/>
              </w:rPr>
            </w:pPr>
            <w:r w:rsidRPr="00131F1C">
              <w:rPr>
                <w:sz w:val="24"/>
                <w:szCs w:val="24"/>
                <w:lang w:val="tr-TR"/>
              </w:rPr>
              <w:t>Birliğin Kuruluşu, Görev Yetki ve Sorumlulukları</w:t>
            </w:r>
          </w:p>
          <w:p w:rsidR="006728D4" w:rsidRPr="00131F1C" w:rsidRDefault="006728D4" w:rsidP="007D7625">
            <w:pPr>
              <w:pStyle w:val="Heading2"/>
              <w:jc w:val="both"/>
              <w:rPr>
                <w:szCs w:val="24"/>
              </w:rPr>
            </w:pPr>
          </w:p>
        </w:tc>
      </w:tr>
      <w:tr w:rsidR="006728D4" w:rsidRPr="00131F1C" w:rsidTr="00E10AC2">
        <w:tc>
          <w:tcPr>
            <w:tcW w:w="1843" w:type="dxa"/>
          </w:tcPr>
          <w:p w:rsidR="006728D4" w:rsidRPr="00131F1C" w:rsidRDefault="006728D4" w:rsidP="007D7625">
            <w:pPr>
              <w:pStyle w:val="Heading2"/>
              <w:jc w:val="both"/>
              <w:rPr>
                <w:szCs w:val="24"/>
              </w:rPr>
            </w:pPr>
            <w:r w:rsidRPr="00131F1C">
              <w:rPr>
                <w:szCs w:val="24"/>
              </w:rPr>
              <w:t>Birliğin</w:t>
            </w:r>
          </w:p>
          <w:p w:rsidR="006728D4" w:rsidRPr="00131F1C" w:rsidRDefault="006728D4" w:rsidP="007D7625">
            <w:pPr>
              <w:pStyle w:val="Heading2"/>
              <w:jc w:val="both"/>
              <w:rPr>
                <w:szCs w:val="24"/>
              </w:rPr>
            </w:pPr>
            <w:r w:rsidRPr="00131F1C">
              <w:rPr>
                <w:szCs w:val="24"/>
              </w:rPr>
              <w:t xml:space="preserve">Kuruluşu, </w:t>
            </w:r>
          </w:p>
          <w:p w:rsidR="006728D4" w:rsidRPr="00131F1C" w:rsidRDefault="006728D4" w:rsidP="007D7625">
            <w:pPr>
              <w:pStyle w:val="Heading2"/>
              <w:jc w:val="both"/>
              <w:rPr>
                <w:szCs w:val="24"/>
              </w:rPr>
            </w:pPr>
            <w:r w:rsidRPr="00131F1C">
              <w:rPr>
                <w:szCs w:val="24"/>
              </w:rPr>
              <w:t>Adı ve Merkezi</w:t>
            </w:r>
          </w:p>
        </w:tc>
        <w:tc>
          <w:tcPr>
            <w:tcW w:w="426" w:type="dxa"/>
            <w:gridSpan w:val="2"/>
          </w:tcPr>
          <w:p w:rsidR="006728D4" w:rsidRPr="00131F1C" w:rsidRDefault="006728D4" w:rsidP="007D7625">
            <w:pPr>
              <w:pStyle w:val="Heading2"/>
              <w:jc w:val="both"/>
              <w:rPr>
                <w:szCs w:val="24"/>
              </w:rPr>
            </w:pPr>
            <w:r w:rsidRPr="00131F1C">
              <w:rPr>
                <w:szCs w:val="24"/>
              </w:rPr>
              <w:t>5.</w:t>
            </w:r>
          </w:p>
        </w:tc>
        <w:tc>
          <w:tcPr>
            <w:tcW w:w="567" w:type="dxa"/>
            <w:gridSpan w:val="2"/>
          </w:tcPr>
          <w:p w:rsidR="006728D4" w:rsidRPr="00131F1C" w:rsidRDefault="006728D4" w:rsidP="007D7625">
            <w:pPr>
              <w:pStyle w:val="Heading2"/>
              <w:jc w:val="both"/>
              <w:rPr>
                <w:szCs w:val="24"/>
              </w:rPr>
            </w:pPr>
            <w:r w:rsidRPr="00131F1C">
              <w:rPr>
                <w:szCs w:val="24"/>
              </w:rPr>
              <w:t>(1)</w:t>
            </w:r>
          </w:p>
        </w:tc>
        <w:tc>
          <w:tcPr>
            <w:tcW w:w="6520" w:type="dxa"/>
            <w:gridSpan w:val="2"/>
          </w:tcPr>
          <w:p w:rsidR="006728D4" w:rsidRPr="00131F1C" w:rsidRDefault="006728D4" w:rsidP="00055E33">
            <w:pPr>
              <w:pStyle w:val="Heading2"/>
              <w:jc w:val="both"/>
              <w:rPr>
                <w:szCs w:val="24"/>
              </w:rPr>
            </w:pPr>
            <w:r w:rsidRPr="00131F1C">
              <w:rPr>
                <w:szCs w:val="24"/>
              </w:rPr>
              <w:t xml:space="preserve">Emlakçı ve/veya </w:t>
            </w:r>
            <w:r>
              <w:rPr>
                <w:szCs w:val="24"/>
              </w:rPr>
              <w:t>e</w:t>
            </w:r>
            <w:r w:rsidRPr="00131F1C">
              <w:rPr>
                <w:szCs w:val="24"/>
              </w:rPr>
              <w:t>mlak şirketlerini tek çatı altında toplamak üzere “Kıbrıs Türk Emlakçılar Birliği” adıyla tüzel kişiliğe sahip bir birlik kurulur.</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r w:rsidRPr="00131F1C">
              <w:rPr>
                <w:szCs w:val="24"/>
              </w:rPr>
              <w:t>(2)</w:t>
            </w:r>
          </w:p>
        </w:tc>
        <w:tc>
          <w:tcPr>
            <w:tcW w:w="6520" w:type="dxa"/>
            <w:gridSpan w:val="2"/>
          </w:tcPr>
          <w:p w:rsidR="004A7B01" w:rsidRPr="004A7B01" w:rsidRDefault="006728D4" w:rsidP="004A7B01">
            <w:pPr>
              <w:pStyle w:val="Heading2"/>
              <w:jc w:val="both"/>
              <w:rPr>
                <w:szCs w:val="24"/>
              </w:rPr>
            </w:pPr>
            <w:r w:rsidRPr="00131F1C">
              <w:rPr>
                <w:szCs w:val="24"/>
              </w:rPr>
              <w:t>Birliğin merkezi Lefkoşa’dadır.</w:t>
            </w:r>
          </w:p>
        </w:tc>
      </w:tr>
      <w:tr w:rsidR="006728D4" w:rsidRPr="00131F1C" w:rsidTr="00E10AC2">
        <w:tc>
          <w:tcPr>
            <w:tcW w:w="1843" w:type="dxa"/>
          </w:tcPr>
          <w:p w:rsidR="006728D4" w:rsidRPr="00131F1C" w:rsidRDefault="006728D4" w:rsidP="00874512">
            <w:pPr>
              <w:pStyle w:val="Heading2"/>
              <w:jc w:val="left"/>
              <w:rPr>
                <w:szCs w:val="24"/>
              </w:rPr>
            </w:pPr>
            <w:r w:rsidRPr="00131F1C">
              <w:rPr>
                <w:szCs w:val="24"/>
              </w:rPr>
              <w:t>Birliğin Kuruluş Amacı, Görev, Yetki ve Sorumlulukları</w:t>
            </w:r>
          </w:p>
        </w:tc>
        <w:tc>
          <w:tcPr>
            <w:tcW w:w="426" w:type="dxa"/>
            <w:gridSpan w:val="2"/>
          </w:tcPr>
          <w:p w:rsidR="006728D4" w:rsidRPr="00131F1C" w:rsidRDefault="006728D4" w:rsidP="007D7625">
            <w:pPr>
              <w:pStyle w:val="Heading2"/>
              <w:jc w:val="both"/>
              <w:rPr>
                <w:szCs w:val="24"/>
              </w:rPr>
            </w:pPr>
            <w:r w:rsidRPr="00131F1C">
              <w:rPr>
                <w:szCs w:val="24"/>
              </w:rPr>
              <w:t>6.</w:t>
            </w:r>
          </w:p>
        </w:tc>
        <w:tc>
          <w:tcPr>
            <w:tcW w:w="567" w:type="dxa"/>
            <w:gridSpan w:val="2"/>
          </w:tcPr>
          <w:p w:rsidR="006728D4" w:rsidRPr="00131F1C" w:rsidRDefault="006728D4" w:rsidP="007D7625">
            <w:pPr>
              <w:pStyle w:val="Heading2"/>
              <w:jc w:val="both"/>
              <w:rPr>
                <w:szCs w:val="24"/>
              </w:rPr>
            </w:pPr>
            <w:r w:rsidRPr="00131F1C">
              <w:rPr>
                <w:szCs w:val="24"/>
              </w:rPr>
              <w:t>(1)</w:t>
            </w:r>
          </w:p>
        </w:tc>
        <w:tc>
          <w:tcPr>
            <w:tcW w:w="6520" w:type="dxa"/>
            <w:gridSpan w:val="2"/>
          </w:tcPr>
          <w:p w:rsidR="006728D4" w:rsidRPr="00131F1C" w:rsidRDefault="006728D4" w:rsidP="007D7625">
            <w:pPr>
              <w:pStyle w:val="Heading2"/>
              <w:jc w:val="both"/>
              <w:rPr>
                <w:szCs w:val="24"/>
              </w:rPr>
            </w:pPr>
            <w:r w:rsidRPr="00131F1C">
              <w:rPr>
                <w:szCs w:val="24"/>
              </w:rPr>
              <w:t>Birliğin kuruluş amacı, emlakçı ve/veya emlak şirketlerinin yardımlaşma ve dayanışmalarını sağlamak; onların ortak ekonomik, sosyal ve kültürel çıkarlarını korumak ve temsil etmek ve üyelerin verimli ve uyumlu çalışma olanaklarına sahip olması için her türlü çaba ve girişimde bulunmaktır.</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r w:rsidRPr="00131F1C">
              <w:rPr>
                <w:szCs w:val="24"/>
              </w:rPr>
              <w:t>(2)</w:t>
            </w:r>
          </w:p>
        </w:tc>
        <w:tc>
          <w:tcPr>
            <w:tcW w:w="6520" w:type="dxa"/>
            <w:gridSpan w:val="2"/>
          </w:tcPr>
          <w:p w:rsidR="006728D4" w:rsidRPr="00131F1C" w:rsidRDefault="006728D4" w:rsidP="00055E33">
            <w:pPr>
              <w:pStyle w:val="Heading2"/>
              <w:jc w:val="both"/>
              <w:rPr>
                <w:szCs w:val="24"/>
              </w:rPr>
            </w:pPr>
            <w:r w:rsidRPr="00131F1C">
              <w:rPr>
                <w:szCs w:val="24"/>
              </w:rPr>
              <w:t>Birliğin görev</w:t>
            </w:r>
            <w:r>
              <w:rPr>
                <w:szCs w:val="24"/>
              </w:rPr>
              <w:t xml:space="preserve">, yetki </w:t>
            </w:r>
            <w:r w:rsidRPr="00131F1C">
              <w:rPr>
                <w:szCs w:val="24"/>
              </w:rPr>
              <w:t>ve sorumlulukları şunlardır:</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(A)</w:t>
            </w:r>
          </w:p>
        </w:tc>
        <w:tc>
          <w:tcPr>
            <w:tcW w:w="5953" w:type="dxa"/>
          </w:tcPr>
          <w:p w:rsidR="006728D4" w:rsidRPr="00131F1C" w:rsidRDefault="006728D4" w:rsidP="007D7625">
            <w:pPr>
              <w:pStyle w:val="Heading2"/>
              <w:jc w:val="both"/>
              <w:rPr>
                <w:szCs w:val="24"/>
              </w:rPr>
            </w:pPr>
            <w:r w:rsidRPr="00131F1C">
              <w:rPr>
                <w:szCs w:val="24"/>
              </w:rPr>
              <w:t>Mesleğin haklarını korumak;</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(B)</w:t>
            </w:r>
          </w:p>
        </w:tc>
        <w:tc>
          <w:tcPr>
            <w:tcW w:w="5953" w:type="dxa"/>
          </w:tcPr>
          <w:p w:rsidR="006728D4" w:rsidRPr="00131F1C" w:rsidRDefault="006728D4" w:rsidP="007D7625">
            <w:pPr>
              <w:pStyle w:val="Heading2"/>
              <w:jc w:val="both"/>
              <w:rPr>
                <w:szCs w:val="24"/>
              </w:rPr>
            </w:pPr>
            <w:r w:rsidRPr="00131F1C">
              <w:rPr>
                <w:szCs w:val="24"/>
              </w:rPr>
              <w:t>Bu Yasa kuralları çerçevesinde ulusal ve uluslararası kuruluşlara üye olmak, toplantılara temsilci göndermek ve çalışmalara katılmak;</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(C)</w:t>
            </w:r>
          </w:p>
        </w:tc>
        <w:tc>
          <w:tcPr>
            <w:tcW w:w="5953" w:type="dxa"/>
          </w:tcPr>
          <w:p w:rsidR="006728D4" w:rsidRPr="00131F1C" w:rsidRDefault="006728D4" w:rsidP="007D7625">
            <w:pPr>
              <w:pStyle w:val="Heading2"/>
              <w:jc w:val="both"/>
              <w:rPr>
                <w:szCs w:val="24"/>
              </w:rPr>
            </w:pPr>
            <w:r w:rsidRPr="00131F1C">
              <w:rPr>
                <w:szCs w:val="24"/>
              </w:rPr>
              <w:t xml:space="preserve">Üyelerinin mesleki bilgilerini artırmak, işyerlerinin niteliklerinin ve verimliliğin artmasını sağlamak;  halkla </w:t>
            </w:r>
            <w:r>
              <w:rPr>
                <w:szCs w:val="24"/>
              </w:rPr>
              <w:t>ilişkileri geliştirmek amacıyla</w:t>
            </w:r>
            <w:r w:rsidRPr="00131F1C">
              <w:rPr>
                <w:szCs w:val="24"/>
              </w:rPr>
              <w:t xml:space="preserve"> kurs, konferans ve seminerler düzenlemek ve bu amaçla yurt içi ve yurt dışındaki çalışmalara üyelerini veya işyerlerinde çalışan görevlileri göndermek; </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(Ç)</w:t>
            </w:r>
          </w:p>
        </w:tc>
        <w:tc>
          <w:tcPr>
            <w:tcW w:w="5953" w:type="dxa"/>
          </w:tcPr>
          <w:p w:rsidR="006728D4" w:rsidRPr="00131F1C" w:rsidRDefault="006728D4" w:rsidP="00213444">
            <w:pPr>
              <w:pStyle w:val="Heading2"/>
              <w:jc w:val="both"/>
              <w:rPr>
                <w:szCs w:val="24"/>
              </w:rPr>
            </w:pPr>
            <w:r w:rsidRPr="00131F1C">
              <w:rPr>
                <w:szCs w:val="24"/>
              </w:rPr>
              <w:t xml:space="preserve">Kuruluş </w:t>
            </w:r>
            <w:r w:rsidRPr="00E10AC2">
              <w:rPr>
                <w:szCs w:val="24"/>
              </w:rPr>
              <w:t xml:space="preserve">amacı doğrultusunda her türlü yayını yapmak ve üyelerin hizmetine sunmak; </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(D)</w:t>
            </w:r>
          </w:p>
        </w:tc>
        <w:tc>
          <w:tcPr>
            <w:tcW w:w="5953" w:type="dxa"/>
          </w:tcPr>
          <w:p w:rsidR="006728D4" w:rsidRPr="00131F1C" w:rsidRDefault="006728D4" w:rsidP="007D7625">
            <w:pPr>
              <w:pStyle w:val="Heading2"/>
              <w:jc w:val="both"/>
              <w:rPr>
                <w:szCs w:val="24"/>
              </w:rPr>
            </w:pPr>
            <w:r w:rsidRPr="00131F1C">
              <w:rPr>
                <w:szCs w:val="24"/>
              </w:rPr>
              <w:t>Üyelerin bu Yasa kurallarına ve mesleki kurallara uymalarını sağlamak; mesleki iyi niyet ve saygınlığı korumak amacıyla uyulması zorunlu mesleki kararlar almak;</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(E)</w:t>
            </w:r>
          </w:p>
        </w:tc>
        <w:tc>
          <w:tcPr>
            <w:tcW w:w="5953" w:type="dxa"/>
          </w:tcPr>
          <w:p w:rsidR="006728D4" w:rsidRPr="00131F1C" w:rsidRDefault="006728D4" w:rsidP="007D7625">
            <w:pPr>
              <w:pStyle w:val="Heading2"/>
              <w:jc w:val="both"/>
              <w:rPr>
                <w:szCs w:val="24"/>
              </w:rPr>
            </w:pPr>
            <w:r w:rsidRPr="00131F1C">
              <w:rPr>
                <w:szCs w:val="24"/>
              </w:rPr>
              <w:t xml:space="preserve">Emlakçıları ve emlak şirketlerini denetlemek; </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(F)</w:t>
            </w:r>
          </w:p>
        </w:tc>
        <w:tc>
          <w:tcPr>
            <w:tcW w:w="5953" w:type="dxa"/>
          </w:tcPr>
          <w:p w:rsidR="006728D4" w:rsidRPr="00131F1C" w:rsidRDefault="006728D4" w:rsidP="001E44ED">
            <w:pPr>
              <w:pStyle w:val="Heading2"/>
              <w:jc w:val="both"/>
              <w:rPr>
                <w:szCs w:val="24"/>
              </w:rPr>
            </w:pPr>
            <w:r w:rsidRPr="00131F1C">
              <w:rPr>
                <w:szCs w:val="24"/>
              </w:rPr>
              <w:t>Kuruluş amacı doğrultusunda taşınmaz mal satın almak;</w:t>
            </w:r>
          </w:p>
        </w:tc>
      </w:tr>
      <w:tr w:rsidR="006728D4" w:rsidRPr="00131F1C" w:rsidTr="00E10AC2">
        <w:tc>
          <w:tcPr>
            <w:tcW w:w="1843" w:type="dxa"/>
          </w:tcPr>
          <w:p w:rsidR="006728D4" w:rsidRPr="00131F1C" w:rsidRDefault="006728D4" w:rsidP="007D7625">
            <w:pPr>
              <w:pStyle w:val="Heading2"/>
              <w:jc w:val="both"/>
              <w:rPr>
                <w:szCs w:val="24"/>
              </w:rPr>
            </w:pPr>
            <w:r w:rsidRPr="00131F1C">
              <w:rPr>
                <w:szCs w:val="24"/>
              </w:rPr>
              <w:t>38/2007</w:t>
            </w: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(G)</w:t>
            </w:r>
          </w:p>
        </w:tc>
        <w:tc>
          <w:tcPr>
            <w:tcW w:w="5953" w:type="dxa"/>
          </w:tcPr>
          <w:p w:rsidR="006728D4" w:rsidRPr="00131F1C" w:rsidRDefault="006728D4" w:rsidP="00B34752">
            <w:pPr>
              <w:pStyle w:val="Heading2"/>
              <w:jc w:val="both"/>
              <w:rPr>
                <w:szCs w:val="24"/>
              </w:rPr>
            </w:pPr>
            <w:r w:rsidRPr="00131F1C">
              <w:rPr>
                <w:szCs w:val="24"/>
              </w:rPr>
              <w:t xml:space="preserve">Emlakçıların Kayıt ve İşlemleri Yasası ve bu Yasa uyarınca </w:t>
            </w:r>
            <w:r w:rsidRPr="00E10AC2">
              <w:rPr>
                <w:szCs w:val="24"/>
              </w:rPr>
              <w:t xml:space="preserve">kaydı olmadan taşınmaz </w:t>
            </w:r>
            <w:r w:rsidRPr="00131F1C">
              <w:rPr>
                <w:szCs w:val="24"/>
              </w:rPr>
              <w:t xml:space="preserve">mal muamelesi yapan ve/veya taşınmaz mal muamelesi konularında aracılık yapan ve/veya emlakçılık yapan ve/veya emlak komisyonculuğu ve/veya emlakçılık ile alakalı her türlü işi yapanları tespit etmek ve polis müdürlüklerine şikayet </w:t>
            </w:r>
            <w:r>
              <w:rPr>
                <w:szCs w:val="24"/>
              </w:rPr>
              <w:t>etmek</w:t>
            </w:r>
            <w:r w:rsidRPr="00131F1C">
              <w:rPr>
                <w:szCs w:val="24"/>
              </w:rPr>
              <w:t xml:space="preserve"> ve/veya gerçek ve/veya tüzel kişiler aleyhine yargı yoluna başvurmak;</w:t>
            </w:r>
            <w:r>
              <w:rPr>
                <w:szCs w:val="24"/>
              </w:rPr>
              <w:t xml:space="preserve"> ve</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(H)</w:t>
            </w:r>
          </w:p>
        </w:tc>
        <w:tc>
          <w:tcPr>
            <w:tcW w:w="5953" w:type="dxa"/>
          </w:tcPr>
          <w:p w:rsidR="006728D4" w:rsidRPr="00131F1C" w:rsidRDefault="006728D4" w:rsidP="00B34752">
            <w:pPr>
              <w:pStyle w:val="Heading2"/>
              <w:jc w:val="both"/>
              <w:rPr>
                <w:szCs w:val="24"/>
              </w:rPr>
            </w:pPr>
            <w:r w:rsidRPr="00131F1C">
              <w:rPr>
                <w:szCs w:val="24"/>
              </w:rPr>
              <w:t>Birliğe ve Komisyona üye olmadan emlakçılık faaliyeti yapan kişileri tespit etmek ve bu kişiler aleyhine polis müdürlüklerine ve ilgili mercilere şikayette bulunmak ve/veya yargı yoluna başvurmak.</w:t>
            </w:r>
          </w:p>
        </w:tc>
      </w:tr>
      <w:tr w:rsidR="006728D4" w:rsidRPr="00131F1C" w:rsidTr="00E10AC2">
        <w:tc>
          <w:tcPr>
            <w:tcW w:w="1843" w:type="dxa"/>
          </w:tcPr>
          <w:p w:rsidR="006728D4" w:rsidRPr="00131F1C" w:rsidRDefault="006728D4" w:rsidP="007D7625">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p>
        </w:tc>
        <w:tc>
          <w:tcPr>
            <w:tcW w:w="5953" w:type="dxa"/>
          </w:tcPr>
          <w:p w:rsidR="006728D4" w:rsidRPr="00131F1C" w:rsidRDefault="006728D4" w:rsidP="007D7625">
            <w:pPr>
              <w:pStyle w:val="Heading2"/>
              <w:jc w:val="both"/>
              <w:rPr>
                <w:szCs w:val="24"/>
              </w:rPr>
            </w:pPr>
          </w:p>
        </w:tc>
      </w:tr>
      <w:tr w:rsidR="006728D4" w:rsidRPr="00131F1C" w:rsidTr="00E10AC2">
        <w:tc>
          <w:tcPr>
            <w:tcW w:w="1843" w:type="dxa"/>
          </w:tcPr>
          <w:p w:rsidR="006728D4" w:rsidRPr="00131F1C" w:rsidRDefault="006728D4" w:rsidP="002B5289">
            <w:pPr>
              <w:pStyle w:val="Heading2"/>
              <w:jc w:val="left"/>
              <w:rPr>
                <w:szCs w:val="24"/>
              </w:rPr>
            </w:pPr>
            <w:r w:rsidRPr="00131F1C">
              <w:rPr>
                <w:szCs w:val="24"/>
              </w:rPr>
              <w:t xml:space="preserve">Üye Olabilecek </w:t>
            </w:r>
          </w:p>
        </w:tc>
        <w:tc>
          <w:tcPr>
            <w:tcW w:w="426" w:type="dxa"/>
            <w:gridSpan w:val="2"/>
          </w:tcPr>
          <w:p w:rsidR="006728D4" w:rsidRPr="00131F1C" w:rsidRDefault="006728D4" w:rsidP="007D7625">
            <w:pPr>
              <w:pStyle w:val="Heading2"/>
              <w:jc w:val="both"/>
              <w:rPr>
                <w:szCs w:val="24"/>
              </w:rPr>
            </w:pPr>
            <w:r w:rsidRPr="00131F1C">
              <w:rPr>
                <w:szCs w:val="24"/>
              </w:rPr>
              <w:t xml:space="preserve">7.         </w:t>
            </w:r>
          </w:p>
        </w:tc>
        <w:tc>
          <w:tcPr>
            <w:tcW w:w="567" w:type="dxa"/>
            <w:gridSpan w:val="2"/>
          </w:tcPr>
          <w:p w:rsidR="006728D4" w:rsidRPr="00131F1C" w:rsidRDefault="006728D4" w:rsidP="007D7625">
            <w:pPr>
              <w:pStyle w:val="Heading2"/>
              <w:jc w:val="both"/>
              <w:rPr>
                <w:szCs w:val="24"/>
              </w:rPr>
            </w:pPr>
            <w:r w:rsidRPr="00131F1C">
              <w:rPr>
                <w:szCs w:val="24"/>
              </w:rPr>
              <w:t>(1)</w:t>
            </w:r>
          </w:p>
        </w:tc>
        <w:tc>
          <w:tcPr>
            <w:tcW w:w="6520" w:type="dxa"/>
            <w:gridSpan w:val="2"/>
          </w:tcPr>
          <w:p w:rsidR="006728D4" w:rsidRPr="00131F1C" w:rsidRDefault="006728D4" w:rsidP="007D7625">
            <w:pPr>
              <w:pStyle w:val="Heading2"/>
              <w:jc w:val="both"/>
              <w:rPr>
                <w:szCs w:val="24"/>
              </w:rPr>
            </w:pPr>
            <w:r w:rsidRPr="00131F1C">
              <w:rPr>
                <w:szCs w:val="24"/>
              </w:rPr>
              <w:t>Birliğe üye olma şartları şunlardır:</w:t>
            </w:r>
          </w:p>
        </w:tc>
      </w:tr>
      <w:tr w:rsidR="006728D4" w:rsidRPr="00131F1C" w:rsidTr="00E10AC2">
        <w:tc>
          <w:tcPr>
            <w:tcW w:w="1843" w:type="dxa"/>
          </w:tcPr>
          <w:p w:rsidR="006728D4" w:rsidRPr="00131F1C" w:rsidRDefault="006728D4" w:rsidP="00213444">
            <w:pPr>
              <w:pStyle w:val="Heading2"/>
              <w:jc w:val="both"/>
              <w:rPr>
                <w:szCs w:val="24"/>
              </w:rPr>
            </w:pPr>
            <w:r w:rsidRPr="00131F1C">
              <w:rPr>
                <w:szCs w:val="24"/>
              </w:rPr>
              <w:t xml:space="preserve">Kişiler ve </w:t>
            </w: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(A)</w:t>
            </w:r>
          </w:p>
        </w:tc>
        <w:tc>
          <w:tcPr>
            <w:tcW w:w="5953" w:type="dxa"/>
          </w:tcPr>
          <w:p w:rsidR="006728D4" w:rsidRPr="00131F1C" w:rsidRDefault="006728D4" w:rsidP="007D7625">
            <w:pPr>
              <w:pStyle w:val="Heading2"/>
              <w:jc w:val="both"/>
              <w:rPr>
                <w:szCs w:val="24"/>
              </w:rPr>
            </w:pPr>
            <w:r w:rsidRPr="00131F1C">
              <w:rPr>
                <w:szCs w:val="24"/>
              </w:rPr>
              <w:t>Kuzey Kıbrıs Türk Cumhuriyeti yurttaşı olmak;</w:t>
            </w:r>
          </w:p>
        </w:tc>
      </w:tr>
      <w:tr w:rsidR="006728D4" w:rsidRPr="00131F1C" w:rsidTr="00E10AC2">
        <w:tc>
          <w:tcPr>
            <w:tcW w:w="1843" w:type="dxa"/>
          </w:tcPr>
          <w:p w:rsidR="006728D4" w:rsidRPr="00131F1C" w:rsidRDefault="006728D4" w:rsidP="00213444">
            <w:pPr>
              <w:pStyle w:val="Heading2"/>
              <w:jc w:val="both"/>
              <w:rPr>
                <w:szCs w:val="24"/>
              </w:rPr>
            </w:pPr>
            <w:r w:rsidRPr="00131F1C">
              <w:rPr>
                <w:szCs w:val="24"/>
              </w:rPr>
              <w:t xml:space="preserve">Üyelik Kaydının </w:t>
            </w: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(B)</w:t>
            </w:r>
          </w:p>
        </w:tc>
        <w:tc>
          <w:tcPr>
            <w:tcW w:w="5953" w:type="dxa"/>
          </w:tcPr>
          <w:p w:rsidR="006728D4" w:rsidRPr="00131F1C" w:rsidRDefault="006728D4" w:rsidP="007D7625">
            <w:pPr>
              <w:pStyle w:val="Heading2"/>
              <w:jc w:val="both"/>
              <w:rPr>
                <w:szCs w:val="24"/>
              </w:rPr>
            </w:pPr>
            <w:r w:rsidRPr="00131F1C">
              <w:rPr>
                <w:szCs w:val="24"/>
              </w:rPr>
              <w:t>Yirmi bir yaşını doldurmuş olmak;</w:t>
            </w:r>
          </w:p>
        </w:tc>
      </w:tr>
      <w:tr w:rsidR="006728D4" w:rsidRPr="00131F1C" w:rsidTr="00E10AC2">
        <w:tc>
          <w:tcPr>
            <w:tcW w:w="1843" w:type="dxa"/>
          </w:tcPr>
          <w:p w:rsidR="006728D4" w:rsidRPr="00131F1C" w:rsidRDefault="006728D4" w:rsidP="007D7625">
            <w:pPr>
              <w:pStyle w:val="Heading2"/>
              <w:jc w:val="both"/>
              <w:rPr>
                <w:szCs w:val="24"/>
              </w:rPr>
            </w:pPr>
            <w:r w:rsidRPr="00131F1C">
              <w:rPr>
                <w:szCs w:val="24"/>
              </w:rPr>
              <w:t>Silinmesi</w:t>
            </w: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(C)</w:t>
            </w:r>
          </w:p>
        </w:tc>
        <w:tc>
          <w:tcPr>
            <w:tcW w:w="5953" w:type="dxa"/>
          </w:tcPr>
          <w:p w:rsidR="006728D4" w:rsidRPr="00131F1C" w:rsidRDefault="006728D4" w:rsidP="007D7625">
            <w:pPr>
              <w:pStyle w:val="Heading2"/>
              <w:jc w:val="both"/>
              <w:rPr>
                <w:szCs w:val="24"/>
              </w:rPr>
            </w:pPr>
            <w:r w:rsidRPr="00131F1C">
              <w:rPr>
                <w:szCs w:val="24"/>
              </w:rPr>
              <w:t>En az lise veya dengi okul mezunu olmak;</w:t>
            </w:r>
          </w:p>
        </w:tc>
      </w:tr>
      <w:tr w:rsidR="006728D4" w:rsidRPr="00131F1C" w:rsidTr="00E10AC2">
        <w:tc>
          <w:tcPr>
            <w:tcW w:w="1843" w:type="dxa"/>
          </w:tcPr>
          <w:p w:rsidR="005037AB" w:rsidRPr="005037AB" w:rsidRDefault="005037AB" w:rsidP="005037AB">
            <w:pPr>
              <w:tabs>
                <w:tab w:val="left" w:pos="1560"/>
                <w:tab w:val="left" w:pos="2410"/>
              </w:tabs>
              <w:rPr>
                <w:sz w:val="24"/>
                <w:szCs w:val="24"/>
              </w:rPr>
            </w:pPr>
          </w:p>
          <w:p w:rsidR="005037AB" w:rsidRPr="005037AB" w:rsidRDefault="005037AB" w:rsidP="005037AB">
            <w:pPr>
              <w:tabs>
                <w:tab w:val="left" w:pos="1560"/>
                <w:tab w:val="left" w:pos="2410"/>
              </w:tabs>
              <w:rPr>
                <w:sz w:val="24"/>
                <w:szCs w:val="24"/>
              </w:rPr>
            </w:pPr>
            <w:r w:rsidRPr="005037AB">
              <w:rPr>
                <w:sz w:val="24"/>
                <w:szCs w:val="24"/>
              </w:rPr>
              <w:t xml:space="preserve">Fasıl 154                 </w:t>
            </w:r>
          </w:p>
          <w:p w:rsidR="005037AB" w:rsidRPr="005037AB" w:rsidRDefault="005037AB" w:rsidP="005037AB">
            <w:pPr>
              <w:tabs>
                <w:tab w:val="left" w:pos="1560"/>
                <w:tab w:val="left" w:pos="2410"/>
              </w:tabs>
              <w:rPr>
                <w:b/>
                <w:sz w:val="24"/>
                <w:szCs w:val="24"/>
              </w:rPr>
            </w:pPr>
            <w:r w:rsidRPr="005037AB">
              <w:rPr>
                <w:sz w:val="24"/>
                <w:szCs w:val="24"/>
              </w:rPr>
              <w:lastRenderedPageBreak/>
              <w:t xml:space="preserve">      3/1962</w:t>
            </w:r>
          </w:p>
          <w:p w:rsidR="005037AB" w:rsidRPr="005037AB" w:rsidRDefault="005037AB" w:rsidP="005037AB">
            <w:pPr>
              <w:tabs>
                <w:tab w:val="left" w:pos="1560"/>
                <w:tab w:val="left" w:pos="2410"/>
              </w:tabs>
              <w:rPr>
                <w:sz w:val="24"/>
                <w:szCs w:val="24"/>
              </w:rPr>
            </w:pPr>
            <w:r w:rsidRPr="005037AB">
              <w:rPr>
                <w:sz w:val="24"/>
                <w:szCs w:val="24"/>
              </w:rPr>
              <w:t xml:space="preserve">    43/1963</w:t>
            </w:r>
          </w:p>
          <w:p w:rsidR="005037AB" w:rsidRPr="005037AB" w:rsidRDefault="005037AB" w:rsidP="005037AB">
            <w:pPr>
              <w:tabs>
                <w:tab w:val="left" w:pos="1560"/>
                <w:tab w:val="left" w:pos="2410"/>
              </w:tabs>
              <w:rPr>
                <w:b/>
                <w:sz w:val="24"/>
                <w:szCs w:val="24"/>
              </w:rPr>
            </w:pPr>
            <w:r w:rsidRPr="005037AB">
              <w:rPr>
                <w:sz w:val="24"/>
                <w:szCs w:val="24"/>
              </w:rPr>
              <w:t xml:space="preserve">    15/1972</w:t>
            </w:r>
          </w:p>
          <w:p w:rsidR="005037AB" w:rsidRPr="005037AB" w:rsidRDefault="005037AB" w:rsidP="005037AB">
            <w:pPr>
              <w:tabs>
                <w:tab w:val="left" w:pos="1560"/>
                <w:tab w:val="left" w:pos="2410"/>
              </w:tabs>
              <w:rPr>
                <w:b/>
                <w:sz w:val="24"/>
                <w:szCs w:val="24"/>
              </w:rPr>
            </w:pPr>
            <w:r w:rsidRPr="005037AB">
              <w:rPr>
                <w:sz w:val="24"/>
                <w:szCs w:val="24"/>
              </w:rPr>
              <w:t xml:space="preserve">    20/1974</w:t>
            </w:r>
          </w:p>
          <w:p w:rsidR="005037AB" w:rsidRPr="005037AB" w:rsidRDefault="005037AB" w:rsidP="005037AB">
            <w:pPr>
              <w:tabs>
                <w:tab w:val="left" w:pos="1560"/>
                <w:tab w:val="left" w:pos="2410"/>
              </w:tabs>
              <w:rPr>
                <w:sz w:val="24"/>
                <w:szCs w:val="24"/>
              </w:rPr>
            </w:pPr>
            <w:r w:rsidRPr="005037AB">
              <w:rPr>
                <w:sz w:val="24"/>
                <w:szCs w:val="24"/>
              </w:rPr>
              <w:t xml:space="preserve">    </w:t>
            </w:r>
            <w:r>
              <w:rPr>
                <w:sz w:val="24"/>
                <w:szCs w:val="24"/>
              </w:rPr>
              <w:t>31/1975</w:t>
            </w:r>
          </w:p>
          <w:p w:rsidR="005037AB" w:rsidRPr="005037AB" w:rsidRDefault="005037AB" w:rsidP="005037AB">
            <w:pPr>
              <w:tabs>
                <w:tab w:val="left" w:pos="1560"/>
                <w:tab w:val="left" w:pos="2410"/>
              </w:tabs>
              <w:rPr>
                <w:b/>
                <w:sz w:val="24"/>
                <w:szCs w:val="24"/>
              </w:rPr>
            </w:pPr>
            <w:r w:rsidRPr="005037AB">
              <w:rPr>
                <w:sz w:val="24"/>
                <w:szCs w:val="24"/>
              </w:rPr>
              <w:t xml:space="preserve">      6/1983</w:t>
            </w:r>
          </w:p>
          <w:p w:rsidR="005037AB" w:rsidRPr="005037AB" w:rsidRDefault="005037AB" w:rsidP="005037AB">
            <w:pPr>
              <w:tabs>
                <w:tab w:val="left" w:pos="1560"/>
                <w:tab w:val="left" w:pos="2410"/>
              </w:tabs>
              <w:rPr>
                <w:b/>
                <w:sz w:val="24"/>
                <w:szCs w:val="24"/>
              </w:rPr>
            </w:pPr>
            <w:r w:rsidRPr="005037AB">
              <w:rPr>
                <w:sz w:val="24"/>
                <w:szCs w:val="24"/>
              </w:rPr>
              <w:t xml:space="preserve">    22/1989</w:t>
            </w:r>
          </w:p>
          <w:p w:rsidR="005037AB" w:rsidRPr="005037AB" w:rsidRDefault="005037AB" w:rsidP="005037AB">
            <w:pPr>
              <w:tabs>
                <w:tab w:val="left" w:pos="1560"/>
                <w:tab w:val="left" w:pos="2410"/>
              </w:tabs>
              <w:rPr>
                <w:b/>
                <w:sz w:val="24"/>
                <w:szCs w:val="24"/>
              </w:rPr>
            </w:pPr>
            <w:r w:rsidRPr="005037AB">
              <w:rPr>
                <w:sz w:val="24"/>
                <w:szCs w:val="24"/>
              </w:rPr>
              <w:t xml:space="preserve">    64/1989</w:t>
            </w:r>
          </w:p>
          <w:p w:rsidR="005037AB" w:rsidRPr="005037AB" w:rsidRDefault="005037AB" w:rsidP="005037AB">
            <w:pPr>
              <w:tabs>
                <w:tab w:val="left" w:pos="1560"/>
                <w:tab w:val="left" w:pos="2410"/>
              </w:tabs>
              <w:rPr>
                <w:b/>
                <w:sz w:val="24"/>
                <w:szCs w:val="24"/>
              </w:rPr>
            </w:pPr>
            <w:r w:rsidRPr="005037AB">
              <w:rPr>
                <w:sz w:val="24"/>
                <w:szCs w:val="24"/>
              </w:rPr>
              <w:t xml:space="preserve">    11/1997</w:t>
            </w:r>
          </w:p>
          <w:p w:rsidR="005037AB" w:rsidRPr="005037AB" w:rsidRDefault="005037AB" w:rsidP="005037AB">
            <w:pPr>
              <w:tabs>
                <w:tab w:val="left" w:pos="1560"/>
                <w:tab w:val="left" w:pos="2410"/>
              </w:tabs>
              <w:rPr>
                <w:sz w:val="24"/>
                <w:szCs w:val="24"/>
              </w:rPr>
            </w:pPr>
            <w:r w:rsidRPr="005037AB">
              <w:rPr>
                <w:sz w:val="24"/>
                <w:szCs w:val="24"/>
              </w:rPr>
              <w:t xml:space="preserve">    20/2004</w:t>
            </w:r>
          </w:p>
          <w:p w:rsidR="005037AB" w:rsidRPr="005037AB" w:rsidRDefault="005037AB" w:rsidP="005037AB">
            <w:pPr>
              <w:tabs>
                <w:tab w:val="left" w:pos="1560"/>
                <w:tab w:val="left" w:pos="2410"/>
              </w:tabs>
              <w:rPr>
                <w:b/>
                <w:sz w:val="24"/>
                <w:szCs w:val="24"/>
              </w:rPr>
            </w:pPr>
            <w:r w:rsidRPr="005037AB">
              <w:rPr>
                <w:sz w:val="24"/>
                <w:szCs w:val="24"/>
              </w:rPr>
              <w:t xml:space="preserve">    41/2007</w:t>
            </w:r>
          </w:p>
          <w:p w:rsidR="005037AB" w:rsidRPr="005037AB" w:rsidRDefault="005037AB" w:rsidP="005037AB">
            <w:pPr>
              <w:tabs>
                <w:tab w:val="left" w:pos="1560"/>
                <w:tab w:val="left" w:pos="2410"/>
              </w:tabs>
              <w:rPr>
                <w:b/>
                <w:sz w:val="24"/>
                <w:szCs w:val="24"/>
              </w:rPr>
            </w:pPr>
            <w:r w:rsidRPr="005037AB">
              <w:rPr>
                <w:sz w:val="24"/>
                <w:szCs w:val="24"/>
              </w:rPr>
              <w:t xml:space="preserve">    20/2014</w:t>
            </w:r>
          </w:p>
          <w:p w:rsidR="005037AB" w:rsidRPr="005037AB" w:rsidRDefault="005037AB" w:rsidP="005037AB">
            <w:pPr>
              <w:tabs>
                <w:tab w:val="left" w:pos="1560"/>
                <w:tab w:val="left" w:pos="2410"/>
              </w:tabs>
              <w:rPr>
                <w:b/>
                <w:sz w:val="24"/>
                <w:szCs w:val="24"/>
              </w:rPr>
            </w:pPr>
            <w:r w:rsidRPr="005037AB">
              <w:rPr>
                <w:sz w:val="24"/>
                <w:szCs w:val="24"/>
              </w:rPr>
              <w:t xml:space="preserve">    45/2014</w:t>
            </w:r>
          </w:p>
          <w:p w:rsidR="005037AB" w:rsidRPr="005037AB" w:rsidRDefault="005037AB" w:rsidP="005037AB">
            <w:pPr>
              <w:tabs>
                <w:tab w:val="left" w:pos="1560"/>
                <w:tab w:val="left" w:pos="2410"/>
              </w:tabs>
              <w:rPr>
                <w:b/>
                <w:sz w:val="24"/>
                <w:szCs w:val="24"/>
              </w:rPr>
            </w:pPr>
            <w:r w:rsidRPr="005037AB">
              <w:rPr>
                <w:sz w:val="24"/>
                <w:szCs w:val="24"/>
              </w:rPr>
              <w:t xml:space="preserve">    26/2018</w:t>
            </w:r>
          </w:p>
          <w:p w:rsidR="005037AB" w:rsidRPr="005037AB" w:rsidRDefault="005037AB" w:rsidP="005037AB">
            <w:pPr>
              <w:tabs>
                <w:tab w:val="left" w:pos="1560"/>
                <w:tab w:val="left" w:pos="2410"/>
              </w:tabs>
              <w:rPr>
                <w:sz w:val="24"/>
                <w:szCs w:val="24"/>
              </w:rPr>
            </w:pPr>
            <w:r w:rsidRPr="005037AB">
              <w:rPr>
                <w:sz w:val="24"/>
                <w:szCs w:val="24"/>
              </w:rPr>
              <w:t xml:space="preserve">    14/2020</w:t>
            </w: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662ADC">
            <w:pPr>
              <w:pStyle w:val="Heading2"/>
              <w:jc w:val="both"/>
              <w:rPr>
                <w:szCs w:val="24"/>
              </w:rPr>
            </w:pPr>
            <w:r w:rsidRPr="00131F1C">
              <w:rPr>
                <w:szCs w:val="24"/>
              </w:rPr>
              <w:t>(Ç)</w:t>
            </w:r>
          </w:p>
        </w:tc>
        <w:tc>
          <w:tcPr>
            <w:tcW w:w="5953" w:type="dxa"/>
          </w:tcPr>
          <w:p w:rsidR="006728D4" w:rsidRPr="00131F1C" w:rsidRDefault="006728D4" w:rsidP="007D7625">
            <w:pPr>
              <w:pStyle w:val="Heading2"/>
              <w:jc w:val="both"/>
              <w:rPr>
                <w:szCs w:val="24"/>
              </w:rPr>
            </w:pPr>
            <w:r w:rsidRPr="00131F1C">
              <w:rPr>
                <w:szCs w:val="24"/>
              </w:rPr>
              <w:t xml:space="preserve">Rüşvet, hırsızlık dolandırıcılık, sahtekarlık, irtikap, ırza geçme, hileli iflas </w:t>
            </w:r>
            <w:r w:rsidR="00902149">
              <w:rPr>
                <w:szCs w:val="24"/>
              </w:rPr>
              <w:t xml:space="preserve">ve </w:t>
            </w:r>
            <w:r w:rsidR="005037AB" w:rsidRPr="005037AB">
              <w:rPr>
                <w:color w:val="000000" w:themeColor="text1"/>
                <w:szCs w:val="24"/>
                <w:shd w:val="clear" w:color="auto" w:fill="FFFFFF" w:themeFill="background1"/>
              </w:rPr>
              <w:t xml:space="preserve">Ceza Yasasının “Dördüncü </w:t>
            </w:r>
            <w:r w:rsidR="005037AB" w:rsidRPr="005037AB">
              <w:rPr>
                <w:color w:val="000000" w:themeColor="text1"/>
                <w:szCs w:val="24"/>
                <w:shd w:val="clear" w:color="auto" w:fill="FFFFFF" w:themeFill="background1"/>
              </w:rPr>
              <w:lastRenderedPageBreak/>
              <w:t>Kısmında” yer alan “Cinsel Nitelikli Suçlar” başlıklı “Üçüncü Bölümü” ile Uyuşturucu Maddeler Yasasında yer alan herhangi bir suç ve benzeri yüz kızartıcı suçlar</w:t>
            </w:r>
            <w:r w:rsidR="008B5C09">
              <w:rPr>
                <w:color w:val="000000" w:themeColor="text1"/>
                <w:szCs w:val="24"/>
                <w:shd w:val="clear" w:color="auto" w:fill="FFFFFF" w:themeFill="background1"/>
              </w:rPr>
              <w:t>dan dolayı hüküm giymemiş olmak</w:t>
            </w:r>
            <w:r w:rsidRPr="005037AB">
              <w:rPr>
                <w:color w:val="000000" w:themeColor="text1"/>
                <w:szCs w:val="24"/>
                <w:shd w:val="clear" w:color="auto" w:fill="FFFFFF" w:themeFill="background1"/>
              </w:rPr>
              <w:t>;</w:t>
            </w:r>
          </w:p>
        </w:tc>
      </w:tr>
      <w:tr w:rsidR="006728D4" w:rsidRPr="00131F1C" w:rsidTr="00E10AC2">
        <w:tc>
          <w:tcPr>
            <w:tcW w:w="1843" w:type="dxa"/>
          </w:tcPr>
          <w:p w:rsidR="006728D4" w:rsidRPr="00131F1C" w:rsidRDefault="005037AB" w:rsidP="005037AB">
            <w:pPr>
              <w:tabs>
                <w:tab w:val="left" w:pos="1560"/>
                <w:tab w:val="left" w:pos="2410"/>
              </w:tabs>
              <w:rPr>
                <w:szCs w:val="24"/>
              </w:rPr>
            </w:pPr>
            <w:r w:rsidRPr="005037AB">
              <w:rPr>
                <w:sz w:val="24"/>
                <w:szCs w:val="24"/>
              </w:rPr>
              <w:lastRenderedPageBreak/>
              <w:t xml:space="preserve">    </w:t>
            </w:r>
            <w:r>
              <w:rPr>
                <w:sz w:val="24"/>
                <w:szCs w:val="24"/>
              </w:rPr>
              <w:t xml:space="preserve"> </w:t>
            </w:r>
            <w:r w:rsidRPr="005037AB">
              <w:rPr>
                <w:sz w:val="24"/>
                <w:szCs w:val="24"/>
              </w:rPr>
              <w:t xml:space="preserve"> </w:t>
            </w: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(D)</w:t>
            </w:r>
          </w:p>
        </w:tc>
        <w:tc>
          <w:tcPr>
            <w:tcW w:w="5953" w:type="dxa"/>
          </w:tcPr>
          <w:p w:rsidR="006728D4" w:rsidRPr="00131F1C" w:rsidRDefault="006728D4" w:rsidP="00213444">
            <w:pPr>
              <w:pStyle w:val="Heading2"/>
              <w:jc w:val="both"/>
              <w:rPr>
                <w:szCs w:val="24"/>
              </w:rPr>
            </w:pPr>
            <w:r w:rsidRPr="00131F1C">
              <w:rPr>
                <w:szCs w:val="24"/>
              </w:rPr>
              <w:t xml:space="preserve">Gelir ve Vergi Dairesinden temin edeceği vergi borcu olmadığına dair belgeye sahip olmak; </w:t>
            </w:r>
          </w:p>
        </w:tc>
      </w:tr>
      <w:tr w:rsidR="006728D4" w:rsidRPr="00131F1C" w:rsidTr="00E10AC2">
        <w:tc>
          <w:tcPr>
            <w:tcW w:w="1843" w:type="dxa"/>
          </w:tcPr>
          <w:p w:rsidR="005037AB" w:rsidRPr="00131F1C" w:rsidRDefault="005037AB" w:rsidP="005037AB">
            <w:pPr>
              <w:tabs>
                <w:tab w:val="left" w:pos="1560"/>
                <w:tab w:val="left" w:pos="2410"/>
              </w:tabs>
              <w:rPr>
                <w:szCs w:val="24"/>
              </w:rPr>
            </w:pPr>
            <w:r w:rsidRPr="005037AB">
              <w:rPr>
                <w:sz w:val="24"/>
                <w:szCs w:val="24"/>
              </w:rPr>
              <w:t xml:space="preserve"> </w:t>
            </w:r>
          </w:p>
          <w:p w:rsidR="006728D4" w:rsidRPr="00131F1C" w:rsidRDefault="006728D4" w:rsidP="005037AB">
            <w:pPr>
              <w:pStyle w:val="Heading2"/>
              <w:jc w:val="both"/>
              <w:rPr>
                <w:szCs w:val="24"/>
              </w:rPr>
            </w:pPr>
          </w:p>
        </w:tc>
        <w:tc>
          <w:tcPr>
            <w:tcW w:w="426" w:type="dxa"/>
            <w:gridSpan w:val="2"/>
          </w:tcPr>
          <w:p w:rsidR="006728D4" w:rsidRPr="00131F1C" w:rsidRDefault="006728D4" w:rsidP="007D7625">
            <w:pPr>
              <w:pStyle w:val="Heading2"/>
              <w:jc w:val="both"/>
              <w:rPr>
                <w:szCs w:val="24"/>
              </w:rPr>
            </w:pPr>
          </w:p>
        </w:tc>
        <w:tc>
          <w:tcPr>
            <w:tcW w:w="567" w:type="dxa"/>
            <w:gridSpan w:val="2"/>
          </w:tcPr>
          <w:p w:rsidR="006728D4" w:rsidRPr="00131F1C" w:rsidRDefault="006728D4" w:rsidP="007D7625">
            <w:pPr>
              <w:pStyle w:val="Heading2"/>
              <w:jc w:val="both"/>
              <w:rPr>
                <w:szCs w:val="24"/>
              </w:rPr>
            </w:pPr>
          </w:p>
        </w:tc>
        <w:tc>
          <w:tcPr>
            <w:tcW w:w="567" w:type="dxa"/>
          </w:tcPr>
          <w:p w:rsidR="006728D4" w:rsidRPr="00131F1C" w:rsidRDefault="006728D4" w:rsidP="007D7625">
            <w:pPr>
              <w:pStyle w:val="Heading2"/>
              <w:jc w:val="both"/>
              <w:rPr>
                <w:szCs w:val="24"/>
              </w:rPr>
            </w:pPr>
            <w:r w:rsidRPr="00131F1C">
              <w:rPr>
                <w:szCs w:val="24"/>
              </w:rPr>
              <w:t>(E)</w:t>
            </w:r>
          </w:p>
        </w:tc>
        <w:tc>
          <w:tcPr>
            <w:tcW w:w="5953" w:type="dxa"/>
          </w:tcPr>
          <w:p w:rsidR="006728D4" w:rsidRPr="00E10AC2" w:rsidRDefault="006728D4" w:rsidP="00B35050">
            <w:pPr>
              <w:pStyle w:val="Heading2"/>
              <w:jc w:val="both"/>
              <w:rPr>
                <w:szCs w:val="24"/>
              </w:rPr>
            </w:pPr>
            <w:r w:rsidRPr="00E10AC2">
              <w:rPr>
                <w:szCs w:val="24"/>
              </w:rPr>
              <w:t>Herhangi bir Tapu ve Kadastro Dairesi memuru ile evli olmamak veya birinci derece akrabalık bağı olmamak; ve</w:t>
            </w:r>
          </w:p>
        </w:tc>
      </w:tr>
      <w:tr w:rsidR="006728D4" w:rsidRPr="00131F1C" w:rsidTr="00E10AC2">
        <w:tc>
          <w:tcPr>
            <w:tcW w:w="1843" w:type="dxa"/>
          </w:tcPr>
          <w:p w:rsidR="006728D4" w:rsidRPr="00131F1C" w:rsidRDefault="006728D4" w:rsidP="00756580">
            <w:pPr>
              <w:pStyle w:val="Heading2"/>
              <w:jc w:val="both"/>
              <w:rPr>
                <w:color w:val="FF0000"/>
                <w:szCs w:val="24"/>
              </w:rPr>
            </w:pPr>
            <w:r w:rsidRPr="00131F1C">
              <w:rPr>
                <w:color w:val="FF0000"/>
                <w:szCs w:val="24"/>
                <w:lang w:val="en-US"/>
              </w:rPr>
              <w:br w:type="page"/>
            </w:r>
          </w:p>
        </w:tc>
        <w:tc>
          <w:tcPr>
            <w:tcW w:w="426" w:type="dxa"/>
            <w:gridSpan w:val="2"/>
          </w:tcPr>
          <w:p w:rsidR="006728D4" w:rsidRPr="00131F1C" w:rsidRDefault="006728D4" w:rsidP="00756580">
            <w:pPr>
              <w:pStyle w:val="Heading2"/>
              <w:jc w:val="both"/>
              <w:rPr>
                <w:color w:val="FF0000"/>
                <w:szCs w:val="24"/>
              </w:rPr>
            </w:pPr>
          </w:p>
        </w:tc>
        <w:tc>
          <w:tcPr>
            <w:tcW w:w="567" w:type="dxa"/>
            <w:gridSpan w:val="2"/>
          </w:tcPr>
          <w:p w:rsidR="006728D4" w:rsidRPr="00131F1C" w:rsidRDefault="006728D4" w:rsidP="00756580">
            <w:pPr>
              <w:pStyle w:val="Heading2"/>
              <w:jc w:val="both"/>
              <w:rPr>
                <w:color w:val="FF0000"/>
                <w:szCs w:val="24"/>
              </w:rPr>
            </w:pPr>
          </w:p>
        </w:tc>
        <w:tc>
          <w:tcPr>
            <w:tcW w:w="567" w:type="dxa"/>
          </w:tcPr>
          <w:p w:rsidR="006728D4" w:rsidRPr="00E10AC2" w:rsidRDefault="006728D4" w:rsidP="00756580">
            <w:pPr>
              <w:pStyle w:val="Heading2"/>
              <w:jc w:val="both"/>
              <w:rPr>
                <w:szCs w:val="24"/>
              </w:rPr>
            </w:pPr>
            <w:r w:rsidRPr="00E10AC2">
              <w:rPr>
                <w:szCs w:val="24"/>
              </w:rPr>
              <w:t>(F)</w:t>
            </w:r>
          </w:p>
        </w:tc>
        <w:tc>
          <w:tcPr>
            <w:tcW w:w="5953" w:type="dxa"/>
          </w:tcPr>
          <w:p w:rsidR="006728D4" w:rsidRPr="00E10AC2" w:rsidRDefault="006728D4" w:rsidP="001E44ED">
            <w:pPr>
              <w:pStyle w:val="Heading2"/>
              <w:jc w:val="both"/>
              <w:rPr>
                <w:szCs w:val="24"/>
              </w:rPr>
            </w:pPr>
            <w:r w:rsidRPr="00E10AC2">
              <w:rPr>
                <w:szCs w:val="24"/>
              </w:rPr>
              <w:t xml:space="preserve">Emlakçılar Siciline kayıtlı bulunmak. </w:t>
            </w:r>
          </w:p>
        </w:tc>
      </w:tr>
      <w:tr w:rsidR="003E08FF" w:rsidRPr="00131F1C" w:rsidTr="00E10AC2">
        <w:tc>
          <w:tcPr>
            <w:tcW w:w="1843" w:type="dxa"/>
          </w:tcPr>
          <w:p w:rsidR="003E08FF" w:rsidRPr="00131F1C" w:rsidRDefault="00B34752" w:rsidP="007D7625">
            <w:pPr>
              <w:tabs>
                <w:tab w:val="left" w:pos="1336"/>
              </w:tabs>
              <w:rPr>
                <w:sz w:val="24"/>
                <w:szCs w:val="24"/>
                <w:lang w:val="tr-TR"/>
              </w:rPr>
            </w:pPr>
            <w:r>
              <w:br w:type="page"/>
            </w:r>
            <w:r w:rsidR="003E08FF" w:rsidRPr="00131F1C">
              <w:rPr>
                <w:sz w:val="24"/>
                <w:szCs w:val="24"/>
                <w:lang w:val="tr-TR"/>
              </w:rPr>
              <w:t>38/2007</w:t>
            </w:r>
          </w:p>
        </w:tc>
        <w:tc>
          <w:tcPr>
            <w:tcW w:w="426"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(2)</w:t>
            </w:r>
          </w:p>
        </w:tc>
        <w:tc>
          <w:tcPr>
            <w:tcW w:w="6520" w:type="dxa"/>
            <w:gridSpan w:val="2"/>
          </w:tcPr>
          <w:p w:rsidR="003E08FF" w:rsidRPr="00131F1C" w:rsidRDefault="00662ADC" w:rsidP="007D7625">
            <w:pPr>
              <w:pStyle w:val="Heading2"/>
              <w:jc w:val="both"/>
              <w:rPr>
                <w:szCs w:val="24"/>
              </w:rPr>
            </w:pPr>
            <w:r w:rsidRPr="00131F1C">
              <w:rPr>
                <w:szCs w:val="24"/>
              </w:rPr>
              <w:t>Ü</w:t>
            </w:r>
            <w:r w:rsidR="003E08FF" w:rsidRPr="00131F1C">
              <w:rPr>
                <w:szCs w:val="24"/>
              </w:rPr>
              <w:t>ye olarak kaydı yapılan kişinin Emlakçıların Kayıt ve İşlemleri Yasası kurallarına göre Komisyon tarafından uygun görülmemesi durumunda Birlikteki kaydı derhal silinir.</w:t>
            </w:r>
          </w:p>
        </w:tc>
      </w:tr>
      <w:tr w:rsidR="003E08FF" w:rsidRPr="00131F1C" w:rsidTr="00E10AC2">
        <w:tc>
          <w:tcPr>
            <w:tcW w:w="1843" w:type="dxa"/>
          </w:tcPr>
          <w:p w:rsidR="003E08FF" w:rsidRPr="0046356A" w:rsidRDefault="003E08FF" w:rsidP="0046356A"/>
        </w:tc>
        <w:tc>
          <w:tcPr>
            <w:tcW w:w="426"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(3)</w:t>
            </w:r>
          </w:p>
        </w:tc>
        <w:tc>
          <w:tcPr>
            <w:tcW w:w="6520" w:type="dxa"/>
            <w:gridSpan w:val="2"/>
          </w:tcPr>
          <w:p w:rsidR="00662ADC" w:rsidRPr="00131F1C" w:rsidRDefault="00662ADC" w:rsidP="00E10AC2">
            <w:pPr>
              <w:pStyle w:val="Heading2"/>
              <w:jc w:val="both"/>
              <w:rPr>
                <w:szCs w:val="24"/>
              </w:rPr>
            </w:pPr>
            <w:r w:rsidRPr="00E10AC2">
              <w:rPr>
                <w:szCs w:val="24"/>
              </w:rPr>
              <w:t xml:space="preserve">Birliğe üye olmayan veya </w:t>
            </w:r>
            <w:r w:rsidR="003E08FF" w:rsidRPr="00E10AC2">
              <w:rPr>
                <w:szCs w:val="24"/>
              </w:rPr>
              <w:t>Birlik üyeliğinden çıkarılan kişiler</w:t>
            </w:r>
            <w:r w:rsidR="00EF5FC7" w:rsidRPr="00E10AC2">
              <w:rPr>
                <w:szCs w:val="24"/>
              </w:rPr>
              <w:t xml:space="preserve">, Komisyonun da onaylaması </w:t>
            </w:r>
            <w:r w:rsidR="00601619" w:rsidRPr="00E10AC2">
              <w:rPr>
                <w:szCs w:val="24"/>
              </w:rPr>
              <w:t xml:space="preserve">koşulu </w:t>
            </w:r>
            <w:r w:rsidR="00EF5FC7" w:rsidRPr="00E10AC2">
              <w:rPr>
                <w:szCs w:val="24"/>
              </w:rPr>
              <w:t>ile</w:t>
            </w:r>
            <w:r w:rsidR="003E08FF" w:rsidRPr="00E10AC2">
              <w:rPr>
                <w:szCs w:val="24"/>
              </w:rPr>
              <w:t xml:space="preserve"> emlakçılı</w:t>
            </w:r>
            <w:r w:rsidR="00E10AC2">
              <w:rPr>
                <w:szCs w:val="24"/>
              </w:rPr>
              <w:t>k mesleğini icra edemez.</w:t>
            </w:r>
          </w:p>
        </w:tc>
      </w:tr>
      <w:tr w:rsidR="00545B6E" w:rsidRPr="00131F1C" w:rsidTr="00E10AC2">
        <w:tc>
          <w:tcPr>
            <w:tcW w:w="1843" w:type="dxa"/>
          </w:tcPr>
          <w:p w:rsidR="00545B6E" w:rsidRPr="0046356A" w:rsidRDefault="00545B6E" w:rsidP="0046356A"/>
        </w:tc>
        <w:tc>
          <w:tcPr>
            <w:tcW w:w="426" w:type="dxa"/>
            <w:gridSpan w:val="2"/>
          </w:tcPr>
          <w:p w:rsidR="00545B6E" w:rsidRPr="00131F1C" w:rsidRDefault="00545B6E" w:rsidP="007D7625">
            <w:pPr>
              <w:pStyle w:val="Heading2"/>
              <w:jc w:val="both"/>
              <w:rPr>
                <w:szCs w:val="24"/>
              </w:rPr>
            </w:pPr>
          </w:p>
        </w:tc>
        <w:tc>
          <w:tcPr>
            <w:tcW w:w="567" w:type="dxa"/>
            <w:gridSpan w:val="2"/>
          </w:tcPr>
          <w:p w:rsidR="00545B6E" w:rsidRPr="00131F1C" w:rsidRDefault="00545B6E" w:rsidP="007D7625">
            <w:pPr>
              <w:pStyle w:val="Heading2"/>
              <w:jc w:val="both"/>
              <w:rPr>
                <w:szCs w:val="24"/>
              </w:rPr>
            </w:pPr>
          </w:p>
        </w:tc>
        <w:tc>
          <w:tcPr>
            <w:tcW w:w="6520" w:type="dxa"/>
            <w:gridSpan w:val="2"/>
          </w:tcPr>
          <w:p w:rsidR="00545B6E" w:rsidRPr="00E10AC2" w:rsidRDefault="00545B6E" w:rsidP="00E10AC2">
            <w:pPr>
              <w:pStyle w:val="Heading2"/>
              <w:jc w:val="both"/>
              <w:rPr>
                <w:szCs w:val="24"/>
              </w:rPr>
            </w:pPr>
          </w:p>
        </w:tc>
      </w:tr>
      <w:tr w:rsidR="00545B6E" w:rsidRPr="00545B6E" w:rsidTr="00545B6E">
        <w:tc>
          <w:tcPr>
            <w:tcW w:w="1843" w:type="dxa"/>
          </w:tcPr>
          <w:p w:rsidR="00545B6E" w:rsidRPr="00545B6E" w:rsidRDefault="00545B6E" w:rsidP="007A1759">
            <w:pPr>
              <w:rPr>
                <w:sz w:val="24"/>
                <w:szCs w:val="24"/>
              </w:rPr>
            </w:pPr>
            <w:proofErr w:type="spellStart"/>
            <w:r w:rsidRPr="00545B6E">
              <w:rPr>
                <w:sz w:val="24"/>
                <w:szCs w:val="24"/>
              </w:rPr>
              <w:t>Üyeliğin</w:t>
            </w:r>
            <w:proofErr w:type="spellEnd"/>
            <w:r w:rsidRPr="00545B6E">
              <w:rPr>
                <w:sz w:val="24"/>
                <w:szCs w:val="24"/>
              </w:rPr>
              <w:t xml:space="preserve"> </w:t>
            </w:r>
            <w:proofErr w:type="spellStart"/>
            <w:r w:rsidR="007A1759">
              <w:rPr>
                <w:sz w:val="24"/>
                <w:szCs w:val="24"/>
              </w:rPr>
              <w:t>S</w:t>
            </w:r>
            <w:r w:rsidRPr="00545B6E">
              <w:rPr>
                <w:sz w:val="24"/>
                <w:szCs w:val="24"/>
              </w:rPr>
              <w:t>ona</w:t>
            </w:r>
            <w:proofErr w:type="spellEnd"/>
          </w:p>
        </w:tc>
        <w:tc>
          <w:tcPr>
            <w:tcW w:w="426" w:type="dxa"/>
            <w:gridSpan w:val="2"/>
          </w:tcPr>
          <w:p w:rsidR="00545B6E" w:rsidRPr="00545B6E" w:rsidRDefault="00545B6E" w:rsidP="00081F60">
            <w:pPr>
              <w:pStyle w:val="Heading2"/>
              <w:jc w:val="both"/>
              <w:rPr>
                <w:szCs w:val="24"/>
              </w:rPr>
            </w:pPr>
            <w:r w:rsidRPr="00545B6E">
              <w:rPr>
                <w:szCs w:val="24"/>
              </w:rPr>
              <w:t>8.</w:t>
            </w:r>
          </w:p>
        </w:tc>
        <w:tc>
          <w:tcPr>
            <w:tcW w:w="567" w:type="dxa"/>
            <w:gridSpan w:val="2"/>
          </w:tcPr>
          <w:p w:rsidR="00545B6E" w:rsidRPr="00545B6E" w:rsidRDefault="00545B6E" w:rsidP="00081F60">
            <w:pPr>
              <w:pStyle w:val="Heading2"/>
              <w:jc w:val="both"/>
              <w:rPr>
                <w:szCs w:val="24"/>
              </w:rPr>
            </w:pPr>
            <w:r w:rsidRPr="00545B6E">
              <w:rPr>
                <w:szCs w:val="24"/>
              </w:rPr>
              <w:t>(1)</w:t>
            </w:r>
          </w:p>
        </w:tc>
        <w:tc>
          <w:tcPr>
            <w:tcW w:w="6520" w:type="dxa"/>
            <w:gridSpan w:val="2"/>
          </w:tcPr>
          <w:p w:rsidR="00545B6E" w:rsidRPr="00545B6E" w:rsidRDefault="00545B6E" w:rsidP="00081F60">
            <w:pPr>
              <w:pStyle w:val="Heading2"/>
              <w:jc w:val="both"/>
              <w:rPr>
                <w:szCs w:val="24"/>
              </w:rPr>
            </w:pPr>
            <w:r w:rsidRPr="00545B6E">
              <w:rPr>
                <w:szCs w:val="24"/>
              </w:rPr>
              <w:t>Aşağıdaki hallerde birlik üyeliği sona erer:</w:t>
            </w:r>
          </w:p>
        </w:tc>
      </w:tr>
      <w:tr w:rsidR="00545B6E" w:rsidRPr="00545B6E" w:rsidTr="00081F60">
        <w:tc>
          <w:tcPr>
            <w:tcW w:w="1843" w:type="dxa"/>
          </w:tcPr>
          <w:p w:rsidR="00545B6E" w:rsidRPr="00545B6E" w:rsidRDefault="00545B6E" w:rsidP="00081F60">
            <w:pPr>
              <w:pStyle w:val="Heading2"/>
              <w:jc w:val="both"/>
              <w:rPr>
                <w:szCs w:val="24"/>
              </w:rPr>
            </w:pPr>
            <w:r w:rsidRPr="00545B6E">
              <w:rPr>
                <w:szCs w:val="24"/>
              </w:rPr>
              <w:t>Ermesi</w:t>
            </w:r>
          </w:p>
        </w:tc>
        <w:tc>
          <w:tcPr>
            <w:tcW w:w="426" w:type="dxa"/>
            <w:gridSpan w:val="2"/>
          </w:tcPr>
          <w:p w:rsidR="00545B6E" w:rsidRPr="00545B6E" w:rsidRDefault="00545B6E" w:rsidP="00081F60">
            <w:pPr>
              <w:pStyle w:val="Heading2"/>
              <w:jc w:val="both"/>
              <w:rPr>
                <w:szCs w:val="24"/>
              </w:rPr>
            </w:pPr>
          </w:p>
        </w:tc>
        <w:tc>
          <w:tcPr>
            <w:tcW w:w="567" w:type="dxa"/>
            <w:gridSpan w:val="2"/>
          </w:tcPr>
          <w:p w:rsidR="00545B6E" w:rsidRPr="00545B6E" w:rsidRDefault="00545B6E" w:rsidP="00081F60">
            <w:pPr>
              <w:pStyle w:val="Heading2"/>
              <w:jc w:val="both"/>
              <w:rPr>
                <w:szCs w:val="24"/>
              </w:rPr>
            </w:pPr>
          </w:p>
        </w:tc>
        <w:tc>
          <w:tcPr>
            <w:tcW w:w="567" w:type="dxa"/>
          </w:tcPr>
          <w:p w:rsidR="00545B6E" w:rsidRPr="00545B6E" w:rsidRDefault="00545B6E" w:rsidP="00081F60">
            <w:pPr>
              <w:pStyle w:val="Heading2"/>
              <w:jc w:val="both"/>
              <w:rPr>
                <w:szCs w:val="24"/>
              </w:rPr>
            </w:pPr>
            <w:r w:rsidRPr="00545B6E">
              <w:rPr>
                <w:szCs w:val="24"/>
              </w:rPr>
              <w:t>(A)</w:t>
            </w:r>
          </w:p>
        </w:tc>
        <w:tc>
          <w:tcPr>
            <w:tcW w:w="5953" w:type="dxa"/>
          </w:tcPr>
          <w:p w:rsidR="00545B6E" w:rsidRPr="00545B6E" w:rsidRDefault="00545B6E" w:rsidP="00081F60">
            <w:pPr>
              <w:pStyle w:val="Heading2"/>
              <w:jc w:val="both"/>
              <w:rPr>
                <w:szCs w:val="24"/>
              </w:rPr>
            </w:pPr>
            <w:r w:rsidRPr="00545B6E">
              <w:rPr>
                <w:szCs w:val="24"/>
              </w:rPr>
              <w:t>Komisyon tarafından Emlakçılar Sicilinden kaydının  silinmesi;</w:t>
            </w:r>
          </w:p>
        </w:tc>
      </w:tr>
      <w:tr w:rsidR="00545B6E" w:rsidRPr="00131F1C" w:rsidTr="00081F60">
        <w:tc>
          <w:tcPr>
            <w:tcW w:w="1843" w:type="dxa"/>
          </w:tcPr>
          <w:p w:rsidR="00545B6E" w:rsidRPr="00131F1C" w:rsidRDefault="00545B6E" w:rsidP="00081F60">
            <w:pPr>
              <w:pStyle w:val="Heading2"/>
              <w:jc w:val="both"/>
              <w:rPr>
                <w:szCs w:val="24"/>
              </w:rPr>
            </w:pPr>
          </w:p>
        </w:tc>
        <w:tc>
          <w:tcPr>
            <w:tcW w:w="426" w:type="dxa"/>
            <w:gridSpan w:val="2"/>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p>
        </w:tc>
        <w:tc>
          <w:tcPr>
            <w:tcW w:w="567" w:type="dxa"/>
          </w:tcPr>
          <w:p w:rsidR="00545B6E" w:rsidRPr="00131F1C" w:rsidRDefault="00545B6E" w:rsidP="00081F60">
            <w:pPr>
              <w:pStyle w:val="Heading2"/>
              <w:jc w:val="both"/>
              <w:rPr>
                <w:szCs w:val="24"/>
              </w:rPr>
            </w:pPr>
            <w:r w:rsidRPr="00131F1C">
              <w:rPr>
                <w:szCs w:val="24"/>
              </w:rPr>
              <w:t>(B)</w:t>
            </w:r>
          </w:p>
        </w:tc>
        <w:tc>
          <w:tcPr>
            <w:tcW w:w="5953" w:type="dxa"/>
          </w:tcPr>
          <w:p w:rsidR="00545B6E" w:rsidRPr="00131F1C" w:rsidRDefault="00545B6E" w:rsidP="00081F60">
            <w:pPr>
              <w:pStyle w:val="Heading2"/>
              <w:jc w:val="both"/>
              <w:rPr>
                <w:szCs w:val="24"/>
              </w:rPr>
            </w:pPr>
            <w:r>
              <w:rPr>
                <w:szCs w:val="24"/>
              </w:rPr>
              <w:t>Üyenin vefat etmesi;</w:t>
            </w:r>
          </w:p>
        </w:tc>
      </w:tr>
      <w:tr w:rsidR="00545B6E" w:rsidRPr="00131F1C" w:rsidTr="00081F60">
        <w:tc>
          <w:tcPr>
            <w:tcW w:w="1843" w:type="dxa"/>
          </w:tcPr>
          <w:p w:rsidR="00545B6E" w:rsidRPr="00131F1C" w:rsidRDefault="00545B6E" w:rsidP="00081F60">
            <w:pPr>
              <w:pStyle w:val="Heading2"/>
              <w:jc w:val="both"/>
              <w:rPr>
                <w:szCs w:val="24"/>
              </w:rPr>
            </w:pPr>
          </w:p>
        </w:tc>
        <w:tc>
          <w:tcPr>
            <w:tcW w:w="426" w:type="dxa"/>
            <w:gridSpan w:val="2"/>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p>
        </w:tc>
        <w:tc>
          <w:tcPr>
            <w:tcW w:w="567" w:type="dxa"/>
          </w:tcPr>
          <w:p w:rsidR="00545B6E" w:rsidRPr="00131F1C" w:rsidRDefault="00545B6E" w:rsidP="00081F60">
            <w:pPr>
              <w:pStyle w:val="Heading2"/>
              <w:jc w:val="both"/>
              <w:rPr>
                <w:szCs w:val="24"/>
              </w:rPr>
            </w:pPr>
            <w:r w:rsidRPr="00131F1C">
              <w:rPr>
                <w:szCs w:val="24"/>
              </w:rPr>
              <w:t>(C)</w:t>
            </w:r>
          </w:p>
        </w:tc>
        <w:tc>
          <w:tcPr>
            <w:tcW w:w="5953" w:type="dxa"/>
          </w:tcPr>
          <w:p w:rsidR="00545B6E" w:rsidRPr="00131F1C" w:rsidRDefault="00545B6E" w:rsidP="00081F60">
            <w:pPr>
              <w:pStyle w:val="Heading2"/>
              <w:jc w:val="both"/>
              <w:rPr>
                <w:szCs w:val="24"/>
              </w:rPr>
            </w:pPr>
            <w:r w:rsidRPr="00131F1C">
              <w:rPr>
                <w:szCs w:val="24"/>
              </w:rPr>
              <w:t>Onur Kurulu tarafından üyelikte</w:t>
            </w:r>
            <w:r>
              <w:rPr>
                <w:szCs w:val="24"/>
              </w:rPr>
              <w:t>n çıkarılma cezasının verilmesi;</w:t>
            </w:r>
          </w:p>
        </w:tc>
      </w:tr>
      <w:tr w:rsidR="00545B6E" w:rsidRPr="00E10AC2" w:rsidTr="00081F60">
        <w:tc>
          <w:tcPr>
            <w:tcW w:w="1843" w:type="dxa"/>
          </w:tcPr>
          <w:p w:rsidR="00545B6E" w:rsidRPr="00131F1C" w:rsidRDefault="00545B6E" w:rsidP="00081F60">
            <w:pPr>
              <w:pStyle w:val="Heading2"/>
              <w:jc w:val="both"/>
              <w:rPr>
                <w:szCs w:val="24"/>
              </w:rPr>
            </w:pPr>
          </w:p>
        </w:tc>
        <w:tc>
          <w:tcPr>
            <w:tcW w:w="426" w:type="dxa"/>
            <w:gridSpan w:val="2"/>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p>
        </w:tc>
        <w:tc>
          <w:tcPr>
            <w:tcW w:w="567" w:type="dxa"/>
          </w:tcPr>
          <w:p w:rsidR="00545B6E" w:rsidRPr="00E10AC2" w:rsidRDefault="00545B6E" w:rsidP="00081F60">
            <w:pPr>
              <w:pStyle w:val="Heading2"/>
              <w:jc w:val="both"/>
              <w:rPr>
                <w:szCs w:val="24"/>
              </w:rPr>
            </w:pPr>
            <w:r w:rsidRPr="00E10AC2">
              <w:rPr>
                <w:szCs w:val="24"/>
              </w:rPr>
              <w:t>(Ç)</w:t>
            </w:r>
          </w:p>
        </w:tc>
        <w:tc>
          <w:tcPr>
            <w:tcW w:w="5953" w:type="dxa"/>
          </w:tcPr>
          <w:p w:rsidR="00545B6E" w:rsidRPr="00E10AC2" w:rsidRDefault="00545B6E" w:rsidP="00081F60">
            <w:pPr>
              <w:pStyle w:val="Heading2"/>
              <w:jc w:val="both"/>
              <w:rPr>
                <w:strike/>
                <w:szCs w:val="24"/>
              </w:rPr>
            </w:pPr>
            <w:r w:rsidRPr="00E10AC2">
              <w:rPr>
                <w:szCs w:val="24"/>
              </w:rPr>
              <w:t>Üyenin şahsen istifa başvurusu</w:t>
            </w:r>
            <w:r>
              <w:rPr>
                <w:szCs w:val="24"/>
              </w:rPr>
              <w:t xml:space="preserve">; </w:t>
            </w:r>
          </w:p>
        </w:tc>
      </w:tr>
      <w:tr w:rsidR="00545B6E" w:rsidRPr="00E10AC2" w:rsidTr="00081F60">
        <w:tc>
          <w:tcPr>
            <w:tcW w:w="1843" w:type="dxa"/>
          </w:tcPr>
          <w:p w:rsidR="00545B6E" w:rsidRPr="00131F1C" w:rsidRDefault="00545B6E" w:rsidP="00081F60">
            <w:pPr>
              <w:pStyle w:val="Heading2"/>
              <w:jc w:val="both"/>
              <w:rPr>
                <w:color w:val="FF0000"/>
                <w:szCs w:val="24"/>
              </w:rPr>
            </w:pPr>
            <w:r w:rsidRPr="00131F1C">
              <w:rPr>
                <w:color w:val="FF0000"/>
                <w:szCs w:val="24"/>
                <w:lang w:val="en-US"/>
              </w:rPr>
              <w:br w:type="page"/>
            </w:r>
          </w:p>
        </w:tc>
        <w:tc>
          <w:tcPr>
            <w:tcW w:w="426" w:type="dxa"/>
            <w:gridSpan w:val="2"/>
          </w:tcPr>
          <w:p w:rsidR="00545B6E" w:rsidRPr="00131F1C" w:rsidRDefault="00545B6E" w:rsidP="00081F60">
            <w:pPr>
              <w:pStyle w:val="Heading2"/>
              <w:jc w:val="both"/>
              <w:rPr>
                <w:color w:val="FF0000"/>
                <w:szCs w:val="24"/>
              </w:rPr>
            </w:pPr>
          </w:p>
        </w:tc>
        <w:tc>
          <w:tcPr>
            <w:tcW w:w="567" w:type="dxa"/>
            <w:gridSpan w:val="2"/>
          </w:tcPr>
          <w:p w:rsidR="00545B6E" w:rsidRPr="00131F1C" w:rsidRDefault="00545B6E" w:rsidP="00081F60">
            <w:pPr>
              <w:pStyle w:val="Heading2"/>
              <w:jc w:val="both"/>
              <w:rPr>
                <w:color w:val="FF0000"/>
                <w:szCs w:val="24"/>
              </w:rPr>
            </w:pPr>
          </w:p>
        </w:tc>
        <w:tc>
          <w:tcPr>
            <w:tcW w:w="567" w:type="dxa"/>
          </w:tcPr>
          <w:p w:rsidR="00545B6E" w:rsidRPr="00E10AC2" w:rsidRDefault="00545B6E" w:rsidP="00081F60">
            <w:pPr>
              <w:pStyle w:val="Heading2"/>
              <w:jc w:val="both"/>
              <w:rPr>
                <w:szCs w:val="24"/>
              </w:rPr>
            </w:pPr>
            <w:r w:rsidRPr="00E10AC2">
              <w:rPr>
                <w:szCs w:val="24"/>
              </w:rPr>
              <w:t>(D)</w:t>
            </w:r>
          </w:p>
        </w:tc>
        <w:tc>
          <w:tcPr>
            <w:tcW w:w="5953" w:type="dxa"/>
          </w:tcPr>
          <w:p w:rsidR="00545B6E" w:rsidRPr="00E10AC2" w:rsidRDefault="00545B6E" w:rsidP="00247BA6">
            <w:pPr>
              <w:pStyle w:val="Heading2"/>
              <w:jc w:val="both"/>
              <w:rPr>
                <w:szCs w:val="24"/>
              </w:rPr>
            </w:pPr>
            <w:r w:rsidRPr="00E10AC2">
              <w:rPr>
                <w:szCs w:val="24"/>
              </w:rPr>
              <w:t>Bu Yasanın 7’nci maddesinin (1)’inci fıkrasındaki şartlarda</w:t>
            </w:r>
            <w:r>
              <w:rPr>
                <w:szCs w:val="24"/>
              </w:rPr>
              <w:t>n</w:t>
            </w:r>
            <w:r w:rsidR="00247BA6">
              <w:rPr>
                <w:szCs w:val="24"/>
              </w:rPr>
              <w:t xml:space="preserve"> herhangi birinin kaybedilmesi.</w:t>
            </w:r>
          </w:p>
        </w:tc>
      </w:tr>
      <w:tr w:rsidR="00545B6E" w:rsidRPr="00E10AC2" w:rsidTr="00081F60">
        <w:tc>
          <w:tcPr>
            <w:tcW w:w="1843" w:type="dxa"/>
          </w:tcPr>
          <w:p w:rsidR="00545B6E" w:rsidRPr="00131F1C" w:rsidRDefault="00545B6E" w:rsidP="00081F60">
            <w:pPr>
              <w:pStyle w:val="Heading2"/>
              <w:jc w:val="both"/>
              <w:rPr>
                <w:szCs w:val="24"/>
              </w:rPr>
            </w:pPr>
          </w:p>
        </w:tc>
        <w:tc>
          <w:tcPr>
            <w:tcW w:w="426" w:type="dxa"/>
            <w:gridSpan w:val="2"/>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r w:rsidRPr="00131F1C">
              <w:rPr>
                <w:szCs w:val="24"/>
              </w:rPr>
              <w:t>(2)</w:t>
            </w:r>
          </w:p>
        </w:tc>
        <w:tc>
          <w:tcPr>
            <w:tcW w:w="6520" w:type="dxa"/>
            <w:gridSpan w:val="2"/>
          </w:tcPr>
          <w:p w:rsidR="00545B6E" w:rsidRPr="00E10AC2" w:rsidRDefault="00545B6E" w:rsidP="00081F60">
            <w:pPr>
              <w:pStyle w:val="Heading2"/>
              <w:jc w:val="both"/>
              <w:rPr>
                <w:szCs w:val="24"/>
              </w:rPr>
            </w:pPr>
            <w:r w:rsidRPr="00E10AC2">
              <w:rPr>
                <w:szCs w:val="24"/>
              </w:rPr>
              <w:t>Birlik, üyelikten çıkan veya çıkarılan kişilerin ismini Komisyona gerekçeli olarak derhal bildirir.</w:t>
            </w:r>
          </w:p>
        </w:tc>
      </w:tr>
      <w:tr w:rsidR="00545B6E" w:rsidRPr="00131F1C" w:rsidTr="00081F60">
        <w:tc>
          <w:tcPr>
            <w:tcW w:w="1843" w:type="dxa"/>
          </w:tcPr>
          <w:p w:rsidR="00545B6E" w:rsidRPr="00131F1C" w:rsidRDefault="00545B6E" w:rsidP="00081F60">
            <w:pPr>
              <w:pStyle w:val="Heading2"/>
              <w:jc w:val="both"/>
              <w:rPr>
                <w:szCs w:val="24"/>
              </w:rPr>
            </w:pPr>
          </w:p>
        </w:tc>
        <w:tc>
          <w:tcPr>
            <w:tcW w:w="426" w:type="dxa"/>
            <w:gridSpan w:val="2"/>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p>
        </w:tc>
        <w:tc>
          <w:tcPr>
            <w:tcW w:w="6520" w:type="dxa"/>
            <w:gridSpan w:val="2"/>
          </w:tcPr>
          <w:p w:rsidR="00545B6E" w:rsidRPr="00131F1C" w:rsidRDefault="00545B6E" w:rsidP="00081F60">
            <w:pPr>
              <w:pStyle w:val="Heading2"/>
              <w:jc w:val="both"/>
              <w:rPr>
                <w:szCs w:val="24"/>
              </w:rPr>
            </w:pPr>
          </w:p>
        </w:tc>
      </w:tr>
      <w:tr w:rsidR="00545B6E" w:rsidRPr="00131F1C" w:rsidTr="00081F60">
        <w:tc>
          <w:tcPr>
            <w:tcW w:w="1843" w:type="dxa"/>
          </w:tcPr>
          <w:p w:rsidR="00545B6E" w:rsidRPr="00131F1C" w:rsidRDefault="00545B6E" w:rsidP="00081F60">
            <w:pPr>
              <w:pStyle w:val="Heading2"/>
              <w:jc w:val="both"/>
              <w:rPr>
                <w:szCs w:val="24"/>
              </w:rPr>
            </w:pPr>
          </w:p>
        </w:tc>
        <w:tc>
          <w:tcPr>
            <w:tcW w:w="7513" w:type="dxa"/>
            <w:gridSpan w:val="6"/>
          </w:tcPr>
          <w:p w:rsidR="00545B6E" w:rsidRPr="00131F1C" w:rsidRDefault="00545B6E" w:rsidP="00081F60">
            <w:pPr>
              <w:pStyle w:val="Heading2"/>
              <w:rPr>
                <w:bCs/>
                <w:szCs w:val="24"/>
              </w:rPr>
            </w:pPr>
            <w:r w:rsidRPr="00131F1C">
              <w:rPr>
                <w:bCs/>
                <w:szCs w:val="24"/>
              </w:rPr>
              <w:t>ÜÇÜNCÜ KISIM</w:t>
            </w:r>
          </w:p>
          <w:p w:rsidR="00545B6E" w:rsidRPr="00131F1C" w:rsidRDefault="00545B6E" w:rsidP="00081F60">
            <w:pPr>
              <w:pStyle w:val="Heading2"/>
              <w:rPr>
                <w:bCs/>
                <w:szCs w:val="24"/>
              </w:rPr>
            </w:pPr>
            <w:r w:rsidRPr="00131F1C">
              <w:rPr>
                <w:bCs/>
                <w:szCs w:val="24"/>
              </w:rPr>
              <w:t>Birliğin Yetkili Organları ve Toplantıları</w:t>
            </w:r>
          </w:p>
        </w:tc>
      </w:tr>
      <w:tr w:rsidR="00545B6E" w:rsidRPr="00131F1C" w:rsidTr="00081F60">
        <w:tc>
          <w:tcPr>
            <w:tcW w:w="1843" w:type="dxa"/>
          </w:tcPr>
          <w:p w:rsidR="00545B6E" w:rsidRPr="00131F1C" w:rsidRDefault="00545B6E" w:rsidP="00081F60">
            <w:pPr>
              <w:pStyle w:val="Heading2"/>
              <w:jc w:val="both"/>
              <w:rPr>
                <w:szCs w:val="24"/>
              </w:rPr>
            </w:pPr>
          </w:p>
        </w:tc>
        <w:tc>
          <w:tcPr>
            <w:tcW w:w="7513" w:type="dxa"/>
            <w:gridSpan w:val="6"/>
          </w:tcPr>
          <w:p w:rsidR="00545B6E" w:rsidRPr="00131F1C" w:rsidRDefault="00545B6E" w:rsidP="00081F60">
            <w:pPr>
              <w:pStyle w:val="Heading2"/>
              <w:jc w:val="both"/>
              <w:rPr>
                <w:szCs w:val="24"/>
              </w:rPr>
            </w:pPr>
          </w:p>
        </w:tc>
      </w:tr>
      <w:tr w:rsidR="00545B6E" w:rsidRPr="00131F1C" w:rsidTr="00081F60">
        <w:tc>
          <w:tcPr>
            <w:tcW w:w="1843" w:type="dxa"/>
          </w:tcPr>
          <w:p w:rsidR="00545B6E" w:rsidRPr="00131F1C" w:rsidRDefault="00545B6E" w:rsidP="00081F60">
            <w:pPr>
              <w:pStyle w:val="Heading2"/>
              <w:jc w:val="both"/>
              <w:rPr>
                <w:szCs w:val="24"/>
              </w:rPr>
            </w:pPr>
            <w:r w:rsidRPr="00131F1C">
              <w:rPr>
                <w:szCs w:val="24"/>
              </w:rPr>
              <w:t>Birliğin</w:t>
            </w:r>
          </w:p>
        </w:tc>
        <w:tc>
          <w:tcPr>
            <w:tcW w:w="7513" w:type="dxa"/>
            <w:gridSpan w:val="6"/>
          </w:tcPr>
          <w:p w:rsidR="00545B6E" w:rsidRPr="00131F1C" w:rsidRDefault="00545B6E" w:rsidP="00081F60">
            <w:pPr>
              <w:pStyle w:val="Heading2"/>
              <w:jc w:val="both"/>
              <w:rPr>
                <w:szCs w:val="24"/>
              </w:rPr>
            </w:pPr>
            <w:r w:rsidRPr="00131F1C">
              <w:rPr>
                <w:szCs w:val="24"/>
              </w:rPr>
              <w:t>9.</w:t>
            </w:r>
            <w:r>
              <w:rPr>
                <w:szCs w:val="24"/>
              </w:rPr>
              <w:t xml:space="preserve"> </w:t>
            </w:r>
            <w:r w:rsidRPr="00131F1C">
              <w:rPr>
                <w:szCs w:val="24"/>
              </w:rPr>
              <w:t>Birliğin organları şunlardır:</w:t>
            </w:r>
          </w:p>
        </w:tc>
      </w:tr>
      <w:tr w:rsidR="00545B6E" w:rsidRPr="00131F1C" w:rsidTr="00081F60">
        <w:tc>
          <w:tcPr>
            <w:tcW w:w="1843" w:type="dxa"/>
          </w:tcPr>
          <w:p w:rsidR="00545B6E" w:rsidRPr="00131F1C" w:rsidRDefault="00545B6E" w:rsidP="00081F60">
            <w:pPr>
              <w:pStyle w:val="Heading2"/>
              <w:jc w:val="both"/>
              <w:rPr>
                <w:szCs w:val="24"/>
              </w:rPr>
            </w:pPr>
            <w:r w:rsidRPr="00131F1C">
              <w:rPr>
                <w:szCs w:val="24"/>
              </w:rPr>
              <w:t>Organları</w:t>
            </w:r>
          </w:p>
        </w:tc>
        <w:tc>
          <w:tcPr>
            <w:tcW w:w="284" w:type="dxa"/>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r w:rsidRPr="00131F1C">
              <w:rPr>
                <w:szCs w:val="24"/>
              </w:rPr>
              <w:t>(1)</w:t>
            </w:r>
          </w:p>
        </w:tc>
        <w:tc>
          <w:tcPr>
            <w:tcW w:w="6662" w:type="dxa"/>
            <w:gridSpan w:val="3"/>
          </w:tcPr>
          <w:p w:rsidR="00545B6E" w:rsidRPr="00131F1C" w:rsidRDefault="00545B6E" w:rsidP="00081F60">
            <w:pPr>
              <w:pStyle w:val="Heading2"/>
              <w:jc w:val="both"/>
              <w:rPr>
                <w:szCs w:val="24"/>
              </w:rPr>
            </w:pPr>
            <w:r w:rsidRPr="00131F1C">
              <w:rPr>
                <w:szCs w:val="24"/>
              </w:rPr>
              <w:t>Genel Kurul,</w:t>
            </w:r>
          </w:p>
        </w:tc>
      </w:tr>
      <w:tr w:rsidR="00545B6E" w:rsidRPr="00131F1C" w:rsidTr="00081F60">
        <w:tc>
          <w:tcPr>
            <w:tcW w:w="1843" w:type="dxa"/>
          </w:tcPr>
          <w:p w:rsidR="00545B6E" w:rsidRPr="00131F1C" w:rsidRDefault="00545B6E" w:rsidP="00081F60">
            <w:pPr>
              <w:pStyle w:val="Heading2"/>
              <w:jc w:val="both"/>
              <w:rPr>
                <w:szCs w:val="24"/>
              </w:rPr>
            </w:pPr>
          </w:p>
        </w:tc>
        <w:tc>
          <w:tcPr>
            <w:tcW w:w="284" w:type="dxa"/>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r w:rsidRPr="00131F1C">
              <w:rPr>
                <w:szCs w:val="24"/>
              </w:rPr>
              <w:t>(2)</w:t>
            </w:r>
          </w:p>
        </w:tc>
        <w:tc>
          <w:tcPr>
            <w:tcW w:w="6662" w:type="dxa"/>
            <w:gridSpan w:val="3"/>
          </w:tcPr>
          <w:p w:rsidR="00545B6E" w:rsidRPr="00131F1C" w:rsidRDefault="00545B6E" w:rsidP="00081F60">
            <w:pPr>
              <w:pStyle w:val="Heading2"/>
              <w:jc w:val="both"/>
              <w:rPr>
                <w:szCs w:val="24"/>
              </w:rPr>
            </w:pPr>
            <w:r w:rsidRPr="00131F1C">
              <w:rPr>
                <w:szCs w:val="24"/>
              </w:rPr>
              <w:t>Yönetim Kurulu,</w:t>
            </w:r>
          </w:p>
        </w:tc>
      </w:tr>
      <w:tr w:rsidR="00545B6E" w:rsidRPr="00131F1C" w:rsidTr="00081F60">
        <w:tc>
          <w:tcPr>
            <w:tcW w:w="1843" w:type="dxa"/>
          </w:tcPr>
          <w:p w:rsidR="00545B6E" w:rsidRPr="00131F1C" w:rsidRDefault="00545B6E" w:rsidP="00081F60">
            <w:pPr>
              <w:pStyle w:val="Heading2"/>
              <w:jc w:val="both"/>
              <w:rPr>
                <w:szCs w:val="24"/>
              </w:rPr>
            </w:pPr>
          </w:p>
        </w:tc>
        <w:tc>
          <w:tcPr>
            <w:tcW w:w="284" w:type="dxa"/>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r w:rsidRPr="00131F1C">
              <w:rPr>
                <w:szCs w:val="24"/>
              </w:rPr>
              <w:t>(3)</w:t>
            </w:r>
          </w:p>
        </w:tc>
        <w:tc>
          <w:tcPr>
            <w:tcW w:w="6662" w:type="dxa"/>
            <w:gridSpan w:val="3"/>
          </w:tcPr>
          <w:p w:rsidR="00545B6E" w:rsidRPr="00131F1C" w:rsidRDefault="00545B6E" w:rsidP="00081F60">
            <w:pPr>
              <w:pStyle w:val="Heading2"/>
              <w:jc w:val="both"/>
              <w:rPr>
                <w:szCs w:val="24"/>
              </w:rPr>
            </w:pPr>
            <w:r w:rsidRPr="00131F1C">
              <w:rPr>
                <w:szCs w:val="24"/>
              </w:rPr>
              <w:t>Denetleme Kurulu,</w:t>
            </w:r>
          </w:p>
        </w:tc>
      </w:tr>
      <w:tr w:rsidR="00545B6E" w:rsidRPr="00131F1C" w:rsidTr="00081F60">
        <w:tc>
          <w:tcPr>
            <w:tcW w:w="1843" w:type="dxa"/>
          </w:tcPr>
          <w:p w:rsidR="00545B6E" w:rsidRPr="00131F1C" w:rsidRDefault="00545B6E" w:rsidP="00081F60">
            <w:pPr>
              <w:pStyle w:val="Heading2"/>
              <w:jc w:val="both"/>
              <w:rPr>
                <w:szCs w:val="24"/>
              </w:rPr>
            </w:pPr>
          </w:p>
        </w:tc>
        <w:tc>
          <w:tcPr>
            <w:tcW w:w="284" w:type="dxa"/>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r w:rsidRPr="00131F1C">
              <w:rPr>
                <w:szCs w:val="24"/>
              </w:rPr>
              <w:t>(4)</w:t>
            </w:r>
          </w:p>
        </w:tc>
        <w:tc>
          <w:tcPr>
            <w:tcW w:w="6662" w:type="dxa"/>
            <w:gridSpan w:val="3"/>
          </w:tcPr>
          <w:p w:rsidR="00545B6E" w:rsidRPr="00131F1C" w:rsidRDefault="00545B6E" w:rsidP="00081F60">
            <w:pPr>
              <w:pStyle w:val="Heading2"/>
              <w:jc w:val="both"/>
              <w:rPr>
                <w:szCs w:val="24"/>
              </w:rPr>
            </w:pPr>
            <w:r w:rsidRPr="00131F1C">
              <w:rPr>
                <w:szCs w:val="24"/>
              </w:rPr>
              <w:t>Onur Kurulu.</w:t>
            </w:r>
          </w:p>
        </w:tc>
      </w:tr>
      <w:tr w:rsidR="00545B6E" w:rsidRPr="00131F1C" w:rsidTr="00081F60">
        <w:tc>
          <w:tcPr>
            <w:tcW w:w="1843" w:type="dxa"/>
          </w:tcPr>
          <w:p w:rsidR="00545B6E" w:rsidRPr="00131F1C" w:rsidRDefault="00545B6E" w:rsidP="00081F60">
            <w:pPr>
              <w:pStyle w:val="Heading2"/>
              <w:jc w:val="both"/>
              <w:rPr>
                <w:szCs w:val="24"/>
              </w:rPr>
            </w:pPr>
          </w:p>
        </w:tc>
        <w:tc>
          <w:tcPr>
            <w:tcW w:w="284" w:type="dxa"/>
          </w:tcPr>
          <w:p w:rsidR="00545B6E" w:rsidRPr="00131F1C" w:rsidRDefault="00545B6E" w:rsidP="00081F60">
            <w:pPr>
              <w:pStyle w:val="Heading2"/>
              <w:jc w:val="both"/>
              <w:rPr>
                <w:szCs w:val="24"/>
              </w:rPr>
            </w:pPr>
          </w:p>
        </w:tc>
        <w:tc>
          <w:tcPr>
            <w:tcW w:w="567" w:type="dxa"/>
            <w:gridSpan w:val="2"/>
          </w:tcPr>
          <w:p w:rsidR="00545B6E" w:rsidRPr="00131F1C" w:rsidRDefault="00545B6E" w:rsidP="00081F60">
            <w:pPr>
              <w:pStyle w:val="Heading2"/>
              <w:jc w:val="both"/>
              <w:rPr>
                <w:szCs w:val="24"/>
              </w:rPr>
            </w:pPr>
          </w:p>
        </w:tc>
        <w:tc>
          <w:tcPr>
            <w:tcW w:w="6662" w:type="dxa"/>
            <w:gridSpan w:val="3"/>
          </w:tcPr>
          <w:p w:rsidR="00545B6E" w:rsidRPr="00131F1C" w:rsidRDefault="00545B6E" w:rsidP="00081F60">
            <w:pPr>
              <w:pStyle w:val="Heading2"/>
              <w:jc w:val="both"/>
              <w:rPr>
                <w:szCs w:val="24"/>
              </w:rPr>
            </w:pPr>
          </w:p>
        </w:tc>
      </w:tr>
    </w:tbl>
    <w:p w:rsidR="00545B6E" w:rsidRDefault="00545B6E"/>
    <w:p w:rsidR="00545B6E" w:rsidRDefault="00545B6E"/>
    <w:p w:rsidR="00545B6E" w:rsidRDefault="00545B6E"/>
    <w:p w:rsidR="00545B6E" w:rsidRDefault="00545B6E">
      <w:bookmarkStart w:id="0" w:name="_GoBack"/>
      <w:bookmarkEnd w:id="0"/>
    </w:p>
    <w:tbl>
      <w:tblPr>
        <w:tblW w:w="9356" w:type="dxa"/>
        <w:tblInd w:w="-34" w:type="dxa"/>
        <w:tblLayout w:type="fixed"/>
        <w:tblLook w:val="0000" w:firstRow="0" w:lastRow="0" w:firstColumn="0" w:lastColumn="0" w:noHBand="0" w:noVBand="0"/>
      </w:tblPr>
      <w:tblGrid>
        <w:gridCol w:w="1843"/>
        <w:gridCol w:w="567"/>
        <w:gridCol w:w="567"/>
        <w:gridCol w:w="567"/>
        <w:gridCol w:w="5812"/>
      </w:tblGrid>
      <w:tr w:rsidR="00213444" w:rsidRPr="00131F1C" w:rsidTr="000F6896">
        <w:tc>
          <w:tcPr>
            <w:tcW w:w="1843" w:type="dxa"/>
          </w:tcPr>
          <w:p w:rsidR="00213444" w:rsidRPr="00131F1C" w:rsidRDefault="00213444" w:rsidP="007D7625">
            <w:pPr>
              <w:pStyle w:val="Heading2"/>
              <w:jc w:val="both"/>
              <w:rPr>
                <w:szCs w:val="24"/>
              </w:rPr>
            </w:pPr>
          </w:p>
        </w:tc>
        <w:tc>
          <w:tcPr>
            <w:tcW w:w="567" w:type="dxa"/>
          </w:tcPr>
          <w:p w:rsidR="00213444" w:rsidRPr="00131F1C" w:rsidRDefault="00213444" w:rsidP="007D7625">
            <w:pPr>
              <w:pStyle w:val="Heading2"/>
              <w:jc w:val="both"/>
              <w:rPr>
                <w:szCs w:val="24"/>
              </w:rPr>
            </w:pPr>
          </w:p>
        </w:tc>
        <w:tc>
          <w:tcPr>
            <w:tcW w:w="567" w:type="dxa"/>
          </w:tcPr>
          <w:p w:rsidR="00213444" w:rsidRPr="00131F1C" w:rsidRDefault="00213444" w:rsidP="007D7625">
            <w:pPr>
              <w:pStyle w:val="Heading2"/>
              <w:jc w:val="both"/>
              <w:rPr>
                <w:szCs w:val="24"/>
              </w:rPr>
            </w:pPr>
          </w:p>
        </w:tc>
        <w:tc>
          <w:tcPr>
            <w:tcW w:w="6379" w:type="dxa"/>
            <w:gridSpan w:val="2"/>
          </w:tcPr>
          <w:p w:rsidR="00213444" w:rsidRPr="00131F1C" w:rsidRDefault="00213444" w:rsidP="00213444">
            <w:pPr>
              <w:pStyle w:val="Heading2"/>
              <w:jc w:val="both"/>
              <w:rPr>
                <w:szCs w:val="24"/>
              </w:rPr>
            </w:pPr>
          </w:p>
        </w:tc>
      </w:tr>
      <w:tr w:rsidR="003E08FF" w:rsidRPr="00131F1C" w:rsidTr="000F6896">
        <w:tc>
          <w:tcPr>
            <w:tcW w:w="1843" w:type="dxa"/>
          </w:tcPr>
          <w:p w:rsidR="003E08FF" w:rsidRPr="00131F1C" w:rsidRDefault="003E08FF" w:rsidP="00213444">
            <w:pPr>
              <w:pStyle w:val="Heading2"/>
              <w:jc w:val="left"/>
              <w:rPr>
                <w:szCs w:val="24"/>
              </w:rPr>
            </w:pPr>
            <w:r w:rsidRPr="00131F1C">
              <w:rPr>
                <w:szCs w:val="24"/>
              </w:rPr>
              <w:t xml:space="preserve">Genel Kurulun Oluşumu, Görev </w:t>
            </w:r>
          </w:p>
        </w:tc>
        <w:tc>
          <w:tcPr>
            <w:tcW w:w="567" w:type="dxa"/>
          </w:tcPr>
          <w:p w:rsidR="003E08FF" w:rsidRPr="00131F1C" w:rsidRDefault="003E08FF" w:rsidP="00E10AC2">
            <w:pPr>
              <w:pStyle w:val="Heading2"/>
              <w:ind w:right="-108"/>
              <w:jc w:val="both"/>
              <w:rPr>
                <w:szCs w:val="24"/>
              </w:rPr>
            </w:pPr>
            <w:r w:rsidRPr="00131F1C">
              <w:rPr>
                <w:szCs w:val="24"/>
              </w:rPr>
              <w:t>10.</w:t>
            </w:r>
          </w:p>
        </w:tc>
        <w:tc>
          <w:tcPr>
            <w:tcW w:w="567" w:type="dxa"/>
          </w:tcPr>
          <w:p w:rsidR="003E08FF" w:rsidRPr="00131F1C" w:rsidRDefault="003E08FF" w:rsidP="007D7625">
            <w:pPr>
              <w:pStyle w:val="Heading2"/>
              <w:jc w:val="both"/>
              <w:rPr>
                <w:szCs w:val="24"/>
              </w:rPr>
            </w:pPr>
            <w:r w:rsidRPr="00131F1C">
              <w:rPr>
                <w:szCs w:val="24"/>
              </w:rPr>
              <w:t>(1)</w:t>
            </w:r>
          </w:p>
        </w:tc>
        <w:tc>
          <w:tcPr>
            <w:tcW w:w="6379" w:type="dxa"/>
            <w:gridSpan w:val="2"/>
          </w:tcPr>
          <w:p w:rsidR="003E08FF" w:rsidRPr="00131F1C" w:rsidRDefault="003E08FF" w:rsidP="007D7625">
            <w:pPr>
              <w:pStyle w:val="Heading2"/>
              <w:jc w:val="both"/>
              <w:rPr>
                <w:szCs w:val="24"/>
              </w:rPr>
            </w:pPr>
            <w:r w:rsidRPr="00131F1C">
              <w:rPr>
                <w:szCs w:val="24"/>
              </w:rPr>
              <w:t>Genel Kurul, Birliğin en yüksek karar organı olup Birliğe kayıtlı tüm üyelerden oluşur.</w:t>
            </w:r>
          </w:p>
        </w:tc>
      </w:tr>
      <w:tr w:rsidR="003E08FF" w:rsidRPr="00131F1C" w:rsidTr="000F6896">
        <w:tc>
          <w:tcPr>
            <w:tcW w:w="1843" w:type="dxa"/>
          </w:tcPr>
          <w:p w:rsidR="003E08FF" w:rsidRPr="00131F1C" w:rsidRDefault="00213444" w:rsidP="007D7625">
            <w:pPr>
              <w:pStyle w:val="Heading2"/>
              <w:jc w:val="both"/>
              <w:rPr>
                <w:szCs w:val="24"/>
              </w:rPr>
            </w:pPr>
            <w:r w:rsidRPr="00131F1C">
              <w:rPr>
                <w:szCs w:val="24"/>
              </w:rPr>
              <w:t>ve Yetkileri</w:t>
            </w: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(2)</w:t>
            </w:r>
          </w:p>
        </w:tc>
        <w:tc>
          <w:tcPr>
            <w:tcW w:w="6379" w:type="dxa"/>
            <w:gridSpan w:val="2"/>
          </w:tcPr>
          <w:p w:rsidR="003E08FF" w:rsidRPr="00131F1C" w:rsidRDefault="003E08FF" w:rsidP="007D7625">
            <w:pPr>
              <w:pStyle w:val="Heading2"/>
              <w:jc w:val="both"/>
              <w:rPr>
                <w:szCs w:val="24"/>
              </w:rPr>
            </w:pPr>
            <w:r w:rsidRPr="00131F1C">
              <w:rPr>
                <w:szCs w:val="24"/>
              </w:rPr>
              <w:t>Genel Kurulu</w:t>
            </w:r>
            <w:r w:rsidR="00E10AC2">
              <w:rPr>
                <w:szCs w:val="24"/>
              </w:rPr>
              <w:t>n görev ve yetkileri şunlardır:</w:t>
            </w:r>
          </w:p>
        </w:tc>
      </w:tr>
      <w:tr w:rsidR="003E08FF" w:rsidRPr="00131F1C" w:rsidTr="000F6896">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(A)</w:t>
            </w:r>
          </w:p>
        </w:tc>
        <w:tc>
          <w:tcPr>
            <w:tcW w:w="5812" w:type="dxa"/>
          </w:tcPr>
          <w:p w:rsidR="003E08FF" w:rsidRPr="00131F1C" w:rsidRDefault="00CB28F0" w:rsidP="007D7625">
            <w:pPr>
              <w:pStyle w:val="Heading2"/>
              <w:jc w:val="both"/>
              <w:rPr>
                <w:szCs w:val="24"/>
              </w:rPr>
            </w:pPr>
            <w:r w:rsidRPr="00E10AC2">
              <w:rPr>
                <w:szCs w:val="24"/>
              </w:rPr>
              <w:t>Yönetim,</w:t>
            </w:r>
            <w:r w:rsidRPr="00131F1C">
              <w:rPr>
                <w:color w:val="FF0000"/>
                <w:szCs w:val="24"/>
              </w:rPr>
              <w:t xml:space="preserve"> </w:t>
            </w:r>
            <w:r w:rsidR="003E08FF" w:rsidRPr="00131F1C">
              <w:rPr>
                <w:szCs w:val="24"/>
              </w:rPr>
              <w:t xml:space="preserve">Denetleme ve Onur Kurullarının sunduğu </w:t>
            </w:r>
            <w:r w:rsidRPr="00131F1C">
              <w:rPr>
                <w:szCs w:val="24"/>
              </w:rPr>
              <w:t>raporlar</w:t>
            </w:r>
            <w:r w:rsidR="003E08FF" w:rsidRPr="00131F1C">
              <w:rPr>
                <w:szCs w:val="24"/>
              </w:rPr>
              <w:t xml:space="preserve"> ile mali raporları görüşmek ve mali raporu onaylamak;</w:t>
            </w:r>
          </w:p>
        </w:tc>
      </w:tr>
      <w:tr w:rsidR="003E08FF" w:rsidRPr="00131F1C" w:rsidTr="000F6896">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(B)</w:t>
            </w:r>
          </w:p>
        </w:tc>
        <w:tc>
          <w:tcPr>
            <w:tcW w:w="5812" w:type="dxa"/>
          </w:tcPr>
          <w:p w:rsidR="003E08FF" w:rsidRPr="00131F1C" w:rsidRDefault="003E08FF" w:rsidP="00B34752">
            <w:pPr>
              <w:pStyle w:val="Heading2"/>
              <w:jc w:val="both"/>
              <w:rPr>
                <w:szCs w:val="24"/>
              </w:rPr>
            </w:pPr>
            <w:r w:rsidRPr="00131F1C">
              <w:rPr>
                <w:szCs w:val="24"/>
              </w:rPr>
              <w:t>Yönetim</w:t>
            </w:r>
            <w:r w:rsidR="00B34752">
              <w:rPr>
                <w:szCs w:val="24"/>
              </w:rPr>
              <w:t xml:space="preserve"> Kurulu</w:t>
            </w:r>
            <w:r w:rsidRPr="00131F1C">
              <w:rPr>
                <w:szCs w:val="24"/>
              </w:rPr>
              <w:t>, Denetleme</w:t>
            </w:r>
            <w:r w:rsidR="00B34752">
              <w:rPr>
                <w:szCs w:val="24"/>
              </w:rPr>
              <w:t xml:space="preserve"> Kurulu</w:t>
            </w:r>
            <w:r w:rsidRPr="00131F1C">
              <w:rPr>
                <w:szCs w:val="24"/>
              </w:rPr>
              <w:t xml:space="preserve"> ve Onur</w:t>
            </w:r>
            <w:r w:rsidR="00AC67CC" w:rsidRPr="00131F1C">
              <w:rPr>
                <w:szCs w:val="24"/>
              </w:rPr>
              <w:t xml:space="preserve"> Kurul</w:t>
            </w:r>
            <w:r w:rsidR="00B34752">
              <w:rPr>
                <w:szCs w:val="24"/>
              </w:rPr>
              <w:t xml:space="preserve">u </w:t>
            </w:r>
            <w:r w:rsidR="00AC67CC" w:rsidRPr="00131F1C">
              <w:rPr>
                <w:szCs w:val="24"/>
              </w:rPr>
              <w:t>üyelerini seçmek;</w:t>
            </w:r>
          </w:p>
        </w:tc>
      </w:tr>
      <w:tr w:rsidR="003E08FF" w:rsidRPr="00131F1C" w:rsidTr="000F6896">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(C)</w:t>
            </w:r>
          </w:p>
        </w:tc>
        <w:tc>
          <w:tcPr>
            <w:tcW w:w="5812" w:type="dxa"/>
          </w:tcPr>
          <w:p w:rsidR="003E08FF" w:rsidRPr="00131F1C" w:rsidRDefault="003E08FF" w:rsidP="007D7625">
            <w:pPr>
              <w:pStyle w:val="Heading2"/>
              <w:jc w:val="both"/>
              <w:rPr>
                <w:szCs w:val="24"/>
              </w:rPr>
            </w:pPr>
            <w:r w:rsidRPr="00131F1C">
              <w:rPr>
                <w:szCs w:val="24"/>
              </w:rPr>
              <w:t xml:space="preserve">Gerektiğinde gündem maddeleri ile ilgili komisyonlar kurmak ve bu </w:t>
            </w:r>
            <w:r w:rsidR="00AC67CC" w:rsidRPr="00131F1C">
              <w:rPr>
                <w:szCs w:val="24"/>
              </w:rPr>
              <w:t>komisyonların üyelerini seçmek;</w:t>
            </w:r>
          </w:p>
        </w:tc>
      </w:tr>
      <w:tr w:rsidR="003E08FF" w:rsidRPr="00131F1C" w:rsidTr="000F6896">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(Ç)</w:t>
            </w:r>
          </w:p>
        </w:tc>
        <w:tc>
          <w:tcPr>
            <w:tcW w:w="5812" w:type="dxa"/>
          </w:tcPr>
          <w:p w:rsidR="003E08FF" w:rsidRPr="00E10AC2" w:rsidRDefault="003E08FF" w:rsidP="007D7625">
            <w:pPr>
              <w:pStyle w:val="Heading2"/>
              <w:jc w:val="both"/>
              <w:rPr>
                <w:szCs w:val="24"/>
              </w:rPr>
            </w:pPr>
            <w:r w:rsidRPr="00E10AC2">
              <w:rPr>
                <w:szCs w:val="24"/>
              </w:rPr>
              <w:t>Yönetim Kurulu ve üyeler tarafından gündeme getirilen konuları görüşüp karara bağlamak ve Birliğin amacına ulaşabilmesi için Yönetim Kuruluna genel kapsamlı öneriler sunmak;</w:t>
            </w:r>
            <w:r w:rsidR="00CB28F0" w:rsidRPr="00E10AC2">
              <w:rPr>
                <w:szCs w:val="24"/>
              </w:rPr>
              <w:t xml:space="preserve"> ve</w:t>
            </w:r>
          </w:p>
        </w:tc>
      </w:tr>
      <w:tr w:rsidR="003E08FF" w:rsidRPr="00131F1C" w:rsidTr="000F6896">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(D)</w:t>
            </w:r>
          </w:p>
        </w:tc>
        <w:tc>
          <w:tcPr>
            <w:tcW w:w="5812" w:type="dxa"/>
          </w:tcPr>
          <w:p w:rsidR="003E08FF" w:rsidRPr="00E10AC2" w:rsidRDefault="003E08FF" w:rsidP="007D7625">
            <w:pPr>
              <w:pStyle w:val="Heading2"/>
              <w:jc w:val="both"/>
              <w:rPr>
                <w:szCs w:val="24"/>
              </w:rPr>
            </w:pPr>
            <w:r w:rsidRPr="00E10AC2">
              <w:rPr>
                <w:szCs w:val="24"/>
              </w:rPr>
              <w:t>Birliğe üye kaydı ve aidatlar ile ilgili parasal koşulları</w:t>
            </w:r>
            <w:r w:rsidR="00CB28F0" w:rsidRPr="00E10AC2">
              <w:rPr>
                <w:szCs w:val="24"/>
              </w:rPr>
              <w:t>, bu Yasa uyarınca</w:t>
            </w:r>
            <w:r w:rsidRPr="00E10AC2">
              <w:rPr>
                <w:szCs w:val="24"/>
              </w:rPr>
              <w:t xml:space="preserve"> </w:t>
            </w:r>
            <w:r w:rsidR="00CB28F0" w:rsidRPr="00E10AC2">
              <w:rPr>
                <w:szCs w:val="24"/>
              </w:rPr>
              <w:t>saptamak.</w:t>
            </w:r>
          </w:p>
        </w:tc>
      </w:tr>
      <w:tr w:rsidR="00AC67CC" w:rsidRPr="00131F1C" w:rsidTr="000F6896">
        <w:tc>
          <w:tcPr>
            <w:tcW w:w="1843" w:type="dxa"/>
          </w:tcPr>
          <w:p w:rsidR="00AC67CC" w:rsidRPr="00131F1C" w:rsidRDefault="00AC67CC" w:rsidP="007D7625">
            <w:pPr>
              <w:pStyle w:val="Heading2"/>
              <w:jc w:val="both"/>
              <w:rPr>
                <w:szCs w:val="24"/>
              </w:rPr>
            </w:pPr>
          </w:p>
        </w:tc>
        <w:tc>
          <w:tcPr>
            <w:tcW w:w="567" w:type="dxa"/>
          </w:tcPr>
          <w:p w:rsidR="00AC67CC" w:rsidRPr="00131F1C" w:rsidRDefault="00AC67CC" w:rsidP="007D7625">
            <w:pPr>
              <w:pStyle w:val="Heading2"/>
              <w:jc w:val="both"/>
              <w:rPr>
                <w:szCs w:val="24"/>
              </w:rPr>
            </w:pPr>
          </w:p>
        </w:tc>
        <w:tc>
          <w:tcPr>
            <w:tcW w:w="567" w:type="dxa"/>
          </w:tcPr>
          <w:p w:rsidR="00AC67CC" w:rsidRPr="00131F1C" w:rsidRDefault="00AC67CC" w:rsidP="007D7625">
            <w:pPr>
              <w:pStyle w:val="Heading2"/>
              <w:jc w:val="both"/>
              <w:rPr>
                <w:szCs w:val="24"/>
              </w:rPr>
            </w:pPr>
          </w:p>
        </w:tc>
        <w:tc>
          <w:tcPr>
            <w:tcW w:w="567" w:type="dxa"/>
          </w:tcPr>
          <w:p w:rsidR="00AC67CC" w:rsidRPr="00131F1C" w:rsidRDefault="00AC67CC" w:rsidP="007D7625">
            <w:pPr>
              <w:pStyle w:val="Heading2"/>
              <w:jc w:val="both"/>
              <w:rPr>
                <w:szCs w:val="24"/>
              </w:rPr>
            </w:pPr>
          </w:p>
        </w:tc>
        <w:tc>
          <w:tcPr>
            <w:tcW w:w="5812" w:type="dxa"/>
          </w:tcPr>
          <w:p w:rsidR="00AC67CC" w:rsidRPr="00131F1C" w:rsidRDefault="00AC67CC" w:rsidP="007D7625">
            <w:pPr>
              <w:pStyle w:val="Heading2"/>
              <w:jc w:val="both"/>
              <w:rPr>
                <w:szCs w:val="24"/>
              </w:rPr>
            </w:pPr>
          </w:p>
        </w:tc>
      </w:tr>
      <w:tr w:rsidR="003E08FF" w:rsidRPr="00131F1C" w:rsidTr="00E10AC2">
        <w:tc>
          <w:tcPr>
            <w:tcW w:w="1843" w:type="dxa"/>
          </w:tcPr>
          <w:p w:rsidR="00B34752" w:rsidRPr="00131F1C" w:rsidRDefault="00B34752" w:rsidP="00B34752">
            <w:pPr>
              <w:pStyle w:val="Heading2"/>
              <w:jc w:val="both"/>
              <w:rPr>
                <w:szCs w:val="24"/>
              </w:rPr>
            </w:pPr>
            <w:r w:rsidRPr="00131F1C">
              <w:rPr>
                <w:szCs w:val="24"/>
              </w:rPr>
              <w:t xml:space="preserve">Genel </w:t>
            </w:r>
          </w:p>
          <w:p w:rsidR="003E08FF" w:rsidRPr="00131F1C" w:rsidRDefault="00B34752" w:rsidP="00AC67CC">
            <w:pPr>
              <w:pStyle w:val="Heading2"/>
              <w:jc w:val="both"/>
              <w:rPr>
                <w:szCs w:val="24"/>
              </w:rPr>
            </w:pPr>
            <w:r w:rsidRPr="00131F1C">
              <w:rPr>
                <w:szCs w:val="24"/>
              </w:rPr>
              <w:t xml:space="preserve">Kurul </w:t>
            </w:r>
          </w:p>
        </w:tc>
        <w:tc>
          <w:tcPr>
            <w:tcW w:w="567" w:type="dxa"/>
          </w:tcPr>
          <w:p w:rsidR="003E08FF" w:rsidRPr="00131F1C" w:rsidRDefault="00B34752" w:rsidP="007D7625">
            <w:pPr>
              <w:pStyle w:val="Heading2"/>
              <w:jc w:val="both"/>
              <w:rPr>
                <w:szCs w:val="24"/>
              </w:rPr>
            </w:pPr>
            <w:r w:rsidRPr="00131F1C">
              <w:rPr>
                <w:szCs w:val="24"/>
              </w:rPr>
              <w:t>11.</w:t>
            </w:r>
          </w:p>
        </w:tc>
        <w:tc>
          <w:tcPr>
            <w:tcW w:w="567" w:type="dxa"/>
          </w:tcPr>
          <w:p w:rsidR="003E08FF" w:rsidRPr="00131F1C" w:rsidRDefault="003E08FF" w:rsidP="007D7625">
            <w:pPr>
              <w:pStyle w:val="Heading2"/>
              <w:jc w:val="both"/>
              <w:rPr>
                <w:szCs w:val="24"/>
              </w:rPr>
            </w:pPr>
            <w:r w:rsidRPr="00131F1C">
              <w:rPr>
                <w:szCs w:val="24"/>
              </w:rPr>
              <w:t>(1)</w:t>
            </w:r>
          </w:p>
        </w:tc>
        <w:tc>
          <w:tcPr>
            <w:tcW w:w="6379" w:type="dxa"/>
            <w:gridSpan w:val="2"/>
          </w:tcPr>
          <w:p w:rsidR="003E08FF" w:rsidRPr="00131F1C" w:rsidRDefault="00B34752" w:rsidP="00055E33">
            <w:pPr>
              <w:pStyle w:val="Heading2"/>
              <w:jc w:val="both"/>
              <w:rPr>
                <w:szCs w:val="24"/>
              </w:rPr>
            </w:pPr>
            <w:r w:rsidRPr="00131F1C">
              <w:rPr>
                <w:szCs w:val="24"/>
              </w:rPr>
              <w:t xml:space="preserve">Genel Kurul, aşağıdaki kurallar çerçevesinde </w:t>
            </w:r>
            <w:r>
              <w:rPr>
                <w:szCs w:val="24"/>
              </w:rPr>
              <w:t>(</w:t>
            </w:r>
            <w:r w:rsidRPr="00131F1C">
              <w:rPr>
                <w:szCs w:val="24"/>
              </w:rPr>
              <w:t>üç</w:t>
            </w:r>
            <w:r>
              <w:rPr>
                <w:szCs w:val="24"/>
              </w:rPr>
              <w:t>) yılda bir</w:t>
            </w:r>
            <w:r w:rsidRPr="00131F1C">
              <w:rPr>
                <w:szCs w:val="24"/>
              </w:rPr>
              <w:t xml:space="preserve"> Kasım ayında toplanır:</w:t>
            </w:r>
          </w:p>
        </w:tc>
      </w:tr>
      <w:tr w:rsidR="00C105E4" w:rsidRPr="00131F1C" w:rsidTr="00C105E4">
        <w:tc>
          <w:tcPr>
            <w:tcW w:w="1843" w:type="dxa"/>
          </w:tcPr>
          <w:p w:rsidR="00C105E4" w:rsidRPr="00131F1C" w:rsidRDefault="00C105E4" w:rsidP="00C105E4">
            <w:pPr>
              <w:pStyle w:val="Heading2"/>
              <w:jc w:val="both"/>
              <w:rPr>
                <w:szCs w:val="24"/>
              </w:rPr>
            </w:pPr>
            <w:r w:rsidRPr="00131F1C">
              <w:rPr>
                <w:szCs w:val="24"/>
              </w:rPr>
              <w:t xml:space="preserve">Toplantıları, Toplantı </w:t>
            </w:r>
          </w:p>
          <w:p w:rsidR="00C105E4" w:rsidRPr="00131F1C" w:rsidRDefault="00C105E4" w:rsidP="00C105E4">
            <w:pPr>
              <w:pStyle w:val="Heading2"/>
              <w:jc w:val="both"/>
              <w:rPr>
                <w:szCs w:val="24"/>
              </w:rPr>
            </w:pPr>
            <w:r w:rsidRPr="00131F1C">
              <w:rPr>
                <w:szCs w:val="24"/>
              </w:rPr>
              <w:t xml:space="preserve">ve Karar </w:t>
            </w:r>
          </w:p>
          <w:p w:rsidR="00C105E4" w:rsidRPr="00131F1C" w:rsidRDefault="00C105E4" w:rsidP="00C105E4">
            <w:pPr>
              <w:pStyle w:val="Heading2"/>
              <w:jc w:val="both"/>
              <w:rPr>
                <w:szCs w:val="24"/>
              </w:rPr>
            </w:pPr>
            <w:r w:rsidRPr="00131F1C">
              <w:rPr>
                <w:szCs w:val="24"/>
              </w:rPr>
              <w:t>Yeter Sayısı</w:t>
            </w:r>
          </w:p>
        </w:tc>
        <w:tc>
          <w:tcPr>
            <w:tcW w:w="567" w:type="dxa"/>
          </w:tcPr>
          <w:p w:rsidR="00C105E4" w:rsidRPr="00131F1C" w:rsidRDefault="00C105E4" w:rsidP="007D7625">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Pr="00E10AC2" w:rsidRDefault="00C105E4" w:rsidP="00055E33">
            <w:pPr>
              <w:pStyle w:val="Heading2"/>
              <w:jc w:val="both"/>
              <w:rPr>
                <w:szCs w:val="24"/>
              </w:rPr>
            </w:pPr>
            <w:r>
              <w:rPr>
                <w:szCs w:val="24"/>
              </w:rPr>
              <w:t>(A)</w:t>
            </w:r>
          </w:p>
        </w:tc>
        <w:tc>
          <w:tcPr>
            <w:tcW w:w="5812" w:type="dxa"/>
          </w:tcPr>
          <w:p w:rsidR="00C105E4" w:rsidRPr="00E10AC2" w:rsidRDefault="00C105E4" w:rsidP="00055E33">
            <w:pPr>
              <w:pStyle w:val="Heading2"/>
              <w:jc w:val="both"/>
              <w:rPr>
                <w:szCs w:val="24"/>
              </w:rPr>
            </w:pPr>
            <w:r w:rsidRPr="00E10AC2">
              <w:rPr>
                <w:szCs w:val="24"/>
              </w:rPr>
              <w:t>Yönetim Kurulu, Genel Kurul toplantısından en az</w:t>
            </w:r>
            <w:r>
              <w:rPr>
                <w:szCs w:val="24"/>
              </w:rPr>
              <w:t xml:space="preserve"> 45 (</w:t>
            </w:r>
            <w:r w:rsidRPr="00E10AC2">
              <w:rPr>
                <w:szCs w:val="24"/>
              </w:rPr>
              <w:t>kırk beş</w:t>
            </w:r>
            <w:r>
              <w:rPr>
                <w:szCs w:val="24"/>
              </w:rPr>
              <w:t>)</w:t>
            </w:r>
            <w:r w:rsidRPr="00E10AC2">
              <w:rPr>
                <w:szCs w:val="24"/>
              </w:rPr>
              <w:t xml:space="preserve"> gün önce Komisyonun da onayı ile Genel Kurula katılma hakkı olan üyelerin listesini düzenler ve ilan eder. Genel Kurul tarihinden en az </w:t>
            </w:r>
            <w:r>
              <w:rPr>
                <w:szCs w:val="24"/>
              </w:rPr>
              <w:t>2 (</w:t>
            </w:r>
            <w:r w:rsidRPr="00E10AC2">
              <w:rPr>
                <w:szCs w:val="24"/>
              </w:rPr>
              <w:t>iki</w:t>
            </w:r>
            <w:r>
              <w:rPr>
                <w:szCs w:val="24"/>
              </w:rPr>
              <w:t>)</w:t>
            </w:r>
            <w:r w:rsidRPr="00E10AC2">
              <w:rPr>
                <w:szCs w:val="24"/>
              </w:rPr>
              <w:t xml:space="preserve"> ay önce üye olan kişilerin </w:t>
            </w:r>
            <w:r>
              <w:rPr>
                <w:szCs w:val="24"/>
              </w:rPr>
              <w:t xml:space="preserve">de </w:t>
            </w:r>
            <w:r w:rsidRPr="00E10AC2">
              <w:rPr>
                <w:szCs w:val="24"/>
              </w:rPr>
              <w:t>Genel Kurula katılma, seçme ve seçilme hakkı vardır.</w:t>
            </w:r>
          </w:p>
        </w:tc>
      </w:tr>
      <w:tr w:rsidR="00C105E4" w:rsidRPr="00131F1C" w:rsidTr="00C105E4">
        <w:tc>
          <w:tcPr>
            <w:tcW w:w="1843" w:type="dxa"/>
          </w:tcPr>
          <w:p w:rsidR="00C105E4" w:rsidRPr="00131F1C" w:rsidRDefault="00C105E4" w:rsidP="00C105E4">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Default="00C105E4" w:rsidP="00055E33">
            <w:pPr>
              <w:pStyle w:val="Heading2"/>
              <w:jc w:val="both"/>
              <w:rPr>
                <w:szCs w:val="24"/>
              </w:rPr>
            </w:pPr>
            <w:r>
              <w:rPr>
                <w:szCs w:val="24"/>
              </w:rPr>
              <w:t>(B)</w:t>
            </w:r>
          </w:p>
        </w:tc>
        <w:tc>
          <w:tcPr>
            <w:tcW w:w="5812" w:type="dxa"/>
          </w:tcPr>
          <w:p w:rsidR="00C105E4" w:rsidRPr="00E10AC2" w:rsidRDefault="00C105E4" w:rsidP="00C105E4">
            <w:pPr>
              <w:pStyle w:val="Heading2"/>
              <w:jc w:val="both"/>
              <w:rPr>
                <w:szCs w:val="24"/>
              </w:rPr>
            </w:pPr>
            <w:r w:rsidRPr="00131F1C">
              <w:rPr>
                <w:szCs w:val="24"/>
              </w:rPr>
              <w:t>Genel Kurul</w:t>
            </w:r>
            <w:r>
              <w:rPr>
                <w:szCs w:val="24"/>
              </w:rPr>
              <w:t xml:space="preserve"> toplantı çağrısı</w:t>
            </w:r>
            <w:r w:rsidRPr="00131F1C">
              <w:rPr>
                <w:szCs w:val="24"/>
              </w:rPr>
              <w:t>, Yönetim Kurulu tarafından en az</w:t>
            </w:r>
            <w:r>
              <w:rPr>
                <w:szCs w:val="24"/>
              </w:rPr>
              <w:t xml:space="preserve"> 10</w:t>
            </w:r>
            <w:r w:rsidRPr="00131F1C">
              <w:rPr>
                <w:szCs w:val="24"/>
              </w:rPr>
              <w:t xml:space="preserve"> </w:t>
            </w:r>
            <w:r>
              <w:rPr>
                <w:szCs w:val="24"/>
              </w:rPr>
              <w:t>(</w:t>
            </w:r>
            <w:r w:rsidRPr="00131F1C">
              <w:rPr>
                <w:szCs w:val="24"/>
              </w:rPr>
              <w:t>on</w:t>
            </w:r>
            <w:r>
              <w:rPr>
                <w:szCs w:val="24"/>
              </w:rPr>
              <w:t>) gün önceden toplantının günü, saati, yeri ve gündemi belirtilmek suretiyle</w:t>
            </w:r>
            <w:r w:rsidRPr="00131F1C">
              <w:rPr>
                <w:szCs w:val="24"/>
              </w:rPr>
              <w:t xml:space="preserve"> en az </w:t>
            </w:r>
            <w:r>
              <w:rPr>
                <w:szCs w:val="24"/>
              </w:rPr>
              <w:t>2 (</w:t>
            </w:r>
            <w:r w:rsidRPr="00131F1C">
              <w:rPr>
                <w:szCs w:val="24"/>
              </w:rPr>
              <w:t>iki</w:t>
            </w:r>
            <w:r>
              <w:rPr>
                <w:szCs w:val="24"/>
              </w:rPr>
              <w:t>) tane günlük gazetede 3 (</w:t>
            </w:r>
            <w:r w:rsidRPr="00131F1C">
              <w:rPr>
                <w:szCs w:val="24"/>
              </w:rPr>
              <w:t>üç</w:t>
            </w:r>
            <w:r>
              <w:rPr>
                <w:szCs w:val="24"/>
              </w:rPr>
              <w:t>)</w:t>
            </w:r>
            <w:r w:rsidRPr="00131F1C">
              <w:rPr>
                <w:szCs w:val="24"/>
              </w:rPr>
              <w:t xml:space="preserve"> gün süre ile ilan edilerek </w:t>
            </w:r>
            <w:r>
              <w:rPr>
                <w:szCs w:val="24"/>
              </w:rPr>
              <w:t>yapılır.</w:t>
            </w:r>
          </w:p>
        </w:tc>
      </w:tr>
      <w:tr w:rsidR="00C105E4" w:rsidRPr="00131F1C" w:rsidTr="00C105E4">
        <w:tc>
          <w:tcPr>
            <w:tcW w:w="1843" w:type="dxa"/>
          </w:tcPr>
          <w:p w:rsidR="00C105E4" w:rsidRPr="00131F1C" w:rsidRDefault="00C105E4" w:rsidP="00C105E4">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Default="00C105E4" w:rsidP="00055E33">
            <w:pPr>
              <w:pStyle w:val="Heading2"/>
              <w:jc w:val="both"/>
              <w:rPr>
                <w:szCs w:val="24"/>
              </w:rPr>
            </w:pPr>
            <w:r>
              <w:rPr>
                <w:szCs w:val="24"/>
              </w:rPr>
              <w:t>(C)</w:t>
            </w:r>
          </w:p>
        </w:tc>
        <w:tc>
          <w:tcPr>
            <w:tcW w:w="5812" w:type="dxa"/>
          </w:tcPr>
          <w:p w:rsidR="00C105E4" w:rsidRPr="00131F1C" w:rsidRDefault="00C105E4" w:rsidP="00055E33">
            <w:pPr>
              <w:pStyle w:val="Heading2"/>
              <w:jc w:val="both"/>
              <w:rPr>
                <w:szCs w:val="24"/>
              </w:rPr>
            </w:pPr>
            <w:r w:rsidRPr="00131F1C">
              <w:rPr>
                <w:szCs w:val="24"/>
              </w:rPr>
              <w:t>Toplantı yeter sayısı üye tam sayısının salt çoğunluğudur. Toplantı günü ve saatinde üye tamsayısının salt çoğunluğunun sağlanamaması halinde toplantı yarım saat sonraya ertelenir. İkinci açılışta salt çoğunluk aranmaz.</w:t>
            </w:r>
          </w:p>
        </w:tc>
      </w:tr>
      <w:tr w:rsidR="00C105E4" w:rsidRPr="00131F1C" w:rsidTr="00C105E4">
        <w:tc>
          <w:tcPr>
            <w:tcW w:w="1843" w:type="dxa"/>
          </w:tcPr>
          <w:p w:rsidR="00C105E4" w:rsidRPr="00131F1C" w:rsidRDefault="00C105E4" w:rsidP="00C105E4">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Default="00C105E4" w:rsidP="00055E33">
            <w:pPr>
              <w:pStyle w:val="Heading2"/>
              <w:jc w:val="both"/>
              <w:rPr>
                <w:szCs w:val="24"/>
              </w:rPr>
            </w:pPr>
            <w:r>
              <w:rPr>
                <w:szCs w:val="24"/>
              </w:rPr>
              <w:t>(Ç)</w:t>
            </w:r>
          </w:p>
        </w:tc>
        <w:tc>
          <w:tcPr>
            <w:tcW w:w="5812" w:type="dxa"/>
          </w:tcPr>
          <w:p w:rsidR="00C105E4" w:rsidRPr="00131F1C" w:rsidRDefault="00C105E4" w:rsidP="00055E33">
            <w:pPr>
              <w:pStyle w:val="Heading2"/>
              <w:jc w:val="both"/>
              <w:rPr>
                <w:szCs w:val="24"/>
              </w:rPr>
            </w:pPr>
            <w:r w:rsidRPr="00E10AC2">
              <w:rPr>
                <w:szCs w:val="24"/>
              </w:rPr>
              <w:t>Genel Kurulda kararlar, hazır bulunanların salt çoğunluğu ile alınır ve seçimler yapılır. Oyların eşitliği halinde oturuma yarım saat ara verilir ve oylama tekrardan yapılır. Oylar yine eşit çıkarsa adaylar arasında kura çekilir ve kurayı kazanan aday seçilmiş sayılır.</w:t>
            </w:r>
          </w:p>
        </w:tc>
      </w:tr>
      <w:tr w:rsidR="00C105E4" w:rsidRPr="00131F1C" w:rsidTr="00C105E4">
        <w:tc>
          <w:tcPr>
            <w:tcW w:w="1843" w:type="dxa"/>
          </w:tcPr>
          <w:p w:rsidR="00C105E4" w:rsidRPr="00131F1C" w:rsidRDefault="00C105E4" w:rsidP="00C105E4">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Pr="00131F1C" w:rsidRDefault="00C105E4" w:rsidP="007D7625">
            <w:pPr>
              <w:pStyle w:val="Heading2"/>
              <w:jc w:val="both"/>
              <w:rPr>
                <w:szCs w:val="24"/>
              </w:rPr>
            </w:pPr>
            <w:r>
              <w:rPr>
                <w:szCs w:val="24"/>
              </w:rPr>
              <w:t>(2)</w:t>
            </w:r>
          </w:p>
        </w:tc>
        <w:tc>
          <w:tcPr>
            <w:tcW w:w="6379" w:type="dxa"/>
            <w:gridSpan w:val="2"/>
          </w:tcPr>
          <w:p w:rsidR="00C105E4" w:rsidRPr="00E10AC2" w:rsidRDefault="00C105E4" w:rsidP="00055E33">
            <w:pPr>
              <w:pStyle w:val="Heading2"/>
              <w:jc w:val="both"/>
              <w:rPr>
                <w:szCs w:val="24"/>
              </w:rPr>
            </w:pPr>
            <w:r>
              <w:rPr>
                <w:szCs w:val="24"/>
              </w:rPr>
              <w:t>Genel Kurulda yapılacak seçimlerde aşağıdaki yöntem izlenir:</w:t>
            </w:r>
          </w:p>
        </w:tc>
      </w:tr>
      <w:tr w:rsidR="00C105E4" w:rsidRPr="00131F1C" w:rsidTr="00C105E4">
        <w:tc>
          <w:tcPr>
            <w:tcW w:w="1843" w:type="dxa"/>
          </w:tcPr>
          <w:p w:rsidR="00C105E4" w:rsidRPr="00131F1C" w:rsidRDefault="00C105E4" w:rsidP="00C105E4">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Default="00C105E4" w:rsidP="00055E33">
            <w:pPr>
              <w:pStyle w:val="Heading2"/>
              <w:jc w:val="both"/>
              <w:rPr>
                <w:szCs w:val="24"/>
              </w:rPr>
            </w:pPr>
            <w:r>
              <w:rPr>
                <w:szCs w:val="24"/>
              </w:rPr>
              <w:t>(A)</w:t>
            </w:r>
          </w:p>
        </w:tc>
        <w:tc>
          <w:tcPr>
            <w:tcW w:w="5812" w:type="dxa"/>
          </w:tcPr>
          <w:p w:rsidR="00C105E4" w:rsidRPr="00E10AC2" w:rsidRDefault="00C105E4" w:rsidP="005A78FF">
            <w:pPr>
              <w:pStyle w:val="Heading2"/>
              <w:jc w:val="both"/>
              <w:rPr>
                <w:szCs w:val="24"/>
              </w:rPr>
            </w:pPr>
            <w:r w:rsidRPr="00E10AC2">
              <w:rPr>
                <w:szCs w:val="24"/>
              </w:rPr>
              <w:t>Yönetim Kurulu Başkan ve üyeliği, Denetleme Kurulu üyeliği ve</w:t>
            </w:r>
            <w:r>
              <w:rPr>
                <w:szCs w:val="24"/>
              </w:rPr>
              <w:t xml:space="preserve"> Onur Kuruluna adaylık başvuruları</w:t>
            </w:r>
            <w:r w:rsidRPr="00E10AC2">
              <w:rPr>
                <w:szCs w:val="24"/>
              </w:rPr>
              <w:t xml:space="preserve"> şahsen </w:t>
            </w:r>
            <w:r>
              <w:rPr>
                <w:szCs w:val="24"/>
              </w:rPr>
              <w:t xml:space="preserve">ve </w:t>
            </w:r>
            <w:r w:rsidRPr="00E10AC2">
              <w:rPr>
                <w:szCs w:val="24"/>
              </w:rPr>
              <w:t>Genel Kurula en geç 48</w:t>
            </w:r>
            <w:r w:rsidR="008B5C09">
              <w:rPr>
                <w:szCs w:val="24"/>
              </w:rPr>
              <w:t xml:space="preserve"> (kırk sekiz)</w:t>
            </w:r>
            <w:r w:rsidR="00E5355E">
              <w:rPr>
                <w:szCs w:val="24"/>
              </w:rPr>
              <w:t xml:space="preserve"> </w:t>
            </w:r>
            <w:r w:rsidRPr="00E10AC2">
              <w:rPr>
                <w:szCs w:val="24"/>
              </w:rPr>
              <w:t>saat kala</w:t>
            </w:r>
            <w:r>
              <w:rPr>
                <w:szCs w:val="24"/>
              </w:rPr>
              <w:t>,</w:t>
            </w:r>
            <w:r w:rsidRPr="00E10AC2">
              <w:rPr>
                <w:szCs w:val="24"/>
              </w:rPr>
              <w:t xml:space="preserve"> yazılı olarak Birlik merkezine </w:t>
            </w:r>
            <w:r w:rsidR="006728D4">
              <w:rPr>
                <w:szCs w:val="24"/>
              </w:rPr>
              <w:t>yapılır.</w:t>
            </w:r>
          </w:p>
        </w:tc>
      </w:tr>
      <w:tr w:rsidR="00C105E4" w:rsidRPr="00131F1C" w:rsidTr="00C105E4">
        <w:tc>
          <w:tcPr>
            <w:tcW w:w="1843" w:type="dxa"/>
          </w:tcPr>
          <w:p w:rsidR="00C105E4" w:rsidRPr="00131F1C" w:rsidRDefault="00C105E4" w:rsidP="00C105E4">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Default="00C105E4" w:rsidP="007D7625">
            <w:pPr>
              <w:pStyle w:val="Heading2"/>
              <w:jc w:val="both"/>
              <w:rPr>
                <w:szCs w:val="24"/>
              </w:rPr>
            </w:pPr>
          </w:p>
        </w:tc>
        <w:tc>
          <w:tcPr>
            <w:tcW w:w="567" w:type="dxa"/>
          </w:tcPr>
          <w:p w:rsidR="00C105E4" w:rsidRDefault="00C105E4" w:rsidP="00055E33">
            <w:pPr>
              <w:pStyle w:val="Heading2"/>
              <w:jc w:val="both"/>
              <w:rPr>
                <w:szCs w:val="24"/>
              </w:rPr>
            </w:pPr>
            <w:r>
              <w:rPr>
                <w:szCs w:val="24"/>
              </w:rPr>
              <w:t>(B)</w:t>
            </w:r>
          </w:p>
        </w:tc>
        <w:tc>
          <w:tcPr>
            <w:tcW w:w="5812" w:type="dxa"/>
          </w:tcPr>
          <w:p w:rsidR="00C105E4" w:rsidRPr="00E10AC2" w:rsidRDefault="00C105E4" w:rsidP="00055E33">
            <w:pPr>
              <w:pStyle w:val="Heading2"/>
              <w:jc w:val="both"/>
              <w:rPr>
                <w:szCs w:val="24"/>
              </w:rPr>
            </w:pPr>
            <w:r w:rsidRPr="00E10AC2">
              <w:rPr>
                <w:szCs w:val="24"/>
              </w:rPr>
              <w:t xml:space="preserve">Genel Kurul tarihinden en az </w:t>
            </w:r>
            <w:r>
              <w:rPr>
                <w:szCs w:val="24"/>
              </w:rPr>
              <w:t>2 (</w:t>
            </w:r>
            <w:r w:rsidRPr="00E10AC2">
              <w:rPr>
                <w:szCs w:val="24"/>
              </w:rPr>
              <w:t>iki</w:t>
            </w:r>
            <w:r>
              <w:rPr>
                <w:szCs w:val="24"/>
              </w:rPr>
              <w:t>)</w:t>
            </w:r>
            <w:r w:rsidRPr="00E10AC2">
              <w:rPr>
                <w:szCs w:val="24"/>
              </w:rPr>
              <w:t xml:space="preserve"> ay önce üye olan kişilerin </w:t>
            </w:r>
            <w:r>
              <w:rPr>
                <w:szCs w:val="24"/>
              </w:rPr>
              <w:t>1 (bir)</w:t>
            </w:r>
            <w:r w:rsidRPr="00E10AC2">
              <w:rPr>
                <w:szCs w:val="24"/>
              </w:rPr>
              <w:t xml:space="preserve"> oy hakkı vardır. Oylama gizli oy ile yapılır. Oy sayımı ise açık olarak gerçekleştirilir.</w:t>
            </w:r>
          </w:p>
        </w:tc>
      </w:tr>
    </w:tbl>
    <w:p w:rsidR="000F6896" w:rsidRDefault="000F6896">
      <w:r>
        <w:br w:type="page"/>
      </w:r>
    </w:p>
    <w:tbl>
      <w:tblPr>
        <w:tblW w:w="9356" w:type="dxa"/>
        <w:tblInd w:w="-34" w:type="dxa"/>
        <w:tblLayout w:type="fixed"/>
        <w:tblLook w:val="0000" w:firstRow="0" w:lastRow="0" w:firstColumn="0" w:lastColumn="0" w:noHBand="0" w:noVBand="0"/>
      </w:tblPr>
      <w:tblGrid>
        <w:gridCol w:w="1843"/>
        <w:gridCol w:w="567"/>
        <w:gridCol w:w="567"/>
        <w:gridCol w:w="567"/>
        <w:gridCol w:w="5812"/>
      </w:tblGrid>
      <w:tr w:rsidR="001F3051" w:rsidRPr="00131F1C" w:rsidTr="00C105E4">
        <w:tc>
          <w:tcPr>
            <w:tcW w:w="1843" w:type="dxa"/>
          </w:tcPr>
          <w:p w:rsidR="001F3051" w:rsidRPr="00131F1C" w:rsidRDefault="001F3051" w:rsidP="00C105E4">
            <w:pPr>
              <w:pStyle w:val="Heading2"/>
              <w:jc w:val="both"/>
              <w:rPr>
                <w:szCs w:val="24"/>
              </w:rPr>
            </w:pPr>
          </w:p>
        </w:tc>
        <w:tc>
          <w:tcPr>
            <w:tcW w:w="567" w:type="dxa"/>
          </w:tcPr>
          <w:p w:rsidR="001F3051" w:rsidRPr="00131F1C" w:rsidRDefault="001F3051" w:rsidP="007D7625">
            <w:pPr>
              <w:pStyle w:val="Heading2"/>
              <w:jc w:val="both"/>
              <w:rPr>
                <w:szCs w:val="24"/>
              </w:rPr>
            </w:pPr>
          </w:p>
        </w:tc>
        <w:tc>
          <w:tcPr>
            <w:tcW w:w="567" w:type="dxa"/>
          </w:tcPr>
          <w:p w:rsidR="001F3051" w:rsidRDefault="001F3051" w:rsidP="007D7625">
            <w:pPr>
              <w:pStyle w:val="Heading2"/>
              <w:jc w:val="both"/>
              <w:rPr>
                <w:szCs w:val="24"/>
              </w:rPr>
            </w:pPr>
          </w:p>
        </w:tc>
        <w:tc>
          <w:tcPr>
            <w:tcW w:w="567" w:type="dxa"/>
          </w:tcPr>
          <w:p w:rsidR="001F3051" w:rsidRDefault="001F3051" w:rsidP="00055E33">
            <w:pPr>
              <w:pStyle w:val="Heading2"/>
              <w:jc w:val="both"/>
              <w:rPr>
                <w:szCs w:val="24"/>
              </w:rPr>
            </w:pPr>
            <w:r>
              <w:rPr>
                <w:szCs w:val="24"/>
              </w:rPr>
              <w:t>(C)</w:t>
            </w:r>
          </w:p>
        </w:tc>
        <w:tc>
          <w:tcPr>
            <w:tcW w:w="5812" w:type="dxa"/>
          </w:tcPr>
          <w:p w:rsidR="001F3051" w:rsidRPr="00E10AC2" w:rsidRDefault="001F3051" w:rsidP="00055E33">
            <w:pPr>
              <w:pStyle w:val="Heading2"/>
              <w:jc w:val="both"/>
              <w:rPr>
                <w:szCs w:val="24"/>
              </w:rPr>
            </w:pPr>
            <w:proofErr w:type="spellStart"/>
            <w:r w:rsidRPr="001F3051">
              <w:rPr>
                <w:szCs w:val="24"/>
                <w:lang w:val="en-US"/>
              </w:rPr>
              <w:t>Oyların</w:t>
            </w:r>
            <w:proofErr w:type="spellEnd"/>
            <w:r w:rsidRPr="001F3051">
              <w:rPr>
                <w:szCs w:val="24"/>
                <w:lang w:val="en-US"/>
              </w:rPr>
              <w:t xml:space="preserve"> </w:t>
            </w:r>
            <w:proofErr w:type="spellStart"/>
            <w:r w:rsidRPr="001F3051">
              <w:rPr>
                <w:szCs w:val="24"/>
                <w:lang w:val="en-US"/>
              </w:rPr>
              <w:t>eşitliği</w:t>
            </w:r>
            <w:proofErr w:type="spellEnd"/>
            <w:r w:rsidRPr="001F3051">
              <w:rPr>
                <w:szCs w:val="24"/>
                <w:lang w:val="en-US"/>
              </w:rPr>
              <w:t xml:space="preserve"> </w:t>
            </w:r>
            <w:proofErr w:type="spellStart"/>
            <w:r w:rsidRPr="001F3051">
              <w:rPr>
                <w:szCs w:val="24"/>
                <w:lang w:val="en-US"/>
              </w:rPr>
              <w:t>halinde</w:t>
            </w:r>
            <w:proofErr w:type="spellEnd"/>
            <w:r w:rsidRPr="001F3051">
              <w:rPr>
                <w:szCs w:val="24"/>
                <w:lang w:val="en-US"/>
              </w:rPr>
              <w:t xml:space="preserve"> </w:t>
            </w:r>
            <w:proofErr w:type="spellStart"/>
            <w:r w:rsidRPr="001F3051">
              <w:rPr>
                <w:szCs w:val="24"/>
                <w:lang w:val="en-US"/>
              </w:rPr>
              <w:t>oturuma</w:t>
            </w:r>
            <w:proofErr w:type="spellEnd"/>
            <w:r w:rsidRPr="001F3051">
              <w:rPr>
                <w:szCs w:val="24"/>
                <w:lang w:val="en-US"/>
              </w:rPr>
              <w:t xml:space="preserve"> </w:t>
            </w:r>
            <w:proofErr w:type="spellStart"/>
            <w:r w:rsidRPr="001F3051">
              <w:rPr>
                <w:szCs w:val="24"/>
                <w:lang w:val="en-US"/>
              </w:rPr>
              <w:t>yarım</w:t>
            </w:r>
            <w:proofErr w:type="spellEnd"/>
            <w:r w:rsidRPr="001F3051">
              <w:rPr>
                <w:szCs w:val="24"/>
                <w:lang w:val="en-US"/>
              </w:rPr>
              <w:t xml:space="preserve"> </w:t>
            </w:r>
            <w:proofErr w:type="spellStart"/>
            <w:r w:rsidRPr="001F3051">
              <w:rPr>
                <w:szCs w:val="24"/>
                <w:lang w:val="en-US"/>
              </w:rPr>
              <w:t>saat</w:t>
            </w:r>
            <w:proofErr w:type="spellEnd"/>
            <w:r w:rsidRPr="001F3051">
              <w:rPr>
                <w:szCs w:val="24"/>
                <w:lang w:val="en-US"/>
              </w:rPr>
              <w:t xml:space="preserve"> </w:t>
            </w:r>
            <w:proofErr w:type="spellStart"/>
            <w:proofErr w:type="gramStart"/>
            <w:r w:rsidRPr="001F3051">
              <w:rPr>
                <w:szCs w:val="24"/>
                <w:lang w:val="en-US"/>
              </w:rPr>
              <w:t>ara</w:t>
            </w:r>
            <w:proofErr w:type="spellEnd"/>
            <w:proofErr w:type="gramEnd"/>
            <w:r w:rsidRPr="001F3051">
              <w:rPr>
                <w:szCs w:val="24"/>
                <w:lang w:val="en-US"/>
              </w:rPr>
              <w:t xml:space="preserve"> </w:t>
            </w:r>
            <w:proofErr w:type="spellStart"/>
            <w:r w:rsidRPr="001F3051">
              <w:rPr>
                <w:szCs w:val="24"/>
                <w:lang w:val="en-US"/>
              </w:rPr>
              <w:t>verilir</w:t>
            </w:r>
            <w:proofErr w:type="spellEnd"/>
            <w:r w:rsidRPr="001F3051">
              <w:rPr>
                <w:szCs w:val="24"/>
                <w:lang w:val="en-US"/>
              </w:rPr>
              <w:t xml:space="preserve"> </w:t>
            </w:r>
            <w:proofErr w:type="spellStart"/>
            <w:r w:rsidRPr="001F3051">
              <w:rPr>
                <w:szCs w:val="24"/>
                <w:lang w:val="en-US"/>
              </w:rPr>
              <w:t>ve</w:t>
            </w:r>
            <w:proofErr w:type="spellEnd"/>
            <w:r w:rsidRPr="001F3051">
              <w:rPr>
                <w:szCs w:val="24"/>
                <w:lang w:val="en-US"/>
              </w:rPr>
              <w:t xml:space="preserve"> </w:t>
            </w:r>
            <w:proofErr w:type="spellStart"/>
            <w:r w:rsidRPr="001F3051">
              <w:rPr>
                <w:szCs w:val="24"/>
                <w:lang w:val="en-US"/>
              </w:rPr>
              <w:t>oylama</w:t>
            </w:r>
            <w:proofErr w:type="spellEnd"/>
            <w:r w:rsidRPr="001F3051">
              <w:rPr>
                <w:szCs w:val="24"/>
                <w:lang w:val="en-US"/>
              </w:rPr>
              <w:t xml:space="preserve"> </w:t>
            </w:r>
            <w:proofErr w:type="spellStart"/>
            <w:r w:rsidRPr="001F3051">
              <w:rPr>
                <w:szCs w:val="24"/>
                <w:lang w:val="en-US"/>
              </w:rPr>
              <w:t>tekrardan</w:t>
            </w:r>
            <w:proofErr w:type="spellEnd"/>
            <w:r w:rsidRPr="001F3051">
              <w:rPr>
                <w:szCs w:val="24"/>
                <w:lang w:val="en-US"/>
              </w:rPr>
              <w:t xml:space="preserve"> </w:t>
            </w:r>
            <w:proofErr w:type="spellStart"/>
            <w:r w:rsidRPr="001F3051">
              <w:rPr>
                <w:szCs w:val="24"/>
                <w:lang w:val="en-US"/>
              </w:rPr>
              <w:t>yapılır</w:t>
            </w:r>
            <w:proofErr w:type="spellEnd"/>
            <w:r w:rsidRPr="001F3051">
              <w:rPr>
                <w:szCs w:val="24"/>
                <w:lang w:val="en-US"/>
              </w:rPr>
              <w:t xml:space="preserve">. </w:t>
            </w:r>
            <w:proofErr w:type="spellStart"/>
            <w:r w:rsidRPr="001F3051">
              <w:rPr>
                <w:szCs w:val="24"/>
                <w:lang w:val="en-US"/>
              </w:rPr>
              <w:t>Oylar</w:t>
            </w:r>
            <w:proofErr w:type="spellEnd"/>
            <w:r w:rsidRPr="001F3051">
              <w:rPr>
                <w:szCs w:val="24"/>
                <w:lang w:val="en-US"/>
              </w:rPr>
              <w:t xml:space="preserve"> </w:t>
            </w:r>
            <w:proofErr w:type="spellStart"/>
            <w:r w:rsidRPr="001F3051">
              <w:rPr>
                <w:szCs w:val="24"/>
                <w:lang w:val="en-US"/>
              </w:rPr>
              <w:t>yine</w:t>
            </w:r>
            <w:proofErr w:type="spellEnd"/>
            <w:r w:rsidRPr="001F3051">
              <w:rPr>
                <w:szCs w:val="24"/>
                <w:lang w:val="en-US"/>
              </w:rPr>
              <w:t xml:space="preserve"> </w:t>
            </w:r>
            <w:proofErr w:type="spellStart"/>
            <w:r w:rsidRPr="001F3051">
              <w:rPr>
                <w:szCs w:val="24"/>
                <w:lang w:val="en-US"/>
              </w:rPr>
              <w:t>eşit</w:t>
            </w:r>
            <w:proofErr w:type="spellEnd"/>
            <w:r w:rsidRPr="001F3051">
              <w:rPr>
                <w:szCs w:val="24"/>
                <w:lang w:val="en-US"/>
              </w:rPr>
              <w:t xml:space="preserve"> </w:t>
            </w:r>
            <w:proofErr w:type="spellStart"/>
            <w:r w:rsidRPr="001F3051">
              <w:rPr>
                <w:szCs w:val="24"/>
                <w:lang w:val="en-US"/>
              </w:rPr>
              <w:t>çıkarsa</w:t>
            </w:r>
            <w:proofErr w:type="spellEnd"/>
            <w:r w:rsidRPr="001F3051">
              <w:rPr>
                <w:szCs w:val="24"/>
                <w:lang w:val="en-US"/>
              </w:rPr>
              <w:t xml:space="preserve"> </w:t>
            </w:r>
            <w:proofErr w:type="spellStart"/>
            <w:r w:rsidRPr="001F3051">
              <w:rPr>
                <w:szCs w:val="24"/>
                <w:lang w:val="en-US"/>
              </w:rPr>
              <w:t>adaylar</w:t>
            </w:r>
            <w:proofErr w:type="spellEnd"/>
            <w:r w:rsidRPr="001F3051">
              <w:rPr>
                <w:szCs w:val="24"/>
                <w:lang w:val="en-US"/>
              </w:rPr>
              <w:t xml:space="preserve"> </w:t>
            </w:r>
            <w:proofErr w:type="spellStart"/>
            <w:r w:rsidRPr="001F3051">
              <w:rPr>
                <w:szCs w:val="24"/>
                <w:lang w:val="en-US"/>
              </w:rPr>
              <w:t>arasında</w:t>
            </w:r>
            <w:proofErr w:type="spellEnd"/>
            <w:r w:rsidRPr="001F3051">
              <w:rPr>
                <w:szCs w:val="24"/>
                <w:lang w:val="en-US"/>
              </w:rPr>
              <w:t xml:space="preserve"> </w:t>
            </w:r>
            <w:proofErr w:type="spellStart"/>
            <w:proofErr w:type="gramStart"/>
            <w:r w:rsidRPr="001F3051">
              <w:rPr>
                <w:szCs w:val="24"/>
                <w:lang w:val="en-US"/>
              </w:rPr>
              <w:t>kura</w:t>
            </w:r>
            <w:proofErr w:type="spellEnd"/>
            <w:proofErr w:type="gramEnd"/>
            <w:r w:rsidRPr="001F3051">
              <w:rPr>
                <w:szCs w:val="24"/>
                <w:lang w:val="en-US"/>
              </w:rPr>
              <w:t xml:space="preserve"> </w:t>
            </w:r>
            <w:proofErr w:type="spellStart"/>
            <w:r w:rsidRPr="001F3051">
              <w:rPr>
                <w:szCs w:val="24"/>
                <w:lang w:val="en-US"/>
              </w:rPr>
              <w:t>çekilir</w:t>
            </w:r>
            <w:proofErr w:type="spellEnd"/>
            <w:r w:rsidRPr="001F3051">
              <w:rPr>
                <w:szCs w:val="24"/>
                <w:lang w:val="en-US"/>
              </w:rPr>
              <w:t xml:space="preserve"> </w:t>
            </w:r>
            <w:proofErr w:type="spellStart"/>
            <w:r w:rsidRPr="001F3051">
              <w:rPr>
                <w:szCs w:val="24"/>
                <w:lang w:val="en-US"/>
              </w:rPr>
              <w:t>ve</w:t>
            </w:r>
            <w:proofErr w:type="spellEnd"/>
            <w:r w:rsidRPr="001F3051">
              <w:rPr>
                <w:szCs w:val="24"/>
                <w:lang w:val="en-US"/>
              </w:rPr>
              <w:t xml:space="preserve"> </w:t>
            </w:r>
            <w:proofErr w:type="spellStart"/>
            <w:r w:rsidRPr="001F3051">
              <w:rPr>
                <w:szCs w:val="24"/>
                <w:lang w:val="en-US"/>
              </w:rPr>
              <w:t>kurayı</w:t>
            </w:r>
            <w:proofErr w:type="spellEnd"/>
            <w:r w:rsidRPr="001F3051">
              <w:rPr>
                <w:szCs w:val="24"/>
                <w:lang w:val="en-US"/>
              </w:rPr>
              <w:t xml:space="preserve"> </w:t>
            </w:r>
            <w:proofErr w:type="spellStart"/>
            <w:r w:rsidRPr="001F3051">
              <w:rPr>
                <w:szCs w:val="24"/>
                <w:lang w:val="en-US"/>
              </w:rPr>
              <w:t>kazanan</w:t>
            </w:r>
            <w:proofErr w:type="spellEnd"/>
            <w:r w:rsidRPr="001F3051">
              <w:rPr>
                <w:szCs w:val="24"/>
                <w:lang w:val="en-US"/>
              </w:rPr>
              <w:t xml:space="preserve"> </w:t>
            </w:r>
            <w:proofErr w:type="spellStart"/>
            <w:r w:rsidRPr="001F3051">
              <w:rPr>
                <w:szCs w:val="24"/>
                <w:lang w:val="en-US"/>
              </w:rPr>
              <w:t>aday</w:t>
            </w:r>
            <w:proofErr w:type="spellEnd"/>
            <w:r w:rsidRPr="001F3051">
              <w:rPr>
                <w:szCs w:val="24"/>
                <w:lang w:val="en-US"/>
              </w:rPr>
              <w:t xml:space="preserve"> </w:t>
            </w:r>
            <w:proofErr w:type="spellStart"/>
            <w:r w:rsidRPr="001F3051">
              <w:rPr>
                <w:szCs w:val="24"/>
                <w:lang w:val="en-US"/>
              </w:rPr>
              <w:t>seçilmiş</w:t>
            </w:r>
            <w:proofErr w:type="spellEnd"/>
            <w:r w:rsidRPr="001F3051">
              <w:rPr>
                <w:szCs w:val="24"/>
                <w:lang w:val="en-US"/>
              </w:rPr>
              <w:t xml:space="preserve"> </w:t>
            </w:r>
            <w:proofErr w:type="spellStart"/>
            <w:r w:rsidRPr="001F3051">
              <w:rPr>
                <w:szCs w:val="24"/>
                <w:lang w:val="en-US"/>
              </w:rPr>
              <w:t>sayılır</w:t>
            </w:r>
            <w:proofErr w:type="spellEnd"/>
            <w:r w:rsidRPr="001F3051">
              <w:rPr>
                <w:szCs w:val="24"/>
                <w:lang w:val="en-US"/>
              </w:rPr>
              <w:t>.</w:t>
            </w:r>
          </w:p>
        </w:tc>
      </w:tr>
      <w:tr w:rsidR="00C105E4" w:rsidRPr="00131F1C" w:rsidTr="00C105E4">
        <w:tc>
          <w:tcPr>
            <w:tcW w:w="1843" w:type="dxa"/>
          </w:tcPr>
          <w:p w:rsidR="00C105E4" w:rsidRPr="00131F1C" w:rsidRDefault="00C105E4" w:rsidP="00C105E4">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Default="001F3051" w:rsidP="00055E33">
            <w:pPr>
              <w:pStyle w:val="Heading2"/>
              <w:jc w:val="both"/>
              <w:rPr>
                <w:szCs w:val="24"/>
              </w:rPr>
            </w:pPr>
            <w:r>
              <w:rPr>
                <w:szCs w:val="24"/>
              </w:rPr>
              <w:t>(Ç</w:t>
            </w:r>
            <w:r w:rsidR="00C105E4">
              <w:rPr>
                <w:szCs w:val="24"/>
              </w:rPr>
              <w:t>)</w:t>
            </w:r>
          </w:p>
        </w:tc>
        <w:tc>
          <w:tcPr>
            <w:tcW w:w="5812" w:type="dxa"/>
          </w:tcPr>
          <w:p w:rsidR="00C105E4" w:rsidRPr="00131F1C" w:rsidRDefault="00C105E4" w:rsidP="00C105E4">
            <w:pPr>
              <w:pStyle w:val="Heading2"/>
              <w:jc w:val="both"/>
              <w:rPr>
                <w:szCs w:val="24"/>
              </w:rPr>
            </w:pPr>
            <w:r w:rsidRPr="00131F1C">
              <w:rPr>
                <w:szCs w:val="24"/>
              </w:rPr>
              <w:t>Toplantıda gündemde yer alan maddeler görüşülür.</w:t>
            </w:r>
          </w:p>
          <w:p w:rsidR="00C105E4" w:rsidRPr="00E10AC2" w:rsidRDefault="00C105E4" w:rsidP="00C105E4">
            <w:pPr>
              <w:pStyle w:val="Heading2"/>
              <w:jc w:val="both"/>
              <w:rPr>
                <w:szCs w:val="24"/>
              </w:rPr>
            </w:pPr>
            <w:r w:rsidRPr="00131F1C">
              <w:rPr>
                <w:szCs w:val="24"/>
              </w:rPr>
              <w:t xml:space="preserve">      Ancak toplantıda hazır bulunan üye sayısının en az yarısı tarafından önerilen konuların  gündeme  alınması  zorunludur.</w:t>
            </w:r>
          </w:p>
        </w:tc>
      </w:tr>
      <w:tr w:rsidR="00C105E4" w:rsidRPr="00131F1C" w:rsidTr="00C105E4">
        <w:tc>
          <w:tcPr>
            <w:tcW w:w="1843" w:type="dxa"/>
          </w:tcPr>
          <w:p w:rsidR="00C105E4" w:rsidRPr="00131F1C" w:rsidRDefault="00C105E4" w:rsidP="00C105E4">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Default="001F3051" w:rsidP="00055E33">
            <w:pPr>
              <w:pStyle w:val="Heading2"/>
              <w:jc w:val="both"/>
              <w:rPr>
                <w:szCs w:val="24"/>
              </w:rPr>
            </w:pPr>
            <w:r>
              <w:rPr>
                <w:szCs w:val="24"/>
              </w:rPr>
              <w:t>(D</w:t>
            </w:r>
            <w:r w:rsidR="00C105E4">
              <w:rPr>
                <w:szCs w:val="24"/>
              </w:rPr>
              <w:t>)</w:t>
            </w:r>
          </w:p>
        </w:tc>
        <w:tc>
          <w:tcPr>
            <w:tcW w:w="5812" w:type="dxa"/>
          </w:tcPr>
          <w:p w:rsidR="00C105E4" w:rsidRPr="00E10AC2" w:rsidRDefault="00C105E4" w:rsidP="00055E33">
            <w:pPr>
              <w:pStyle w:val="Heading2"/>
              <w:jc w:val="both"/>
              <w:rPr>
                <w:szCs w:val="24"/>
              </w:rPr>
            </w:pPr>
            <w:r w:rsidRPr="00E10AC2">
              <w:rPr>
                <w:szCs w:val="24"/>
              </w:rPr>
              <w:t>Genel Kurul Toplantıları, Yönetim Kurulu Başkanı veya görevlendireceği Yönetim Kurulu üyesi tarafından açılır. Açık olarak yapılacak oylamada salt çoğunlukla</w:t>
            </w:r>
            <w:r>
              <w:rPr>
                <w:szCs w:val="24"/>
              </w:rPr>
              <w:t>,</w:t>
            </w:r>
            <w:r w:rsidRPr="00E10AC2">
              <w:rPr>
                <w:szCs w:val="24"/>
              </w:rPr>
              <w:t xml:space="preserve"> toplantıyı yönetmek üzere</w:t>
            </w:r>
            <w:r>
              <w:rPr>
                <w:szCs w:val="24"/>
              </w:rPr>
              <w:t>,</w:t>
            </w:r>
            <w:r w:rsidRPr="00E10AC2">
              <w:rPr>
                <w:szCs w:val="24"/>
              </w:rPr>
              <w:t xml:space="preserve"> üyeler arasından bir Divan Başkanı ve iki katip seçilerek Başkanlık Divanı oluşturulur.</w:t>
            </w:r>
          </w:p>
        </w:tc>
      </w:tr>
      <w:tr w:rsidR="00C105E4" w:rsidRPr="00131F1C" w:rsidTr="00C105E4">
        <w:tc>
          <w:tcPr>
            <w:tcW w:w="1843" w:type="dxa"/>
          </w:tcPr>
          <w:p w:rsidR="00C105E4" w:rsidRPr="00131F1C" w:rsidRDefault="00C105E4" w:rsidP="00C105E4">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Pr="00131F1C" w:rsidRDefault="00C105E4" w:rsidP="007D7625">
            <w:pPr>
              <w:pStyle w:val="Heading2"/>
              <w:jc w:val="both"/>
              <w:rPr>
                <w:szCs w:val="24"/>
              </w:rPr>
            </w:pPr>
          </w:p>
        </w:tc>
        <w:tc>
          <w:tcPr>
            <w:tcW w:w="567" w:type="dxa"/>
          </w:tcPr>
          <w:p w:rsidR="00C105E4" w:rsidRDefault="001F3051" w:rsidP="00055E33">
            <w:pPr>
              <w:pStyle w:val="Heading2"/>
              <w:jc w:val="both"/>
              <w:rPr>
                <w:szCs w:val="24"/>
              </w:rPr>
            </w:pPr>
            <w:r>
              <w:rPr>
                <w:szCs w:val="24"/>
              </w:rPr>
              <w:t>(E</w:t>
            </w:r>
            <w:r w:rsidR="00C105E4">
              <w:rPr>
                <w:szCs w:val="24"/>
              </w:rPr>
              <w:t>)</w:t>
            </w:r>
          </w:p>
        </w:tc>
        <w:tc>
          <w:tcPr>
            <w:tcW w:w="5812" w:type="dxa"/>
          </w:tcPr>
          <w:p w:rsidR="00C105E4" w:rsidRPr="00E10AC2" w:rsidRDefault="00C105E4" w:rsidP="00055E33">
            <w:pPr>
              <w:pStyle w:val="Heading2"/>
              <w:jc w:val="both"/>
              <w:rPr>
                <w:szCs w:val="24"/>
              </w:rPr>
            </w:pPr>
            <w:r w:rsidRPr="00E10AC2">
              <w:rPr>
                <w:szCs w:val="24"/>
              </w:rPr>
              <w:t>Katipler toplantı tutanağını düzenler ve Divan Başkanı</w:t>
            </w:r>
            <w:r>
              <w:rPr>
                <w:szCs w:val="24"/>
              </w:rPr>
              <w:t xml:space="preserve"> ile birlikte imzalar</w:t>
            </w:r>
            <w:r w:rsidRPr="00E10AC2">
              <w:rPr>
                <w:szCs w:val="24"/>
              </w:rPr>
              <w:t>. Toplantı sonunda bütün tutanak ve belgeler Yönetim Kuruluna verilir.</w:t>
            </w:r>
          </w:p>
        </w:tc>
      </w:tr>
      <w:tr w:rsidR="00AC67CC" w:rsidRPr="00131F1C" w:rsidTr="00E10AC2">
        <w:tc>
          <w:tcPr>
            <w:tcW w:w="1843" w:type="dxa"/>
          </w:tcPr>
          <w:p w:rsidR="00AC67CC" w:rsidRPr="00131F1C" w:rsidRDefault="00AC67CC" w:rsidP="007D7625">
            <w:pPr>
              <w:pStyle w:val="Heading2"/>
              <w:jc w:val="both"/>
              <w:rPr>
                <w:szCs w:val="24"/>
              </w:rPr>
            </w:pPr>
          </w:p>
        </w:tc>
        <w:tc>
          <w:tcPr>
            <w:tcW w:w="567" w:type="dxa"/>
          </w:tcPr>
          <w:p w:rsidR="00AC67CC" w:rsidRPr="00131F1C" w:rsidRDefault="00AC67CC" w:rsidP="007D7625">
            <w:pPr>
              <w:pStyle w:val="Heading2"/>
              <w:jc w:val="both"/>
              <w:rPr>
                <w:szCs w:val="24"/>
              </w:rPr>
            </w:pPr>
          </w:p>
        </w:tc>
        <w:tc>
          <w:tcPr>
            <w:tcW w:w="567" w:type="dxa"/>
          </w:tcPr>
          <w:p w:rsidR="00AC67CC" w:rsidRPr="00131F1C" w:rsidRDefault="00AC67CC" w:rsidP="007D7625">
            <w:pPr>
              <w:pStyle w:val="Heading2"/>
              <w:jc w:val="both"/>
              <w:rPr>
                <w:szCs w:val="24"/>
              </w:rPr>
            </w:pPr>
          </w:p>
        </w:tc>
        <w:tc>
          <w:tcPr>
            <w:tcW w:w="6379" w:type="dxa"/>
            <w:gridSpan w:val="2"/>
          </w:tcPr>
          <w:p w:rsidR="00AC67CC" w:rsidRPr="00131F1C" w:rsidRDefault="00AC67CC" w:rsidP="007D7625">
            <w:pPr>
              <w:pStyle w:val="Heading2"/>
              <w:jc w:val="both"/>
              <w:rPr>
                <w:szCs w:val="24"/>
              </w:rPr>
            </w:pPr>
          </w:p>
        </w:tc>
      </w:tr>
      <w:tr w:rsidR="003E08FF" w:rsidRPr="00131F1C" w:rsidTr="00E10AC2">
        <w:tc>
          <w:tcPr>
            <w:tcW w:w="1843" w:type="dxa"/>
          </w:tcPr>
          <w:p w:rsidR="003E08FF" w:rsidRPr="00131F1C" w:rsidRDefault="003E08FF" w:rsidP="007D7625">
            <w:pPr>
              <w:pStyle w:val="Heading2"/>
              <w:jc w:val="both"/>
              <w:rPr>
                <w:szCs w:val="24"/>
              </w:rPr>
            </w:pPr>
            <w:r w:rsidRPr="00131F1C">
              <w:rPr>
                <w:szCs w:val="24"/>
              </w:rPr>
              <w:t xml:space="preserve">Olağanüstü </w:t>
            </w:r>
          </w:p>
          <w:p w:rsidR="003E08FF" w:rsidRPr="00131F1C" w:rsidRDefault="00AC67CC" w:rsidP="00036B99">
            <w:pPr>
              <w:pStyle w:val="Heading2"/>
              <w:jc w:val="both"/>
              <w:rPr>
                <w:szCs w:val="24"/>
              </w:rPr>
            </w:pPr>
            <w:r w:rsidRPr="00131F1C">
              <w:rPr>
                <w:szCs w:val="24"/>
              </w:rPr>
              <w:t xml:space="preserve">Genel </w:t>
            </w:r>
            <w:r w:rsidR="00C105E4" w:rsidRPr="00131F1C">
              <w:rPr>
                <w:szCs w:val="24"/>
              </w:rPr>
              <w:t>Kurul</w:t>
            </w:r>
          </w:p>
        </w:tc>
        <w:tc>
          <w:tcPr>
            <w:tcW w:w="567" w:type="dxa"/>
          </w:tcPr>
          <w:p w:rsidR="003E08FF" w:rsidRPr="00131F1C" w:rsidRDefault="003E08FF" w:rsidP="007D7625">
            <w:pPr>
              <w:pStyle w:val="Heading2"/>
              <w:jc w:val="both"/>
              <w:rPr>
                <w:szCs w:val="24"/>
              </w:rPr>
            </w:pPr>
            <w:r w:rsidRPr="00131F1C">
              <w:rPr>
                <w:szCs w:val="24"/>
              </w:rPr>
              <w:t>12.</w:t>
            </w:r>
          </w:p>
        </w:tc>
        <w:tc>
          <w:tcPr>
            <w:tcW w:w="567" w:type="dxa"/>
          </w:tcPr>
          <w:p w:rsidR="003E08FF" w:rsidRPr="00131F1C" w:rsidRDefault="003E08FF" w:rsidP="007D7625">
            <w:pPr>
              <w:pStyle w:val="Heading2"/>
              <w:jc w:val="both"/>
              <w:rPr>
                <w:szCs w:val="24"/>
              </w:rPr>
            </w:pPr>
            <w:r w:rsidRPr="00131F1C">
              <w:rPr>
                <w:szCs w:val="24"/>
              </w:rPr>
              <w:t>(1)</w:t>
            </w:r>
          </w:p>
        </w:tc>
        <w:tc>
          <w:tcPr>
            <w:tcW w:w="6379" w:type="dxa"/>
            <w:gridSpan w:val="2"/>
          </w:tcPr>
          <w:p w:rsidR="003E08FF" w:rsidRPr="00131F1C" w:rsidRDefault="003E08FF" w:rsidP="007D7625">
            <w:pPr>
              <w:pStyle w:val="Heading2"/>
              <w:jc w:val="both"/>
              <w:rPr>
                <w:szCs w:val="24"/>
              </w:rPr>
            </w:pPr>
            <w:r w:rsidRPr="00131F1C">
              <w:rPr>
                <w:szCs w:val="24"/>
              </w:rPr>
              <w:t xml:space="preserve">Birlik Genel Kurulu aşağıdaki hallerde Yönetim Kurulu tarafından </w:t>
            </w:r>
            <w:r w:rsidR="00055E33">
              <w:rPr>
                <w:szCs w:val="24"/>
              </w:rPr>
              <w:t>15 (</w:t>
            </w:r>
            <w:r w:rsidRPr="00131F1C">
              <w:rPr>
                <w:szCs w:val="24"/>
              </w:rPr>
              <w:t>on beş</w:t>
            </w:r>
            <w:r w:rsidR="00055E33">
              <w:rPr>
                <w:szCs w:val="24"/>
              </w:rPr>
              <w:t>)</w:t>
            </w:r>
            <w:r w:rsidRPr="00131F1C">
              <w:rPr>
                <w:szCs w:val="24"/>
              </w:rPr>
              <w:t xml:space="preserve"> gün içerisinde olağanüstü toplantıya çağrılır</w:t>
            </w:r>
            <w:r w:rsidR="00AC67CC" w:rsidRPr="00131F1C">
              <w:rPr>
                <w:szCs w:val="24"/>
              </w:rPr>
              <w:t>:</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(A)</w:t>
            </w:r>
          </w:p>
        </w:tc>
        <w:tc>
          <w:tcPr>
            <w:tcW w:w="5812" w:type="dxa"/>
          </w:tcPr>
          <w:p w:rsidR="003E08FF" w:rsidRPr="00131F1C" w:rsidRDefault="003E08FF" w:rsidP="007D7625">
            <w:pPr>
              <w:pStyle w:val="Heading2"/>
              <w:jc w:val="both"/>
              <w:rPr>
                <w:szCs w:val="24"/>
              </w:rPr>
            </w:pPr>
            <w:r w:rsidRPr="00131F1C">
              <w:rPr>
                <w:szCs w:val="24"/>
              </w:rPr>
              <w:t>Yönetim Kurulu ve</w:t>
            </w:r>
            <w:r w:rsidR="009E6CED">
              <w:rPr>
                <w:szCs w:val="24"/>
              </w:rPr>
              <w:t>ya</w:t>
            </w:r>
            <w:r w:rsidRPr="00131F1C">
              <w:rPr>
                <w:szCs w:val="24"/>
              </w:rPr>
              <w:t xml:space="preserve"> Denetleme Kurulunun gerekli gördüğü hallerde; </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(B)</w:t>
            </w:r>
          </w:p>
          <w:p w:rsidR="003E08FF" w:rsidRPr="00131F1C" w:rsidRDefault="003E08FF" w:rsidP="007D7625">
            <w:pPr>
              <w:pStyle w:val="Heading2"/>
              <w:jc w:val="both"/>
              <w:rPr>
                <w:szCs w:val="24"/>
              </w:rPr>
            </w:pPr>
          </w:p>
        </w:tc>
        <w:tc>
          <w:tcPr>
            <w:tcW w:w="5812" w:type="dxa"/>
          </w:tcPr>
          <w:p w:rsidR="003E08FF" w:rsidRPr="00E10AC2" w:rsidRDefault="003E08FF" w:rsidP="007D7625">
            <w:pPr>
              <w:pStyle w:val="Heading2"/>
              <w:jc w:val="both"/>
              <w:rPr>
                <w:szCs w:val="24"/>
              </w:rPr>
            </w:pPr>
            <w:r w:rsidRPr="00E10AC2">
              <w:rPr>
                <w:szCs w:val="24"/>
              </w:rPr>
              <w:t xml:space="preserve">Birlik üyelerinin </w:t>
            </w:r>
            <w:r w:rsidR="004859B5" w:rsidRPr="00E10AC2">
              <w:rPr>
                <w:szCs w:val="24"/>
              </w:rPr>
              <w:t xml:space="preserve">üçte birinin </w:t>
            </w:r>
            <w:r w:rsidRPr="00E10AC2">
              <w:rPr>
                <w:szCs w:val="24"/>
              </w:rPr>
              <w:t>yazılı isteği üzerine;</w:t>
            </w:r>
          </w:p>
          <w:p w:rsidR="008E75F6" w:rsidRPr="00E10AC2" w:rsidRDefault="008E75F6" w:rsidP="00531832">
            <w:pPr>
              <w:jc w:val="both"/>
              <w:rPr>
                <w:sz w:val="24"/>
                <w:szCs w:val="24"/>
                <w:lang w:val="tr-TR"/>
              </w:rPr>
            </w:pPr>
            <w:r w:rsidRPr="00E10AC2">
              <w:rPr>
                <w:sz w:val="24"/>
                <w:szCs w:val="24"/>
                <w:lang w:val="tr-TR"/>
              </w:rPr>
              <w:t xml:space="preserve">      Ancak Yönetim Kurulunun Genel Kurulu çağırmaması halinde üyelerin üçte bir</w:t>
            </w:r>
            <w:r w:rsidR="007D4927" w:rsidRPr="00E10AC2">
              <w:rPr>
                <w:sz w:val="24"/>
                <w:szCs w:val="24"/>
                <w:lang w:val="tr-TR"/>
              </w:rPr>
              <w:t xml:space="preserve">inin Genel Kurul çağırma hakkı </w:t>
            </w:r>
            <w:r w:rsidRPr="00E10AC2">
              <w:rPr>
                <w:sz w:val="24"/>
                <w:szCs w:val="24"/>
                <w:lang w:val="tr-TR"/>
              </w:rPr>
              <w:t>vardır.</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(C)</w:t>
            </w:r>
          </w:p>
        </w:tc>
        <w:tc>
          <w:tcPr>
            <w:tcW w:w="5812" w:type="dxa"/>
          </w:tcPr>
          <w:p w:rsidR="003E08FF" w:rsidRPr="00E10AC2" w:rsidRDefault="003E08FF" w:rsidP="001A7D8D">
            <w:pPr>
              <w:pStyle w:val="Heading2"/>
              <w:jc w:val="both"/>
              <w:rPr>
                <w:szCs w:val="24"/>
              </w:rPr>
            </w:pPr>
            <w:r w:rsidRPr="00E10AC2">
              <w:rPr>
                <w:szCs w:val="24"/>
              </w:rPr>
              <w:t>Yönetim Kurulu Başkanının</w:t>
            </w:r>
            <w:r w:rsidR="001A7D8D" w:rsidRPr="00E10AC2">
              <w:rPr>
                <w:szCs w:val="24"/>
              </w:rPr>
              <w:t xml:space="preserve"> veya </w:t>
            </w:r>
            <w:r w:rsidR="007A1759">
              <w:rPr>
                <w:szCs w:val="24"/>
              </w:rPr>
              <w:t xml:space="preserve">bu Yasanın </w:t>
            </w:r>
            <w:r w:rsidR="001A7D8D" w:rsidRPr="00E10AC2">
              <w:rPr>
                <w:szCs w:val="24"/>
              </w:rPr>
              <w:t>13’üncü madde</w:t>
            </w:r>
            <w:r w:rsidR="007A1759">
              <w:rPr>
                <w:szCs w:val="24"/>
              </w:rPr>
              <w:t>si</w:t>
            </w:r>
            <w:r w:rsidR="001A7D8D" w:rsidRPr="00E10AC2">
              <w:rPr>
                <w:szCs w:val="24"/>
              </w:rPr>
              <w:t>nin (8)’inci fıkrası uyarınca yerine vekalet eden Asbaşkanın</w:t>
            </w:r>
            <w:r w:rsidRPr="00E10AC2">
              <w:rPr>
                <w:szCs w:val="24"/>
              </w:rPr>
              <w:t xml:space="preserve"> gerekçeli yazılı isteği üzerine</w:t>
            </w:r>
            <w:r w:rsidR="003F09D8" w:rsidRPr="00E10AC2">
              <w:rPr>
                <w:szCs w:val="24"/>
              </w:rPr>
              <w:t>.</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(2)</w:t>
            </w:r>
          </w:p>
        </w:tc>
        <w:tc>
          <w:tcPr>
            <w:tcW w:w="6379" w:type="dxa"/>
            <w:gridSpan w:val="2"/>
          </w:tcPr>
          <w:p w:rsidR="003E08FF" w:rsidRPr="00131F1C" w:rsidRDefault="001F3051" w:rsidP="007D7625">
            <w:pPr>
              <w:pStyle w:val="Heading2"/>
              <w:jc w:val="both"/>
              <w:rPr>
                <w:szCs w:val="24"/>
              </w:rPr>
            </w:pPr>
            <w:r>
              <w:rPr>
                <w:szCs w:val="24"/>
              </w:rPr>
              <w:t>Olağanüstü Genel Kurul t</w:t>
            </w:r>
            <w:r w:rsidR="003E08FF" w:rsidRPr="00131F1C">
              <w:rPr>
                <w:szCs w:val="24"/>
              </w:rPr>
              <w:t>oplantılarında bu Yasanın 11’inci maddesi</w:t>
            </w:r>
            <w:r w:rsidR="002E6413" w:rsidRPr="00131F1C">
              <w:rPr>
                <w:szCs w:val="24"/>
              </w:rPr>
              <w:t xml:space="preserve"> </w:t>
            </w:r>
            <w:r w:rsidR="003E08FF" w:rsidRPr="00131F1C">
              <w:rPr>
                <w:szCs w:val="24"/>
              </w:rPr>
              <w:t>k</w:t>
            </w:r>
            <w:r w:rsidR="00AC67CC" w:rsidRPr="00131F1C">
              <w:rPr>
                <w:szCs w:val="24"/>
              </w:rPr>
              <w:t>uralları uygulanır.</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(3)</w:t>
            </w:r>
          </w:p>
        </w:tc>
        <w:tc>
          <w:tcPr>
            <w:tcW w:w="6379" w:type="dxa"/>
            <w:gridSpan w:val="2"/>
          </w:tcPr>
          <w:p w:rsidR="003E08FF" w:rsidRPr="00131F1C" w:rsidRDefault="003E08FF" w:rsidP="007D7625">
            <w:pPr>
              <w:pStyle w:val="Heading2"/>
              <w:jc w:val="both"/>
              <w:rPr>
                <w:szCs w:val="24"/>
              </w:rPr>
            </w:pPr>
            <w:r w:rsidRPr="00131F1C">
              <w:rPr>
                <w:szCs w:val="24"/>
              </w:rPr>
              <w:t>Olağanüstü Genel Kurul toplantısında sadece günd</w:t>
            </w:r>
            <w:r w:rsidR="00AC67CC" w:rsidRPr="00131F1C">
              <w:rPr>
                <w:szCs w:val="24"/>
              </w:rPr>
              <w:t>emde bulunan konular görüşülür.</w:t>
            </w:r>
          </w:p>
        </w:tc>
      </w:tr>
      <w:tr w:rsidR="00AC67CC" w:rsidRPr="00131F1C" w:rsidTr="00E10AC2">
        <w:tc>
          <w:tcPr>
            <w:tcW w:w="1843" w:type="dxa"/>
          </w:tcPr>
          <w:p w:rsidR="00AC67CC" w:rsidRPr="00131F1C" w:rsidRDefault="00AC67CC" w:rsidP="007D7625">
            <w:pPr>
              <w:pStyle w:val="Heading2"/>
              <w:jc w:val="both"/>
              <w:rPr>
                <w:szCs w:val="24"/>
              </w:rPr>
            </w:pPr>
          </w:p>
        </w:tc>
        <w:tc>
          <w:tcPr>
            <w:tcW w:w="567" w:type="dxa"/>
          </w:tcPr>
          <w:p w:rsidR="00AC67CC" w:rsidRPr="00131F1C" w:rsidRDefault="00AC67CC" w:rsidP="007D7625">
            <w:pPr>
              <w:pStyle w:val="Heading2"/>
              <w:jc w:val="both"/>
              <w:rPr>
                <w:szCs w:val="24"/>
              </w:rPr>
            </w:pPr>
          </w:p>
        </w:tc>
        <w:tc>
          <w:tcPr>
            <w:tcW w:w="567" w:type="dxa"/>
          </w:tcPr>
          <w:p w:rsidR="00AC67CC" w:rsidRPr="00131F1C" w:rsidRDefault="00AC67CC" w:rsidP="007D7625">
            <w:pPr>
              <w:pStyle w:val="Heading2"/>
              <w:jc w:val="both"/>
              <w:rPr>
                <w:szCs w:val="24"/>
              </w:rPr>
            </w:pPr>
          </w:p>
        </w:tc>
        <w:tc>
          <w:tcPr>
            <w:tcW w:w="6379" w:type="dxa"/>
            <w:gridSpan w:val="2"/>
          </w:tcPr>
          <w:p w:rsidR="00AC67CC" w:rsidRPr="00131F1C" w:rsidRDefault="00AC67CC" w:rsidP="007D7625">
            <w:pPr>
              <w:pStyle w:val="Heading2"/>
              <w:jc w:val="both"/>
              <w:rPr>
                <w:szCs w:val="24"/>
              </w:rPr>
            </w:pPr>
          </w:p>
        </w:tc>
      </w:tr>
      <w:tr w:rsidR="003E08FF" w:rsidRPr="00131F1C" w:rsidTr="00E10AC2">
        <w:tc>
          <w:tcPr>
            <w:tcW w:w="1843" w:type="dxa"/>
          </w:tcPr>
          <w:p w:rsidR="003E08FF" w:rsidRPr="00131F1C" w:rsidRDefault="003E08FF" w:rsidP="007D7625">
            <w:pPr>
              <w:pStyle w:val="Heading2"/>
              <w:jc w:val="both"/>
              <w:rPr>
                <w:szCs w:val="24"/>
              </w:rPr>
            </w:pPr>
            <w:r w:rsidRPr="00131F1C">
              <w:rPr>
                <w:szCs w:val="24"/>
              </w:rPr>
              <w:t>Yönetim Kurulunun Oluşumu</w:t>
            </w:r>
          </w:p>
        </w:tc>
        <w:tc>
          <w:tcPr>
            <w:tcW w:w="567" w:type="dxa"/>
          </w:tcPr>
          <w:p w:rsidR="003E08FF" w:rsidRPr="00131F1C" w:rsidRDefault="003E08FF" w:rsidP="007D7625">
            <w:pPr>
              <w:pStyle w:val="Heading2"/>
              <w:jc w:val="both"/>
              <w:rPr>
                <w:szCs w:val="24"/>
              </w:rPr>
            </w:pPr>
            <w:r w:rsidRPr="00131F1C">
              <w:rPr>
                <w:szCs w:val="24"/>
              </w:rPr>
              <w:t>13.</w:t>
            </w:r>
          </w:p>
        </w:tc>
        <w:tc>
          <w:tcPr>
            <w:tcW w:w="567" w:type="dxa"/>
          </w:tcPr>
          <w:p w:rsidR="003E08FF" w:rsidRPr="00131F1C" w:rsidRDefault="003E08FF" w:rsidP="007D7625">
            <w:pPr>
              <w:pStyle w:val="Heading2"/>
              <w:jc w:val="both"/>
              <w:rPr>
                <w:szCs w:val="24"/>
              </w:rPr>
            </w:pPr>
            <w:r w:rsidRPr="00131F1C">
              <w:rPr>
                <w:szCs w:val="24"/>
              </w:rPr>
              <w:t>(1)</w:t>
            </w:r>
          </w:p>
          <w:p w:rsidR="003E08FF" w:rsidRPr="00131F1C" w:rsidRDefault="003E08FF" w:rsidP="007D7625">
            <w:pPr>
              <w:pStyle w:val="Heading2"/>
              <w:jc w:val="both"/>
              <w:rPr>
                <w:szCs w:val="24"/>
              </w:rPr>
            </w:pPr>
          </w:p>
          <w:p w:rsidR="003E08FF" w:rsidRPr="00131F1C" w:rsidRDefault="003E08FF" w:rsidP="007D7625">
            <w:pPr>
              <w:pStyle w:val="Heading2"/>
              <w:jc w:val="both"/>
              <w:rPr>
                <w:szCs w:val="24"/>
              </w:rPr>
            </w:pPr>
          </w:p>
        </w:tc>
        <w:tc>
          <w:tcPr>
            <w:tcW w:w="6379" w:type="dxa"/>
            <w:gridSpan w:val="2"/>
          </w:tcPr>
          <w:p w:rsidR="003E08FF" w:rsidRPr="00131F1C" w:rsidRDefault="003E08FF" w:rsidP="001F3051">
            <w:pPr>
              <w:pStyle w:val="Heading2"/>
              <w:jc w:val="both"/>
              <w:rPr>
                <w:szCs w:val="24"/>
              </w:rPr>
            </w:pPr>
            <w:r w:rsidRPr="00131F1C">
              <w:rPr>
                <w:szCs w:val="24"/>
              </w:rPr>
              <w:t>Yönetim Kurulu, Genel Kurul tarafından seçilir.</w:t>
            </w:r>
            <w:r w:rsidR="00581842" w:rsidRPr="00131F1C">
              <w:rPr>
                <w:szCs w:val="24"/>
              </w:rPr>
              <w:t xml:space="preserve"> </w:t>
            </w:r>
            <w:r w:rsidR="001F3051">
              <w:rPr>
                <w:szCs w:val="24"/>
              </w:rPr>
              <w:t>Yönetim Kurulu, başkan, asbaşkan, yazman (sekreter), s</w:t>
            </w:r>
            <w:r w:rsidRPr="00131F1C">
              <w:rPr>
                <w:szCs w:val="24"/>
              </w:rPr>
              <w:t xml:space="preserve">ayman ve </w:t>
            </w:r>
            <w:r w:rsidR="00531832">
              <w:rPr>
                <w:szCs w:val="24"/>
              </w:rPr>
              <w:t>3 (</w:t>
            </w:r>
            <w:r w:rsidRPr="00131F1C">
              <w:rPr>
                <w:szCs w:val="24"/>
              </w:rPr>
              <w:t>üç</w:t>
            </w:r>
            <w:r w:rsidR="00531832">
              <w:rPr>
                <w:szCs w:val="24"/>
              </w:rPr>
              <w:t>)</w:t>
            </w:r>
            <w:r w:rsidRPr="00131F1C">
              <w:rPr>
                <w:szCs w:val="24"/>
              </w:rPr>
              <w:t xml:space="preserve"> faal üye olmak üzere </w:t>
            </w:r>
            <w:r w:rsidR="00531832">
              <w:rPr>
                <w:szCs w:val="24"/>
              </w:rPr>
              <w:t>7 (</w:t>
            </w:r>
            <w:r w:rsidRPr="00131F1C">
              <w:rPr>
                <w:szCs w:val="24"/>
              </w:rPr>
              <w:t>yedi</w:t>
            </w:r>
            <w:r w:rsidR="00531832">
              <w:rPr>
                <w:szCs w:val="24"/>
              </w:rPr>
              <w:t>)</w:t>
            </w:r>
            <w:r w:rsidR="001F3051">
              <w:rPr>
                <w:szCs w:val="24"/>
              </w:rPr>
              <w:t xml:space="preserve"> asıl üye</w:t>
            </w:r>
            <w:r w:rsidRPr="00131F1C">
              <w:rPr>
                <w:szCs w:val="24"/>
              </w:rPr>
              <w:t xml:space="preserve"> ve </w:t>
            </w:r>
            <w:r w:rsidR="00531832">
              <w:rPr>
                <w:szCs w:val="24"/>
              </w:rPr>
              <w:t>6 (</w:t>
            </w:r>
            <w:r w:rsidRPr="00131F1C">
              <w:rPr>
                <w:szCs w:val="24"/>
              </w:rPr>
              <w:t>altı</w:t>
            </w:r>
            <w:r w:rsidR="00531832">
              <w:rPr>
                <w:szCs w:val="24"/>
              </w:rPr>
              <w:t>)</w:t>
            </w:r>
            <w:r w:rsidRPr="00131F1C">
              <w:rPr>
                <w:szCs w:val="24"/>
              </w:rPr>
              <w:t xml:space="preserve"> yedek üyeden oluşur. </w:t>
            </w:r>
            <w:r w:rsidR="001F3051">
              <w:rPr>
                <w:szCs w:val="24"/>
              </w:rPr>
              <w:t>Birlik Başkanlığına aday olabilmek için en az fiilen 3 (üç) yıllık üyeliğin tamamlanması şarttır</w:t>
            </w:r>
            <w:r w:rsidR="003F09D8" w:rsidRPr="00131F1C">
              <w:rPr>
                <w:szCs w:val="24"/>
              </w:rPr>
              <w:t>.</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(2)</w:t>
            </w:r>
          </w:p>
        </w:tc>
        <w:tc>
          <w:tcPr>
            <w:tcW w:w="6379" w:type="dxa"/>
            <w:gridSpan w:val="2"/>
          </w:tcPr>
          <w:p w:rsidR="003E08FF" w:rsidRPr="00131F1C" w:rsidRDefault="003E08FF" w:rsidP="007D7625">
            <w:pPr>
              <w:pStyle w:val="Heading2"/>
              <w:jc w:val="both"/>
              <w:rPr>
                <w:szCs w:val="24"/>
              </w:rPr>
            </w:pPr>
            <w:r w:rsidRPr="00131F1C">
              <w:rPr>
                <w:szCs w:val="24"/>
              </w:rPr>
              <w:t>Yönetim Kurulu Başkanı</w:t>
            </w:r>
            <w:r w:rsidR="00FB0F49" w:rsidRPr="00131F1C">
              <w:rPr>
                <w:szCs w:val="24"/>
              </w:rPr>
              <w:t>,</w:t>
            </w:r>
            <w:r w:rsidRPr="00131F1C">
              <w:rPr>
                <w:szCs w:val="24"/>
              </w:rPr>
              <w:t xml:space="preserve"> Birliğin</w:t>
            </w:r>
            <w:r w:rsidR="009B43D5" w:rsidRPr="00131F1C">
              <w:rPr>
                <w:szCs w:val="24"/>
              </w:rPr>
              <w:t xml:space="preserve"> </w:t>
            </w:r>
            <w:r w:rsidRPr="00131F1C">
              <w:rPr>
                <w:szCs w:val="24"/>
              </w:rPr>
              <w:t>de Başkanıdır.</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(3)</w:t>
            </w:r>
          </w:p>
        </w:tc>
        <w:tc>
          <w:tcPr>
            <w:tcW w:w="6379" w:type="dxa"/>
            <w:gridSpan w:val="2"/>
          </w:tcPr>
          <w:p w:rsidR="003E08FF" w:rsidRPr="00131F1C" w:rsidRDefault="00FB0F49" w:rsidP="00FB0F49">
            <w:pPr>
              <w:pStyle w:val="Heading2"/>
              <w:jc w:val="both"/>
              <w:rPr>
                <w:szCs w:val="24"/>
              </w:rPr>
            </w:pPr>
            <w:r w:rsidRPr="00E10AC2">
              <w:rPr>
                <w:szCs w:val="24"/>
              </w:rPr>
              <w:t xml:space="preserve">Genel Kurul tarafından </w:t>
            </w:r>
            <w:r w:rsidR="003E08FF" w:rsidRPr="00E10AC2">
              <w:rPr>
                <w:szCs w:val="24"/>
              </w:rPr>
              <w:t xml:space="preserve">Yönetim Kuruluna, üyeler arasından gizli oyla sırasıyla </w:t>
            </w:r>
            <w:r w:rsidR="00531832">
              <w:rPr>
                <w:szCs w:val="24"/>
              </w:rPr>
              <w:t>1 (</w:t>
            </w:r>
            <w:r w:rsidRPr="00E10AC2">
              <w:rPr>
                <w:szCs w:val="24"/>
              </w:rPr>
              <w:t>bir</w:t>
            </w:r>
            <w:r w:rsidR="00531832">
              <w:rPr>
                <w:szCs w:val="24"/>
              </w:rPr>
              <w:t>)</w:t>
            </w:r>
            <w:r w:rsidRPr="00E10AC2">
              <w:rPr>
                <w:szCs w:val="24"/>
              </w:rPr>
              <w:t xml:space="preserve"> </w:t>
            </w:r>
            <w:r w:rsidR="00C34074" w:rsidRPr="00E10AC2">
              <w:rPr>
                <w:szCs w:val="24"/>
              </w:rPr>
              <w:t>B</w:t>
            </w:r>
            <w:r w:rsidR="003E08FF" w:rsidRPr="00E10AC2">
              <w:rPr>
                <w:szCs w:val="24"/>
              </w:rPr>
              <w:t>aşkan</w:t>
            </w:r>
            <w:r w:rsidRPr="00E10AC2">
              <w:rPr>
                <w:szCs w:val="24"/>
              </w:rPr>
              <w:t>,</w:t>
            </w:r>
            <w:r w:rsidR="003E08FF" w:rsidRPr="00E10AC2">
              <w:rPr>
                <w:szCs w:val="24"/>
              </w:rPr>
              <w:t xml:space="preserve"> </w:t>
            </w:r>
            <w:r w:rsidR="00531832">
              <w:rPr>
                <w:szCs w:val="24"/>
              </w:rPr>
              <w:t>6 (</w:t>
            </w:r>
            <w:r w:rsidR="003E08FF" w:rsidRPr="00E10AC2">
              <w:rPr>
                <w:szCs w:val="24"/>
              </w:rPr>
              <w:t>altı</w:t>
            </w:r>
            <w:r w:rsidR="00531832">
              <w:rPr>
                <w:szCs w:val="24"/>
              </w:rPr>
              <w:t>)</w:t>
            </w:r>
            <w:r w:rsidR="003E08FF" w:rsidRPr="00E10AC2">
              <w:rPr>
                <w:szCs w:val="24"/>
              </w:rPr>
              <w:t xml:space="preserve"> asil ve </w:t>
            </w:r>
            <w:r w:rsidR="00531832">
              <w:rPr>
                <w:szCs w:val="24"/>
              </w:rPr>
              <w:t>6 (</w:t>
            </w:r>
            <w:r w:rsidR="003E08FF" w:rsidRPr="00E10AC2">
              <w:rPr>
                <w:szCs w:val="24"/>
              </w:rPr>
              <w:t>altı</w:t>
            </w:r>
            <w:r w:rsidR="00531832">
              <w:rPr>
                <w:szCs w:val="24"/>
              </w:rPr>
              <w:t>)</w:t>
            </w:r>
            <w:r w:rsidR="003E08FF" w:rsidRPr="00E10AC2">
              <w:rPr>
                <w:szCs w:val="24"/>
              </w:rPr>
              <w:t xml:space="preserve"> yedek üye seçilir.</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(4)</w:t>
            </w:r>
          </w:p>
        </w:tc>
        <w:tc>
          <w:tcPr>
            <w:tcW w:w="6379" w:type="dxa"/>
            <w:gridSpan w:val="2"/>
          </w:tcPr>
          <w:p w:rsidR="003E08FF" w:rsidRPr="00131F1C" w:rsidRDefault="003E08FF" w:rsidP="007D7625">
            <w:pPr>
              <w:pStyle w:val="Heading2"/>
              <w:jc w:val="both"/>
              <w:rPr>
                <w:szCs w:val="24"/>
              </w:rPr>
            </w:pPr>
            <w:r w:rsidRPr="00131F1C">
              <w:rPr>
                <w:szCs w:val="24"/>
              </w:rPr>
              <w:t>Yönetim Kurulunun asil ve yedek üyeleri bir arada seçilir. Seçimde sıra ile en çok oy alanlar asil</w:t>
            </w:r>
            <w:r w:rsidR="006728D4">
              <w:rPr>
                <w:szCs w:val="24"/>
              </w:rPr>
              <w:t xml:space="preserve"> üye</w:t>
            </w:r>
            <w:r w:rsidRPr="00131F1C">
              <w:rPr>
                <w:szCs w:val="24"/>
              </w:rPr>
              <w:t xml:space="preserve">, oy sıralarına göre onları izleyenler de yedek </w:t>
            </w:r>
            <w:r w:rsidR="006728D4">
              <w:rPr>
                <w:szCs w:val="24"/>
              </w:rPr>
              <w:t xml:space="preserve">üye </w:t>
            </w:r>
            <w:r w:rsidRPr="00131F1C">
              <w:rPr>
                <w:szCs w:val="24"/>
              </w:rPr>
              <w:t>olarak seçilmiş sayılırlar.</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(5)</w:t>
            </w:r>
          </w:p>
        </w:tc>
        <w:tc>
          <w:tcPr>
            <w:tcW w:w="6379" w:type="dxa"/>
            <w:gridSpan w:val="2"/>
          </w:tcPr>
          <w:p w:rsidR="003E08FF" w:rsidRPr="00131F1C" w:rsidRDefault="003E08FF" w:rsidP="007D7625">
            <w:pPr>
              <w:pStyle w:val="Heading2"/>
              <w:jc w:val="both"/>
              <w:rPr>
                <w:szCs w:val="24"/>
              </w:rPr>
            </w:pPr>
            <w:r w:rsidRPr="00131F1C">
              <w:rPr>
                <w:szCs w:val="24"/>
              </w:rPr>
              <w:t>Yönetim Kurulu içindeki görevlendirmeler, Yönetim Kurulunun üye tam sayısının salt ç</w:t>
            </w:r>
            <w:r w:rsidR="00C34074" w:rsidRPr="00131F1C">
              <w:rPr>
                <w:szCs w:val="24"/>
              </w:rPr>
              <w:t>oğunluğu ve gizli oyla yapılır.</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(6)</w:t>
            </w:r>
          </w:p>
        </w:tc>
        <w:tc>
          <w:tcPr>
            <w:tcW w:w="6379" w:type="dxa"/>
            <w:gridSpan w:val="2"/>
          </w:tcPr>
          <w:p w:rsidR="003E08FF" w:rsidRPr="00131F1C" w:rsidRDefault="003E08FF" w:rsidP="007D7625">
            <w:pPr>
              <w:pStyle w:val="Heading2"/>
              <w:jc w:val="both"/>
              <w:rPr>
                <w:szCs w:val="24"/>
              </w:rPr>
            </w:pPr>
            <w:r w:rsidRPr="00131F1C">
              <w:rPr>
                <w:szCs w:val="24"/>
              </w:rPr>
              <w:t>Birliği, Yönetim Kurulu adına ve Yönetim Kurulunun alacağı kararlar doğrultusunda Yönetim Kurulu Başkanı temsil eder.</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(7)</w:t>
            </w:r>
          </w:p>
        </w:tc>
        <w:tc>
          <w:tcPr>
            <w:tcW w:w="6379" w:type="dxa"/>
            <w:gridSpan w:val="2"/>
          </w:tcPr>
          <w:p w:rsidR="003E08FF" w:rsidRPr="00131F1C" w:rsidRDefault="003E08FF" w:rsidP="007D7625">
            <w:pPr>
              <w:pStyle w:val="Heading2"/>
              <w:jc w:val="both"/>
              <w:rPr>
                <w:szCs w:val="24"/>
              </w:rPr>
            </w:pPr>
            <w:r w:rsidRPr="00131F1C">
              <w:rPr>
                <w:szCs w:val="24"/>
              </w:rPr>
              <w:t xml:space="preserve">Yönetim Kurulu üyelerinin görev süresi </w:t>
            </w:r>
            <w:r w:rsidR="00531832">
              <w:rPr>
                <w:szCs w:val="24"/>
              </w:rPr>
              <w:t>3 (</w:t>
            </w:r>
            <w:r w:rsidRPr="00131F1C">
              <w:rPr>
                <w:szCs w:val="24"/>
              </w:rPr>
              <w:t>üç</w:t>
            </w:r>
            <w:r w:rsidR="00531832">
              <w:rPr>
                <w:szCs w:val="24"/>
              </w:rPr>
              <w:t>)</w:t>
            </w:r>
            <w:r w:rsidRPr="00131F1C">
              <w:rPr>
                <w:szCs w:val="24"/>
              </w:rPr>
              <w:t xml:space="preserve"> yıldır. Asil üyelerden birisinin herhangi bir nedenle görevden ayrılması </w:t>
            </w:r>
            <w:r w:rsidR="00A87AB6">
              <w:rPr>
                <w:szCs w:val="24"/>
              </w:rPr>
              <w:t>halinde,</w:t>
            </w:r>
            <w:r w:rsidRPr="00131F1C">
              <w:rPr>
                <w:szCs w:val="24"/>
              </w:rPr>
              <w:t xml:space="preserve"> yerine en çok oy almış olan yedek üye geçer. Oyların eşitliği halinde</w:t>
            </w:r>
            <w:r w:rsidR="001F3051">
              <w:rPr>
                <w:szCs w:val="24"/>
              </w:rPr>
              <w:t xml:space="preserve"> ise</w:t>
            </w:r>
            <w:r w:rsidRPr="00131F1C">
              <w:rPr>
                <w:szCs w:val="24"/>
              </w:rPr>
              <w:t xml:space="preserve"> eşit oya sahip yed</w:t>
            </w:r>
            <w:r w:rsidR="00C34074" w:rsidRPr="00131F1C">
              <w:rPr>
                <w:szCs w:val="24"/>
              </w:rPr>
              <w:t>ek üyeler arasında kura çekilir.</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(8)</w:t>
            </w:r>
          </w:p>
        </w:tc>
        <w:tc>
          <w:tcPr>
            <w:tcW w:w="6379" w:type="dxa"/>
            <w:gridSpan w:val="2"/>
          </w:tcPr>
          <w:p w:rsidR="00814D34" w:rsidRPr="00E10AC2" w:rsidRDefault="003E08FF" w:rsidP="00A87AB6">
            <w:pPr>
              <w:pStyle w:val="Heading2"/>
              <w:jc w:val="both"/>
              <w:rPr>
                <w:szCs w:val="24"/>
              </w:rPr>
            </w:pPr>
            <w:r w:rsidRPr="00E10AC2">
              <w:rPr>
                <w:szCs w:val="24"/>
              </w:rPr>
              <w:t xml:space="preserve">Başkanın herhangi bir nedenle görevden ayrılması halinde Asbaşkan Birlik Başkanlığı görevini </w:t>
            </w:r>
            <w:r w:rsidR="007B74F8" w:rsidRPr="00E10AC2">
              <w:rPr>
                <w:szCs w:val="24"/>
              </w:rPr>
              <w:t xml:space="preserve">vekaleten </w:t>
            </w:r>
            <w:r w:rsidRPr="00E10AC2">
              <w:rPr>
                <w:szCs w:val="24"/>
              </w:rPr>
              <w:t>üstlenir.</w:t>
            </w:r>
            <w:r w:rsidR="007B74F8" w:rsidRPr="00E10AC2">
              <w:rPr>
                <w:szCs w:val="24"/>
              </w:rPr>
              <w:t xml:space="preserve"> </w:t>
            </w:r>
            <w:r w:rsidR="006728D4">
              <w:rPr>
                <w:szCs w:val="24"/>
              </w:rPr>
              <w:t xml:space="preserve">Asbaşkan </w:t>
            </w:r>
            <w:r w:rsidR="00531832">
              <w:rPr>
                <w:szCs w:val="24"/>
              </w:rPr>
              <w:t>45 (</w:t>
            </w:r>
            <w:r w:rsidR="00A87AB6">
              <w:rPr>
                <w:szCs w:val="24"/>
              </w:rPr>
              <w:t>k</w:t>
            </w:r>
            <w:r w:rsidR="007B74F8" w:rsidRPr="00E10AC2">
              <w:rPr>
                <w:szCs w:val="24"/>
              </w:rPr>
              <w:t>ırk beş</w:t>
            </w:r>
            <w:r w:rsidR="00531832">
              <w:rPr>
                <w:szCs w:val="24"/>
              </w:rPr>
              <w:t>)</w:t>
            </w:r>
            <w:r w:rsidR="007B74F8" w:rsidRPr="00E10AC2">
              <w:rPr>
                <w:szCs w:val="24"/>
              </w:rPr>
              <w:t xml:space="preserve"> gün içerisinde </w:t>
            </w:r>
            <w:r w:rsidR="00D03CA1" w:rsidRPr="00E10AC2">
              <w:rPr>
                <w:szCs w:val="24"/>
              </w:rPr>
              <w:t xml:space="preserve">sadece Başkanlık seçimi gündemiyle </w:t>
            </w:r>
            <w:r w:rsidR="00A87AB6">
              <w:rPr>
                <w:szCs w:val="24"/>
              </w:rPr>
              <w:t>olağanüstü Genel Kurul çağrısı</w:t>
            </w:r>
            <w:r w:rsidR="007B74F8" w:rsidRPr="00E10AC2">
              <w:rPr>
                <w:szCs w:val="24"/>
              </w:rPr>
              <w:t xml:space="preserve"> yapar.</w:t>
            </w:r>
            <w:r w:rsidR="00D03CA1" w:rsidRPr="00E10AC2">
              <w:rPr>
                <w:szCs w:val="24"/>
              </w:rPr>
              <w:t xml:space="preserve"> Yeni seçilen Başkanın görev süresi </w:t>
            </w:r>
            <w:r w:rsidR="00A87AB6">
              <w:rPr>
                <w:szCs w:val="24"/>
              </w:rPr>
              <w:t xml:space="preserve">ise </w:t>
            </w:r>
            <w:r w:rsidR="00D03CA1" w:rsidRPr="00E10AC2">
              <w:rPr>
                <w:szCs w:val="24"/>
              </w:rPr>
              <w:t xml:space="preserve">bir sonraki </w:t>
            </w:r>
            <w:r w:rsidR="00A87AB6">
              <w:rPr>
                <w:szCs w:val="24"/>
              </w:rPr>
              <w:t>O</w:t>
            </w:r>
            <w:r w:rsidR="00D03CA1" w:rsidRPr="00E10AC2">
              <w:rPr>
                <w:szCs w:val="24"/>
              </w:rPr>
              <w:t xml:space="preserve">lağan Genel Kurul tarihine kadardır. </w:t>
            </w:r>
          </w:p>
        </w:tc>
      </w:tr>
      <w:tr w:rsidR="00AC67CC" w:rsidRPr="00131F1C" w:rsidTr="00E10AC2">
        <w:tc>
          <w:tcPr>
            <w:tcW w:w="1843" w:type="dxa"/>
          </w:tcPr>
          <w:p w:rsidR="00AC67CC" w:rsidRPr="00131F1C" w:rsidRDefault="00AC67CC" w:rsidP="007D7625">
            <w:pPr>
              <w:pStyle w:val="Heading2"/>
              <w:jc w:val="both"/>
              <w:rPr>
                <w:szCs w:val="24"/>
              </w:rPr>
            </w:pPr>
          </w:p>
        </w:tc>
        <w:tc>
          <w:tcPr>
            <w:tcW w:w="567" w:type="dxa"/>
          </w:tcPr>
          <w:p w:rsidR="00AC67CC" w:rsidRPr="00131F1C" w:rsidRDefault="00AC67CC" w:rsidP="007D7625">
            <w:pPr>
              <w:pStyle w:val="Heading2"/>
              <w:jc w:val="both"/>
              <w:rPr>
                <w:szCs w:val="24"/>
              </w:rPr>
            </w:pPr>
          </w:p>
        </w:tc>
        <w:tc>
          <w:tcPr>
            <w:tcW w:w="567" w:type="dxa"/>
          </w:tcPr>
          <w:p w:rsidR="00AC67CC" w:rsidRPr="00131F1C" w:rsidRDefault="00AC67CC" w:rsidP="007D7625">
            <w:pPr>
              <w:pStyle w:val="Heading2"/>
              <w:jc w:val="both"/>
              <w:rPr>
                <w:szCs w:val="24"/>
              </w:rPr>
            </w:pPr>
          </w:p>
        </w:tc>
        <w:tc>
          <w:tcPr>
            <w:tcW w:w="6379" w:type="dxa"/>
            <w:gridSpan w:val="2"/>
          </w:tcPr>
          <w:p w:rsidR="00AC67CC" w:rsidRPr="00131F1C" w:rsidRDefault="00AC67CC" w:rsidP="00AC67CC">
            <w:pPr>
              <w:pStyle w:val="Heading2"/>
              <w:jc w:val="both"/>
              <w:rPr>
                <w:szCs w:val="24"/>
              </w:rPr>
            </w:pPr>
          </w:p>
        </w:tc>
      </w:tr>
      <w:tr w:rsidR="00A87AB6" w:rsidRPr="00131F1C" w:rsidTr="009E6CED">
        <w:tc>
          <w:tcPr>
            <w:tcW w:w="1843" w:type="dxa"/>
          </w:tcPr>
          <w:p w:rsidR="00A87AB6" w:rsidRPr="00131F1C" w:rsidRDefault="00A87AB6" w:rsidP="007D7625">
            <w:pPr>
              <w:pStyle w:val="Heading2"/>
              <w:jc w:val="both"/>
              <w:rPr>
                <w:szCs w:val="24"/>
              </w:rPr>
            </w:pPr>
            <w:r w:rsidRPr="00131F1C">
              <w:rPr>
                <w:szCs w:val="24"/>
              </w:rPr>
              <w:t>Yönetim</w:t>
            </w:r>
          </w:p>
        </w:tc>
        <w:tc>
          <w:tcPr>
            <w:tcW w:w="7513" w:type="dxa"/>
            <w:gridSpan w:val="4"/>
          </w:tcPr>
          <w:p w:rsidR="00A87AB6" w:rsidRPr="00131F1C" w:rsidRDefault="00A87AB6" w:rsidP="007D7625">
            <w:pPr>
              <w:pStyle w:val="Heading2"/>
              <w:jc w:val="both"/>
              <w:rPr>
                <w:szCs w:val="24"/>
              </w:rPr>
            </w:pPr>
            <w:r>
              <w:rPr>
                <w:szCs w:val="24"/>
              </w:rPr>
              <w:t xml:space="preserve">14. </w:t>
            </w:r>
            <w:r w:rsidRPr="00131F1C">
              <w:rPr>
                <w:szCs w:val="24"/>
              </w:rPr>
              <w:t>Yönetim Kurulunun görev</w:t>
            </w:r>
            <w:r>
              <w:rPr>
                <w:szCs w:val="24"/>
              </w:rPr>
              <w:t>, yetki</w:t>
            </w:r>
            <w:r w:rsidRPr="00131F1C">
              <w:rPr>
                <w:szCs w:val="24"/>
              </w:rPr>
              <w:t xml:space="preserve"> ve sorumlulukları şunlardır:</w:t>
            </w:r>
          </w:p>
        </w:tc>
      </w:tr>
      <w:tr w:rsidR="003E08FF" w:rsidRPr="00131F1C" w:rsidTr="00E10AC2">
        <w:tc>
          <w:tcPr>
            <w:tcW w:w="1843" w:type="dxa"/>
          </w:tcPr>
          <w:p w:rsidR="003E08FF" w:rsidRPr="00131F1C" w:rsidRDefault="00FA66B6" w:rsidP="00FA66B6">
            <w:pPr>
              <w:pStyle w:val="Heading2"/>
              <w:jc w:val="both"/>
              <w:rPr>
                <w:szCs w:val="24"/>
              </w:rPr>
            </w:pPr>
            <w:r w:rsidRPr="00131F1C">
              <w:rPr>
                <w:szCs w:val="24"/>
              </w:rPr>
              <w:t>Kurulunun</w:t>
            </w:r>
          </w:p>
        </w:tc>
        <w:tc>
          <w:tcPr>
            <w:tcW w:w="567" w:type="dxa"/>
          </w:tcPr>
          <w:p w:rsidR="003E08FF" w:rsidRPr="00131F1C" w:rsidRDefault="003E08FF" w:rsidP="007D7625">
            <w:pPr>
              <w:pStyle w:val="Heading2"/>
              <w:jc w:val="both"/>
              <w:rPr>
                <w:szCs w:val="24"/>
              </w:rPr>
            </w:pPr>
          </w:p>
        </w:tc>
        <w:tc>
          <w:tcPr>
            <w:tcW w:w="567" w:type="dxa"/>
          </w:tcPr>
          <w:p w:rsidR="003E08FF" w:rsidRPr="00131F1C" w:rsidRDefault="00FA66B6" w:rsidP="007D7625">
            <w:pPr>
              <w:pStyle w:val="Heading2"/>
              <w:jc w:val="both"/>
              <w:rPr>
                <w:szCs w:val="24"/>
              </w:rPr>
            </w:pPr>
            <w:r w:rsidRPr="00131F1C">
              <w:rPr>
                <w:szCs w:val="24"/>
              </w:rPr>
              <w:t>(1)</w:t>
            </w:r>
          </w:p>
        </w:tc>
        <w:tc>
          <w:tcPr>
            <w:tcW w:w="6379" w:type="dxa"/>
            <w:gridSpan w:val="2"/>
          </w:tcPr>
          <w:p w:rsidR="003E08FF" w:rsidRPr="00131F1C" w:rsidRDefault="003E08FF" w:rsidP="007D7625">
            <w:pPr>
              <w:pStyle w:val="Heading2"/>
              <w:jc w:val="both"/>
              <w:rPr>
                <w:szCs w:val="24"/>
              </w:rPr>
            </w:pPr>
            <w:r w:rsidRPr="00131F1C">
              <w:rPr>
                <w:szCs w:val="24"/>
              </w:rPr>
              <w:t>Genel Kurul kararlarını uygulamak;</w:t>
            </w:r>
          </w:p>
        </w:tc>
      </w:tr>
      <w:tr w:rsidR="003E08FF" w:rsidRPr="00131F1C" w:rsidTr="00E10AC2">
        <w:tc>
          <w:tcPr>
            <w:tcW w:w="1843" w:type="dxa"/>
          </w:tcPr>
          <w:p w:rsidR="00FA66B6" w:rsidRPr="00131F1C" w:rsidRDefault="00FA66B6" w:rsidP="00FA66B6">
            <w:pPr>
              <w:pStyle w:val="Heading2"/>
              <w:jc w:val="both"/>
              <w:rPr>
                <w:szCs w:val="24"/>
              </w:rPr>
            </w:pPr>
            <w:r w:rsidRPr="00131F1C">
              <w:rPr>
                <w:szCs w:val="24"/>
              </w:rPr>
              <w:t>Görev</w:t>
            </w:r>
            <w:r w:rsidR="00531832">
              <w:rPr>
                <w:szCs w:val="24"/>
              </w:rPr>
              <w:t>, Yetki</w:t>
            </w:r>
            <w:r w:rsidRPr="00131F1C">
              <w:rPr>
                <w:szCs w:val="24"/>
              </w:rPr>
              <w:t xml:space="preserve"> ve</w:t>
            </w:r>
          </w:p>
          <w:p w:rsidR="003E08FF" w:rsidRPr="00131F1C" w:rsidRDefault="00FA66B6" w:rsidP="00FA66B6">
            <w:pPr>
              <w:pStyle w:val="Heading2"/>
              <w:jc w:val="both"/>
              <w:rPr>
                <w:szCs w:val="24"/>
              </w:rPr>
            </w:pPr>
            <w:r w:rsidRPr="00131F1C">
              <w:rPr>
                <w:szCs w:val="24"/>
              </w:rPr>
              <w:t>Sorumlulukları</w:t>
            </w: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(2)</w:t>
            </w:r>
          </w:p>
        </w:tc>
        <w:tc>
          <w:tcPr>
            <w:tcW w:w="6379" w:type="dxa"/>
            <w:gridSpan w:val="2"/>
          </w:tcPr>
          <w:p w:rsidR="003E08FF" w:rsidRPr="00131F1C" w:rsidRDefault="003E08FF" w:rsidP="007D7625">
            <w:pPr>
              <w:pStyle w:val="Heading2"/>
              <w:jc w:val="both"/>
              <w:rPr>
                <w:szCs w:val="24"/>
              </w:rPr>
            </w:pPr>
            <w:r w:rsidRPr="00131F1C">
              <w:rPr>
                <w:szCs w:val="24"/>
              </w:rPr>
              <w:t xml:space="preserve">Birliği, idari, mali, adli ve bütün resmi makamlarla üçüncü şahıslar karşısında </w:t>
            </w:r>
            <w:r w:rsidR="00C34074" w:rsidRPr="00131F1C">
              <w:rPr>
                <w:szCs w:val="24"/>
              </w:rPr>
              <w:t>mesleki konularda temsil etmek;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(3)</w:t>
            </w:r>
          </w:p>
        </w:tc>
        <w:tc>
          <w:tcPr>
            <w:tcW w:w="6379" w:type="dxa"/>
            <w:gridSpan w:val="2"/>
          </w:tcPr>
          <w:p w:rsidR="003E08FF" w:rsidRPr="00131F1C" w:rsidRDefault="003E08FF" w:rsidP="007D7625">
            <w:pPr>
              <w:pStyle w:val="Heading2"/>
              <w:jc w:val="both"/>
              <w:rPr>
                <w:szCs w:val="24"/>
              </w:rPr>
            </w:pPr>
            <w:r w:rsidRPr="00131F1C">
              <w:rPr>
                <w:szCs w:val="24"/>
              </w:rPr>
              <w:t>Başkan tarafından hazırlanan veya Yönetim Kurulu üyelerinin çoğunluğunun önerdiği gündem madde</w:t>
            </w:r>
            <w:r w:rsidR="00C34074" w:rsidRPr="00131F1C">
              <w:rPr>
                <w:szCs w:val="24"/>
              </w:rPr>
              <w:t>lerini görüşüp karara bağlamak;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(4)</w:t>
            </w:r>
          </w:p>
        </w:tc>
        <w:tc>
          <w:tcPr>
            <w:tcW w:w="6379" w:type="dxa"/>
            <w:gridSpan w:val="2"/>
          </w:tcPr>
          <w:p w:rsidR="003E08FF" w:rsidRPr="00131F1C" w:rsidRDefault="003E08FF" w:rsidP="007D7625">
            <w:pPr>
              <w:pStyle w:val="Heading2"/>
              <w:jc w:val="both"/>
              <w:rPr>
                <w:szCs w:val="24"/>
              </w:rPr>
            </w:pPr>
            <w:r w:rsidRPr="00131F1C">
              <w:rPr>
                <w:szCs w:val="24"/>
              </w:rPr>
              <w:t>Genel Kurula sunulacak faaliyet raporu ve mali raporları görüşüp karara bağlamak;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(5)</w:t>
            </w:r>
          </w:p>
        </w:tc>
        <w:tc>
          <w:tcPr>
            <w:tcW w:w="6379" w:type="dxa"/>
            <w:gridSpan w:val="2"/>
          </w:tcPr>
          <w:p w:rsidR="003E08FF" w:rsidRPr="00131F1C" w:rsidRDefault="003E08FF" w:rsidP="007D7625">
            <w:pPr>
              <w:pStyle w:val="Heading2"/>
              <w:jc w:val="both"/>
              <w:rPr>
                <w:szCs w:val="24"/>
              </w:rPr>
            </w:pPr>
            <w:r w:rsidRPr="00131F1C">
              <w:rPr>
                <w:szCs w:val="24"/>
              </w:rPr>
              <w:t>Olağan ve Olağanüstü Genel Kurul toplantılarına karar vermek ve üy</w:t>
            </w:r>
            <w:r w:rsidR="00C34074" w:rsidRPr="00131F1C">
              <w:rPr>
                <w:szCs w:val="24"/>
              </w:rPr>
              <w:t>eleri bu toplantılara çağırmak;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(6)</w:t>
            </w:r>
          </w:p>
        </w:tc>
        <w:tc>
          <w:tcPr>
            <w:tcW w:w="6379" w:type="dxa"/>
            <w:gridSpan w:val="2"/>
          </w:tcPr>
          <w:p w:rsidR="003E08FF" w:rsidRPr="00131F1C" w:rsidRDefault="003E08FF" w:rsidP="007D7625">
            <w:pPr>
              <w:pStyle w:val="Heading2"/>
              <w:jc w:val="both"/>
              <w:rPr>
                <w:szCs w:val="24"/>
              </w:rPr>
            </w:pPr>
            <w:r w:rsidRPr="00131F1C">
              <w:rPr>
                <w:szCs w:val="24"/>
              </w:rPr>
              <w:t>Birliğin bütçesini hazırlamak;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(7)</w:t>
            </w:r>
          </w:p>
        </w:tc>
        <w:tc>
          <w:tcPr>
            <w:tcW w:w="6379" w:type="dxa"/>
            <w:gridSpan w:val="2"/>
          </w:tcPr>
          <w:p w:rsidR="003E08FF" w:rsidRPr="00131F1C" w:rsidRDefault="003E08FF" w:rsidP="007D7625">
            <w:pPr>
              <w:pStyle w:val="Heading2"/>
              <w:jc w:val="both"/>
              <w:rPr>
                <w:szCs w:val="24"/>
              </w:rPr>
            </w:pPr>
            <w:r w:rsidRPr="00131F1C">
              <w:rPr>
                <w:szCs w:val="24"/>
              </w:rPr>
              <w:t>Bütçede ayrılan ödenek çerçevesinde personel çalıştırmak, sözleşme ile çalışanları ve danışmanları atamak, ücretlerini saptamak ve gerektiğinde bu sözleşmeleri feshetmek;</w:t>
            </w:r>
          </w:p>
        </w:tc>
      </w:tr>
      <w:tr w:rsidR="003E08FF" w:rsidRPr="00131F1C" w:rsidTr="00E10AC2">
        <w:tc>
          <w:tcPr>
            <w:tcW w:w="1843" w:type="dxa"/>
          </w:tcPr>
          <w:p w:rsidR="003E08FF" w:rsidRPr="00131F1C" w:rsidRDefault="00531832" w:rsidP="007D7625">
            <w:pPr>
              <w:pStyle w:val="Heading2"/>
              <w:jc w:val="both"/>
              <w:rPr>
                <w:szCs w:val="24"/>
              </w:rPr>
            </w:pPr>
            <w:r>
              <w:br w:type="page"/>
            </w: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(8)</w:t>
            </w:r>
          </w:p>
          <w:p w:rsidR="003E08FF" w:rsidRPr="00131F1C" w:rsidRDefault="003E08FF" w:rsidP="007D7625">
            <w:pPr>
              <w:pStyle w:val="Heading2"/>
              <w:jc w:val="both"/>
              <w:rPr>
                <w:szCs w:val="24"/>
              </w:rPr>
            </w:pPr>
          </w:p>
        </w:tc>
        <w:tc>
          <w:tcPr>
            <w:tcW w:w="6379" w:type="dxa"/>
            <w:gridSpan w:val="2"/>
          </w:tcPr>
          <w:p w:rsidR="003E08FF" w:rsidRPr="00131F1C" w:rsidRDefault="003E08FF" w:rsidP="00C34074">
            <w:pPr>
              <w:pStyle w:val="Heading2"/>
              <w:jc w:val="both"/>
              <w:rPr>
                <w:szCs w:val="24"/>
              </w:rPr>
            </w:pPr>
            <w:r w:rsidRPr="00131F1C">
              <w:rPr>
                <w:szCs w:val="24"/>
              </w:rPr>
              <w:t>Bütçe olanakları çerçevesinde taşınmaz mal iktisap e</w:t>
            </w:r>
            <w:r w:rsidR="00C34074" w:rsidRPr="00131F1C">
              <w:rPr>
                <w:szCs w:val="24"/>
              </w:rPr>
              <w:t>tmek</w:t>
            </w:r>
            <w:r w:rsidRPr="00131F1C">
              <w:rPr>
                <w:szCs w:val="24"/>
              </w:rPr>
              <w:t xml:space="preserve"> ve yatırımlara katılmaya karar vermek;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E10AC2">
            <w:pPr>
              <w:pStyle w:val="Heading2"/>
              <w:ind w:right="-108"/>
              <w:jc w:val="both"/>
              <w:rPr>
                <w:szCs w:val="24"/>
              </w:rPr>
            </w:pPr>
            <w:r w:rsidRPr="00131F1C">
              <w:rPr>
                <w:szCs w:val="24"/>
              </w:rPr>
              <w:t>(9)</w:t>
            </w:r>
          </w:p>
        </w:tc>
        <w:tc>
          <w:tcPr>
            <w:tcW w:w="6379" w:type="dxa"/>
            <w:gridSpan w:val="2"/>
          </w:tcPr>
          <w:p w:rsidR="003E08FF" w:rsidRPr="00131F1C" w:rsidRDefault="003E08FF" w:rsidP="007D7625">
            <w:pPr>
              <w:pStyle w:val="Heading2"/>
              <w:jc w:val="both"/>
              <w:rPr>
                <w:szCs w:val="24"/>
              </w:rPr>
            </w:pPr>
            <w:r w:rsidRPr="00131F1C">
              <w:rPr>
                <w:szCs w:val="24"/>
              </w:rPr>
              <w:t>Gerektiği hallerde tüm kurumlar ile yurt</w:t>
            </w:r>
            <w:r w:rsidR="00531832">
              <w:rPr>
                <w:szCs w:val="24"/>
              </w:rPr>
              <w:t xml:space="preserve"> </w:t>
            </w:r>
            <w:r w:rsidRPr="00131F1C">
              <w:rPr>
                <w:szCs w:val="24"/>
              </w:rPr>
              <w:t>içi ve yurt</w:t>
            </w:r>
            <w:r w:rsidR="00531832">
              <w:rPr>
                <w:szCs w:val="24"/>
              </w:rPr>
              <w:t xml:space="preserve"> </w:t>
            </w:r>
            <w:r w:rsidRPr="00131F1C">
              <w:rPr>
                <w:szCs w:val="24"/>
              </w:rPr>
              <w:t>dışı toplantı ve ilişkiler için temsilciler seçmek;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E10AC2">
            <w:pPr>
              <w:pStyle w:val="Heading2"/>
              <w:ind w:right="-108"/>
              <w:jc w:val="both"/>
              <w:rPr>
                <w:szCs w:val="24"/>
              </w:rPr>
            </w:pPr>
            <w:r w:rsidRPr="00131F1C">
              <w:rPr>
                <w:szCs w:val="24"/>
              </w:rPr>
              <w:t>(10)</w:t>
            </w:r>
          </w:p>
        </w:tc>
        <w:tc>
          <w:tcPr>
            <w:tcW w:w="6379" w:type="dxa"/>
            <w:gridSpan w:val="2"/>
          </w:tcPr>
          <w:p w:rsidR="003E08FF" w:rsidRPr="00131F1C" w:rsidRDefault="003E08FF" w:rsidP="007D7625">
            <w:pPr>
              <w:pStyle w:val="Heading2"/>
              <w:jc w:val="both"/>
              <w:rPr>
                <w:szCs w:val="24"/>
              </w:rPr>
            </w:pPr>
            <w:r w:rsidRPr="00131F1C">
              <w:rPr>
                <w:szCs w:val="24"/>
              </w:rPr>
              <w:t>Onur Kurulu kararlarını uygulamak;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E10AC2">
            <w:pPr>
              <w:pStyle w:val="Heading2"/>
              <w:ind w:right="-108"/>
              <w:jc w:val="both"/>
              <w:rPr>
                <w:szCs w:val="24"/>
              </w:rPr>
            </w:pPr>
            <w:r w:rsidRPr="00131F1C">
              <w:rPr>
                <w:szCs w:val="24"/>
              </w:rPr>
              <w:t>(11)</w:t>
            </w:r>
          </w:p>
        </w:tc>
        <w:tc>
          <w:tcPr>
            <w:tcW w:w="6379" w:type="dxa"/>
            <w:gridSpan w:val="2"/>
          </w:tcPr>
          <w:p w:rsidR="003E08FF" w:rsidRPr="00131F1C" w:rsidRDefault="003E08FF" w:rsidP="00684BEA">
            <w:pPr>
              <w:pStyle w:val="Heading2"/>
              <w:jc w:val="both"/>
              <w:rPr>
                <w:szCs w:val="24"/>
              </w:rPr>
            </w:pPr>
            <w:r w:rsidRPr="00131F1C">
              <w:rPr>
                <w:color w:val="000000"/>
                <w:szCs w:val="24"/>
              </w:rPr>
              <w:t xml:space="preserve">Başkanın önerisi ve </w:t>
            </w:r>
            <w:r w:rsidR="00101ECC">
              <w:rPr>
                <w:color w:val="000000"/>
                <w:szCs w:val="24"/>
              </w:rPr>
              <w:t>Yönetim K</w:t>
            </w:r>
            <w:r w:rsidRPr="00131F1C">
              <w:rPr>
                <w:color w:val="000000"/>
                <w:szCs w:val="24"/>
              </w:rPr>
              <w:t xml:space="preserve">urulunun onayı ile </w:t>
            </w:r>
            <w:r w:rsidR="00684BEA">
              <w:rPr>
                <w:color w:val="000000"/>
                <w:szCs w:val="24"/>
              </w:rPr>
              <w:t xml:space="preserve">onaylayacağı </w:t>
            </w:r>
            <w:r w:rsidRPr="00131F1C">
              <w:rPr>
                <w:szCs w:val="24"/>
              </w:rPr>
              <w:t xml:space="preserve">belirli görevlerin yapılması </w:t>
            </w:r>
            <w:r w:rsidR="00684BEA">
              <w:rPr>
                <w:szCs w:val="24"/>
              </w:rPr>
              <w:t>amacıyla</w:t>
            </w:r>
            <w:r w:rsidRPr="00131F1C">
              <w:rPr>
                <w:szCs w:val="24"/>
              </w:rPr>
              <w:t xml:space="preserve"> gerektiğinde temsil hakkı </w:t>
            </w:r>
            <w:r w:rsidRPr="00131F1C">
              <w:rPr>
                <w:color w:val="000000"/>
                <w:szCs w:val="24"/>
              </w:rPr>
              <w:t>vermek;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E10AC2">
            <w:pPr>
              <w:pStyle w:val="Heading2"/>
              <w:ind w:right="-108"/>
              <w:jc w:val="both"/>
              <w:rPr>
                <w:szCs w:val="24"/>
              </w:rPr>
            </w:pPr>
            <w:r w:rsidRPr="00131F1C">
              <w:rPr>
                <w:szCs w:val="24"/>
              </w:rPr>
              <w:t>(12)</w:t>
            </w:r>
          </w:p>
        </w:tc>
        <w:tc>
          <w:tcPr>
            <w:tcW w:w="6379" w:type="dxa"/>
            <w:gridSpan w:val="2"/>
          </w:tcPr>
          <w:p w:rsidR="003E08FF" w:rsidRPr="00131F1C" w:rsidRDefault="003E08FF" w:rsidP="007D7625">
            <w:pPr>
              <w:pStyle w:val="Heading2"/>
              <w:jc w:val="both"/>
              <w:rPr>
                <w:szCs w:val="24"/>
              </w:rPr>
            </w:pPr>
            <w:r w:rsidRPr="00131F1C">
              <w:rPr>
                <w:szCs w:val="24"/>
              </w:rPr>
              <w:t>Meslektaşlarının kendi aralarında haksız rekabet yoluna gitmelerini önleyici önlemler almak;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E10AC2">
            <w:pPr>
              <w:pStyle w:val="Heading2"/>
              <w:ind w:right="-108"/>
              <w:jc w:val="both"/>
              <w:rPr>
                <w:szCs w:val="24"/>
              </w:rPr>
            </w:pPr>
            <w:r w:rsidRPr="00131F1C">
              <w:rPr>
                <w:szCs w:val="24"/>
              </w:rPr>
              <w:t>(13)</w:t>
            </w:r>
          </w:p>
        </w:tc>
        <w:tc>
          <w:tcPr>
            <w:tcW w:w="6379" w:type="dxa"/>
            <w:gridSpan w:val="2"/>
          </w:tcPr>
          <w:p w:rsidR="003E08FF" w:rsidRPr="00131F1C" w:rsidRDefault="003E08FF" w:rsidP="007D7625">
            <w:pPr>
              <w:pStyle w:val="Heading2"/>
              <w:jc w:val="both"/>
              <w:rPr>
                <w:szCs w:val="24"/>
              </w:rPr>
            </w:pPr>
            <w:r w:rsidRPr="00131F1C">
              <w:rPr>
                <w:szCs w:val="24"/>
              </w:rPr>
              <w:t>Meslektaşlar arasında iyi ilişkiler kurmak ve geçerli, başarılı, uzun yaşamlı emlakçıların artmasını sağlamak;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E10AC2">
            <w:pPr>
              <w:pStyle w:val="Heading2"/>
              <w:ind w:right="-108"/>
              <w:jc w:val="both"/>
              <w:rPr>
                <w:szCs w:val="24"/>
              </w:rPr>
            </w:pPr>
            <w:r w:rsidRPr="00131F1C">
              <w:rPr>
                <w:szCs w:val="24"/>
              </w:rPr>
              <w:t>(14)</w:t>
            </w:r>
          </w:p>
        </w:tc>
        <w:tc>
          <w:tcPr>
            <w:tcW w:w="6379" w:type="dxa"/>
            <w:gridSpan w:val="2"/>
          </w:tcPr>
          <w:p w:rsidR="003E08FF" w:rsidRPr="00131F1C" w:rsidRDefault="003E08FF" w:rsidP="007D7625">
            <w:pPr>
              <w:pStyle w:val="Heading2"/>
              <w:jc w:val="both"/>
              <w:rPr>
                <w:szCs w:val="24"/>
              </w:rPr>
            </w:pPr>
            <w:r w:rsidRPr="00131F1C">
              <w:rPr>
                <w:szCs w:val="24"/>
              </w:rPr>
              <w:t>Mesleğin gelişmesine engel olan durumları incelemek, bu konuda önlemler almak ve gerektiğinde Genel Kurula öneriler sunmak</w:t>
            </w:r>
            <w:r w:rsidR="00E70859" w:rsidRPr="00131F1C">
              <w:rPr>
                <w:szCs w:val="24"/>
              </w:rPr>
              <w:t>;</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E10AC2">
            <w:pPr>
              <w:pStyle w:val="Heading2"/>
              <w:ind w:right="-108"/>
              <w:jc w:val="both"/>
              <w:rPr>
                <w:szCs w:val="24"/>
              </w:rPr>
            </w:pPr>
            <w:r w:rsidRPr="00131F1C">
              <w:rPr>
                <w:szCs w:val="24"/>
              </w:rPr>
              <w:t>(15)</w:t>
            </w:r>
          </w:p>
        </w:tc>
        <w:tc>
          <w:tcPr>
            <w:tcW w:w="6379" w:type="dxa"/>
            <w:gridSpan w:val="2"/>
          </w:tcPr>
          <w:p w:rsidR="003E08FF" w:rsidRPr="00131F1C" w:rsidRDefault="003E08FF" w:rsidP="007D7625">
            <w:pPr>
              <w:pStyle w:val="Heading2"/>
              <w:jc w:val="both"/>
              <w:rPr>
                <w:szCs w:val="24"/>
              </w:rPr>
            </w:pPr>
            <w:r w:rsidRPr="00131F1C">
              <w:rPr>
                <w:szCs w:val="24"/>
              </w:rPr>
              <w:t>Ceza gerektiren ihbar ve şika</w:t>
            </w:r>
            <w:r w:rsidR="00E70859" w:rsidRPr="00131F1C">
              <w:rPr>
                <w:szCs w:val="24"/>
              </w:rPr>
              <w:t>yetleri Onur Kuruluna aktarmak;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E10AC2">
            <w:pPr>
              <w:pStyle w:val="Heading2"/>
              <w:ind w:right="-108"/>
              <w:jc w:val="both"/>
              <w:rPr>
                <w:szCs w:val="24"/>
              </w:rPr>
            </w:pPr>
            <w:r w:rsidRPr="00131F1C">
              <w:rPr>
                <w:szCs w:val="24"/>
              </w:rPr>
              <w:t>(16)</w:t>
            </w:r>
          </w:p>
        </w:tc>
        <w:tc>
          <w:tcPr>
            <w:tcW w:w="6379" w:type="dxa"/>
            <w:gridSpan w:val="2"/>
          </w:tcPr>
          <w:p w:rsidR="003E08FF" w:rsidRPr="00131F1C" w:rsidRDefault="003E08FF" w:rsidP="007D7625">
            <w:pPr>
              <w:pStyle w:val="Heading2"/>
              <w:jc w:val="both"/>
              <w:rPr>
                <w:szCs w:val="24"/>
              </w:rPr>
            </w:pPr>
            <w:r w:rsidRPr="00131F1C">
              <w:rPr>
                <w:szCs w:val="24"/>
              </w:rPr>
              <w:t>Birliğin maddi olanağını artırıcı önlemler almak ve alınacak ücr</w:t>
            </w:r>
            <w:r w:rsidR="00E70859" w:rsidRPr="00131F1C">
              <w:rPr>
                <w:szCs w:val="24"/>
              </w:rPr>
              <w:t>etleri saptamak;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E10AC2">
            <w:pPr>
              <w:pStyle w:val="Heading2"/>
              <w:ind w:right="-108"/>
              <w:jc w:val="both"/>
              <w:rPr>
                <w:szCs w:val="24"/>
              </w:rPr>
            </w:pPr>
            <w:r w:rsidRPr="00131F1C">
              <w:rPr>
                <w:szCs w:val="24"/>
              </w:rPr>
              <w:t>(17)</w:t>
            </w:r>
          </w:p>
        </w:tc>
        <w:tc>
          <w:tcPr>
            <w:tcW w:w="6379" w:type="dxa"/>
            <w:gridSpan w:val="2"/>
          </w:tcPr>
          <w:p w:rsidR="003E08FF" w:rsidRPr="00131F1C" w:rsidRDefault="003E08FF" w:rsidP="007D7625">
            <w:pPr>
              <w:pStyle w:val="Heading2"/>
              <w:jc w:val="both"/>
              <w:rPr>
                <w:szCs w:val="24"/>
              </w:rPr>
            </w:pPr>
            <w:r w:rsidRPr="00131F1C">
              <w:rPr>
                <w:szCs w:val="24"/>
              </w:rPr>
              <w:t>Önemli ve Birliğin amaçlarını etkileyecek konulard</w:t>
            </w:r>
            <w:r w:rsidR="00E70859" w:rsidRPr="00131F1C">
              <w:rPr>
                <w:szCs w:val="24"/>
              </w:rPr>
              <w:t>a Genel Kurulun görüşünü almak;</w:t>
            </w:r>
          </w:p>
        </w:tc>
      </w:tr>
    </w:tbl>
    <w:p w:rsidR="000F6896" w:rsidRDefault="000F6896">
      <w:r>
        <w:br w:type="page"/>
      </w:r>
    </w:p>
    <w:tbl>
      <w:tblPr>
        <w:tblW w:w="9356" w:type="dxa"/>
        <w:tblInd w:w="-34" w:type="dxa"/>
        <w:tblLayout w:type="fixed"/>
        <w:tblLook w:val="0000" w:firstRow="0" w:lastRow="0" w:firstColumn="0" w:lastColumn="0" w:noHBand="0" w:noVBand="0"/>
      </w:tblPr>
      <w:tblGrid>
        <w:gridCol w:w="1843"/>
        <w:gridCol w:w="567"/>
        <w:gridCol w:w="567"/>
        <w:gridCol w:w="567"/>
        <w:gridCol w:w="5812"/>
      </w:tblGrid>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6E4262" w:rsidP="00E10AC2">
            <w:pPr>
              <w:pStyle w:val="Heading2"/>
              <w:ind w:right="-108"/>
              <w:jc w:val="both"/>
              <w:rPr>
                <w:szCs w:val="24"/>
              </w:rPr>
            </w:pPr>
            <w:r w:rsidRPr="00131F1C">
              <w:rPr>
                <w:szCs w:val="24"/>
              </w:rPr>
              <w:t>(18</w:t>
            </w:r>
            <w:r w:rsidR="003E08FF" w:rsidRPr="00131F1C">
              <w:rPr>
                <w:szCs w:val="24"/>
              </w:rPr>
              <w:t>)</w:t>
            </w:r>
          </w:p>
        </w:tc>
        <w:tc>
          <w:tcPr>
            <w:tcW w:w="6379" w:type="dxa"/>
            <w:gridSpan w:val="2"/>
          </w:tcPr>
          <w:p w:rsidR="003E08FF" w:rsidRPr="00131F1C" w:rsidRDefault="003E08FF" w:rsidP="007D7625">
            <w:pPr>
              <w:pStyle w:val="Heading2"/>
              <w:jc w:val="both"/>
              <w:rPr>
                <w:szCs w:val="24"/>
              </w:rPr>
            </w:pPr>
            <w:r w:rsidRPr="00131F1C">
              <w:rPr>
                <w:szCs w:val="24"/>
              </w:rPr>
              <w:t>Emlakçılığın gelişmesi amacıyla buna bağlı yurt içinde ve yurt dışında tanıtım yapmak, eğitim ve seminer düzenlemek, afet durumlarında her türlü tedbiri almak ve sektörel sorunlara çözüm yaratmak için üyelerinden yılda bir kez olmak kaydıyla asgari ücret tutarında ek ödenek almak;</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6E4262" w:rsidP="00E10AC2">
            <w:pPr>
              <w:pStyle w:val="Heading2"/>
              <w:ind w:right="-108"/>
              <w:jc w:val="both"/>
              <w:rPr>
                <w:szCs w:val="24"/>
              </w:rPr>
            </w:pPr>
            <w:r w:rsidRPr="00131F1C">
              <w:rPr>
                <w:szCs w:val="24"/>
              </w:rPr>
              <w:t>(19</w:t>
            </w:r>
            <w:r w:rsidR="003E08FF" w:rsidRPr="00131F1C">
              <w:rPr>
                <w:szCs w:val="24"/>
              </w:rPr>
              <w:t>)</w:t>
            </w:r>
          </w:p>
        </w:tc>
        <w:tc>
          <w:tcPr>
            <w:tcW w:w="6379" w:type="dxa"/>
            <w:gridSpan w:val="2"/>
          </w:tcPr>
          <w:p w:rsidR="003E08FF" w:rsidRPr="00131F1C" w:rsidRDefault="003E08FF" w:rsidP="00684BEA">
            <w:pPr>
              <w:pStyle w:val="Heading2"/>
              <w:jc w:val="both"/>
              <w:rPr>
                <w:szCs w:val="24"/>
              </w:rPr>
            </w:pPr>
            <w:r w:rsidRPr="00477B67">
              <w:rPr>
                <w:szCs w:val="24"/>
              </w:rPr>
              <w:t xml:space="preserve">Birliğe </w:t>
            </w:r>
            <w:r w:rsidR="00F96B64" w:rsidRPr="00477B67">
              <w:rPr>
                <w:szCs w:val="24"/>
              </w:rPr>
              <w:t xml:space="preserve">üye </w:t>
            </w:r>
            <w:r w:rsidRPr="00477B67">
              <w:rPr>
                <w:szCs w:val="24"/>
              </w:rPr>
              <w:t>ve Emlakçılar</w:t>
            </w:r>
            <w:r w:rsidR="00F96B64" w:rsidRPr="00477B67">
              <w:rPr>
                <w:szCs w:val="24"/>
              </w:rPr>
              <w:t xml:space="preserve"> Siciline kayıt </w:t>
            </w:r>
            <w:r w:rsidRPr="00477B67">
              <w:rPr>
                <w:szCs w:val="24"/>
              </w:rPr>
              <w:t xml:space="preserve">olmadan emlakçılık </w:t>
            </w:r>
            <w:r w:rsidR="006E4262" w:rsidRPr="00477B67">
              <w:rPr>
                <w:szCs w:val="24"/>
              </w:rPr>
              <w:t xml:space="preserve">yapan </w:t>
            </w:r>
            <w:r w:rsidRPr="00477B67">
              <w:rPr>
                <w:szCs w:val="24"/>
              </w:rPr>
              <w:t xml:space="preserve">kişileri tespit etmek ve aleyhlerinde </w:t>
            </w:r>
            <w:r w:rsidR="00684BEA">
              <w:rPr>
                <w:szCs w:val="24"/>
              </w:rPr>
              <w:t>P</w:t>
            </w:r>
            <w:r w:rsidRPr="00477B67">
              <w:rPr>
                <w:szCs w:val="24"/>
              </w:rPr>
              <w:t xml:space="preserve">olis </w:t>
            </w:r>
            <w:r w:rsidR="006728D4">
              <w:rPr>
                <w:szCs w:val="24"/>
              </w:rPr>
              <w:t xml:space="preserve">Genel </w:t>
            </w:r>
            <w:r w:rsidR="00684BEA">
              <w:rPr>
                <w:szCs w:val="24"/>
              </w:rPr>
              <w:t>M</w:t>
            </w:r>
            <w:r w:rsidRPr="00477B67">
              <w:rPr>
                <w:szCs w:val="24"/>
              </w:rPr>
              <w:t>üd</w:t>
            </w:r>
            <w:r w:rsidR="00684BEA">
              <w:rPr>
                <w:szCs w:val="24"/>
              </w:rPr>
              <w:t>ürlüğüne</w:t>
            </w:r>
            <w:r w:rsidR="00FA66B6" w:rsidRPr="00477B67">
              <w:rPr>
                <w:szCs w:val="24"/>
              </w:rPr>
              <w:t xml:space="preserve"> şikayette bulunmak</w:t>
            </w:r>
            <w:r w:rsidRPr="00477B67">
              <w:rPr>
                <w:szCs w:val="24"/>
              </w:rPr>
              <w:t xml:space="preserve"> ve/veya yargı yoluna başvurmak;</w:t>
            </w:r>
            <w:r w:rsidR="0071451C" w:rsidRPr="00477B67">
              <w:rPr>
                <w:szCs w:val="24"/>
              </w:rPr>
              <w:t xml:space="preserve"> ve</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6E4262" w:rsidP="00E10AC2">
            <w:pPr>
              <w:pStyle w:val="Heading2"/>
              <w:ind w:right="-108"/>
              <w:jc w:val="both"/>
              <w:rPr>
                <w:szCs w:val="24"/>
              </w:rPr>
            </w:pPr>
            <w:r w:rsidRPr="00131F1C">
              <w:rPr>
                <w:szCs w:val="24"/>
              </w:rPr>
              <w:t>(20</w:t>
            </w:r>
            <w:r w:rsidR="003E08FF" w:rsidRPr="00131F1C">
              <w:rPr>
                <w:szCs w:val="24"/>
              </w:rPr>
              <w:t>)</w:t>
            </w:r>
          </w:p>
        </w:tc>
        <w:tc>
          <w:tcPr>
            <w:tcW w:w="6379" w:type="dxa"/>
            <w:gridSpan w:val="2"/>
          </w:tcPr>
          <w:p w:rsidR="003E08FF" w:rsidRPr="00131F1C" w:rsidRDefault="003E08FF" w:rsidP="007D7625">
            <w:pPr>
              <w:pStyle w:val="Heading2"/>
              <w:jc w:val="both"/>
              <w:rPr>
                <w:szCs w:val="24"/>
              </w:rPr>
            </w:pPr>
            <w:r w:rsidRPr="00131F1C">
              <w:rPr>
                <w:szCs w:val="24"/>
              </w:rPr>
              <w:t xml:space="preserve">Bu Yasa kuralları çerçevesinde verilen </w:t>
            </w:r>
            <w:r w:rsidR="00FA66B6" w:rsidRPr="00131F1C">
              <w:rPr>
                <w:szCs w:val="24"/>
              </w:rPr>
              <w:t>diğer görevleri yapmak.</w:t>
            </w:r>
          </w:p>
          <w:p w:rsidR="00FA66B6" w:rsidRPr="00131F1C" w:rsidRDefault="00FA66B6" w:rsidP="00FA66B6">
            <w:pPr>
              <w:rPr>
                <w:sz w:val="24"/>
                <w:szCs w:val="24"/>
                <w:lang w:val="tr-TR"/>
              </w:rPr>
            </w:pPr>
          </w:p>
        </w:tc>
      </w:tr>
      <w:tr w:rsidR="003E08FF" w:rsidRPr="00131F1C" w:rsidTr="00E10AC2">
        <w:tc>
          <w:tcPr>
            <w:tcW w:w="1843" w:type="dxa"/>
          </w:tcPr>
          <w:p w:rsidR="003E08FF" w:rsidRPr="00131F1C" w:rsidRDefault="003E08FF" w:rsidP="007D7625">
            <w:pPr>
              <w:pStyle w:val="Heading2"/>
              <w:jc w:val="both"/>
              <w:rPr>
                <w:szCs w:val="24"/>
              </w:rPr>
            </w:pPr>
            <w:r w:rsidRPr="00131F1C">
              <w:rPr>
                <w:szCs w:val="24"/>
              </w:rPr>
              <w:t>Yönetim</w:t>
            </w:r>
          </w:p>
          <w:p w:rsidR="003E08FF" w:rsidRPr="00131F1C" w:rsidRDefault="003E08FF" w:rsidP="007D7625">
            <w:pPr>
              <w:pStyle w:val="Heading2"/>
              <w:jc w:val="both"/>
              <w:rPr>
                <w:szCs w:val="24"/>
              </w:rPr>
            </w:pPr>
            <w:r w:rsidRPr="00131F1C">
              <w:rPr>
                <w:szCs w:val="24"/>
              </w:rPr>
              <w:t>Kurulu</w:t>
            </w:r>
          </w:p>
          <w:p w:rsidR="003E08FF" w:rsidRPr="00131F1C" w:rsidRDefault="00477B67" w:rsidP="007D7625">
            <w:pPr>
              <w:pStyle w:val="Heading2"/>
              <w:jc w:val="both"/>
              <w:rPr>
                <w:szCs w:val="24"/>
              </w:rPr>
            </w:pPr>
            <w:r>
              <w:rPr>
                <w:szCs w:val="24"/>
              </w:rPr>
              <w:t>Toplantıları</w:t>
            </w:r>
          </w:p>
        </w:tc>
        <w:tc>
          <w:tcPr>
            <w:tcW w:w="567" w:type="dxa"/>
          </w:tcPr>
          <w:p w:rsidR="003E08FF" w:rsidRPr="00131F1C" w:rsidRDefault="003E08FF" w:rsidP="007D7625">
            <w:pPr>
              <w:pStyle w:val="Heading2"/>
              <w:jc w:val="both"/>
              <w:rPr>
                <w:szCs w:val="24"/>
              </w:rPr>
            </w:pPr>
            <w:r w:rsidRPr="00131F1C">
              <w:rPr>
                <w:szCs w:val="24"/>
              </w:rPr>
              <w:t>15.</w:t>
            </w:r>
          </w:p>
        </w:tc>
        <w:tc>
          <w:tcPr>
            <w:tcW w:w="567" w:type="dxa"/>
          </w:tcPr>
          <w:p w:rsidR="003E08FF" w:rsidRPr="00131F1C" w:rsidRDefault="003E08FF" w:rsidP="007D7625">
            <w:pPr>
              <w:pStyle w:val="Heading2"/>
              <w:jc w:val="both"/>
              <w:rPr>
                <w:szCs w:val="24"/>
              </w:rPr>
            </w:pPr>
            <w:r w:rsidRPr="00131F1C">
              <w:rPr>
                <w:szCs w:val="24"/>
              </w:rPr>
              <w:t>(1)</w:t>
            </w:r>
          </w:p>
        </w:tc>
        <w:tc>
          <w:tcPr>
            <w:tcW w:w="6379" w:type="dxa"/>
            <w:gridSpan w:val="2"/>
          </w:tcPr>
          <w:p w:rsidR="003E08FF" w:rsidRPr="00131F1C" w:rsidRDefault="003E08FF" w:rsidP="00FA66B6">
            <w:pPr>
              <w:pStyle w:val="Heading2"/>
              <w:jc w:val="both"/>
              <w:rPr>
                <w:szCs w:val="24"/>
              </w:rPr>
            </w:pPr>
            <w:r w:rsidRPr="00131F1C">
              <w:rPr>
                <w:szCs w:val="24"/>
              </w:rPr>
              <w:t xml:space="preserve">Yönetim Kurulu toplantıları, gündem belirtilmek suretiyle Başkan tarafından doğrudan doğruya veya Yönetim Kurulu üye tamsayısının salt çoğunluğunun isteği ve çağrısı üzerine </w:t>
            </w:r>
            <w:r w:rsidR="002D02DB" w:rsidRPr="00477B67">
              <w:rPr>
                <w:szCs w:val="24"/>
              </w:rPr>
              <w:t>yapılır.</w:t>
            </w:r>
          </w:p>
        </w:tc>
      </w:tr>
      <w:tr w:rsidR="003E08FF" w:rsidRPr="00131F1C" w:rsidTr="00E10AC2">
        <w:tc>
          <w:tcPr>
            <w:tcW w:w="1843" w:type="dxa"/>
          </w:tcPr>
          <w:p w:rsidR="003E08FF" w:rsidRPr="00131F1C" w:rsidRDefault="00E9455A" w:rsidP="007D7625">
            <w:pPr>
              <w:pStyle w:val="Heading2"/>
              <w:jc w:val="both"/>
              <w:rPr>
                <w:szCs w:val="24"/>
              </w:rPr>
            </w:pPr>
            <w:r>
              <w:rPr>
                <w:szCs w:val="24"/>
              </w:rPr>
              <w:t>v</w:t>
            </w:r>
            <w:r w:rsidR="00477B67" w:rsidRPr="00131F1C">
              <w:rPr>
                <w:szCs w:val="24"/>
              </w:rPr>
              <w:t>e Kararları</w:t>
            </w: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(2)</w:t>
            </w:r>
          </w:p>
        </w:tc>
        <w:tc>
          <w:tcPr>
            <w:tcW w:w="6379" w:type="dxa"/>
            <w:gridSpan w:val="2"/>
          </w:tcPr>
          <w:p w:rsidR="003E08FF" w:rsidRPr="00131F1C" w:rsidRDefault="003E08FF" w:rsidP="007D7625">
            <w:pPr>
              <w:pStyle w:val="Heading2"/>
              <w:jc w:val="both"/>
              <w:rPr>
                <w:szCs w:val="24"/>
              </w:rPr>
            </w:pPr>
            <w:r w:rsidRPr="00131F1C">
              <w:rPr>
                <w:szCs w:val="24"/>
              </w:rPr>
              <w:t xml:space="preserve">Yönetim Kurulu ayda en az </w:t>
            </w:r>
            <w:r w:rsidR="00531832">
              <w:rPr>
                <w:szCs w:val="24"/>
              </w:rPr>
              <w:t>1 (</w:t>
            </w:r>
            <w:r w:rsidRPr="00131F1C">
              <w:rPr>
                <w:szCs w:val="24"/>
              </w:rPr>
              <w:t>bir</w:t>
            </w:r>
            <w:r w:rsidR="00531832">
              <w:rPr>
                <w:szCs w:val="24"/>
              </w:rPr>
              <w:t>)</w:t>
            </w:r>
            <w:r w:rsidRPr="00131F1C">
              <w:rPr>
                <w:szCs w:val="24"/>
              </w:rPr>
              <w:t xml:space="preserve"> kez toplanır</w:t>
            </w:r>
            <w:r w:rsidR="00531832">
              <w:rPr>
                <w:szCs w:val="24"/>
              </w:rPr>
              <w:t>.</w:t>
            </w:r>
            <w:r w:rsidRPr="00131F1C">
              <w:rPr>
                <w:szCs w:val="24"/>
              </w:rPr>
              <w:t xml:space="preserve"> Yönetim Kurulunun toplantı yeter</w:t>
            </w:r>
            <w:r w:rsidR="00E70859" w:rsidRPr="00131F1C">
              <w:rPr>
                <w:szCs w:val="24"/>
              </w:rPr>
              <w:t xml:space="preserve"> </w:t>
            </w:r>
            <w:r w:rsidRPr="00131F1C">
              <w:rPr>
                <w:szCs w:val="24"/>
              </w:rPr>
              <w:t xml:space="preserve">sayısı, üye tam sayısının salt çoğunluğudur. </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(3)</w:t>
            </w:r>
          </w:p>
        </w:tc>
        <w:tc>
          <w:tcPr>
            <w:tcW w:w="6379" w:type="dxa"/>
            <w:gridSpan w:val="2"/>
          </w:tcPr>
          <w:p w:rsidR="003E08FF" w:rsidRPr="00131F1C" w:rsidRDefault="003E08FF" w:rsidP="007D7625">
            <w:pPr>
              <w:pStyle w:val="Heading2"/>
              <w:jc w:val="both"/>
              <w:rPr>
                <w:szCs w:val="24"/>
              </w:rPr>
            </w:pPr>
            <w:r w:rsidRPr="00131F1C">
              <w:rPr>
                <w:szCs w:val="24"/>
              </w:rPr>
              <w:t>Yönetim Kuruluna, Başkan veya yokluğunda Asbaşkan Başkanlık eder.</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(4)</w:t>
            </w:r>
          </w:p>
        </w:tc>
        <w:tc>
          <w:tcPr>
            <w:tcW w:w="6379" w:type="dxa"/>
            <w:gridSpan w:val="2"/>
          </w:tcPr>
          <w:p w:rsidR="003E08FF" w:rsidRPr="00131F1C" w:rsidRDefault="003E08FF" w:rsidP="007D7625">
            <w:pPr>
              <w:pStyle w:val="Heading2"/>
              <w:jc w:val="both"/>
              <w:rPr>
                <w:szCs w:val="24"/>
              </w:rPr>
            </w:pPr>
            <w:r w:rsidRPr="00131F1C">
              <w:rPr>
                <w:szCs w:val="24"/>
              </w:rPr>
              <w:t>Yönetim Kurulunda, Başkan ve üyelerin bir oy hakkı vardır. Kararlar toplantıya katılanların salt çoğunluğu ile alınır. Oyl</w:t>
            </w:r>
            <w:r w:rsidR="00A50F7F" w:rsidRPr="00131F1C">
              <w:rPr>
                <w:szCs w:val="24"/>
              </w:rPr>
              <w:t>arın eşitliği halinde toplantı b</w:t>
            </w:r>
            <w:r w:rsidRPr="00131F1C">
              <w:rPr>
                <w:szCs w:val="24"/>
              </w:rPr>
              <w:t xml:space="preserve">aşkanının ayırt edici oyu vardır. </w:t>
            </w:r>
          </w:p>
        </w:tc>
      </w:tr>
      <w:tr w:rsidR="003E08FF" w:rsidRPr="00131F1C" w:rsidTr="00E10AC2">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(5)</w:t>
            </w:r>
          </w:p>
        </w:tc>
        <w:tc>
          <w:tcPr>
            <w:tcW w:w="6379" w:type="dxa"/>
            <w:gridSpan w:val="2"/>
          </w:tcPr>
          <w:p w:rsidR="003E08FF" w:rsidRPr="00131F1C" w:rsidRDefault="003E08FF" w:rsidP="00684BEA">
            <w:pPr>
              <w:pStyle w:val="Heading2"/>
              <w:jc w:val="both"/>
              <w:rPr>
                <w:szCs w:val="24"/>
              </w:rPr>
            </w:pPr>
            <w:r w:rsidRPr="00131F1C">
              <w:rPr>
                <w:szCs w:val="24"/>
              </w:rPr>
              <w:t>Kararlar</w:t>
            </w:r>
            <w:r w:rsidR="00684BEA">
              <w:rPr>
                <w:szCs w:val="24"/>
              </w:rPr>
              <w:t>,</w:t>
            </w:r>
            <w:r w:rsidRPr="00131F1C">
              <w:rPr>
                <w:szCs w:val="24"/>
              </w:rPr>
              <w:t xml:space="preserve"> Yönetim Kurulu karar defterine Yazman tarafından </w:t>
            </w:r>
            <w:r w:rsidR="00684BEA">
              <w:rPr>
                <w:szCs w:val="24"/>
              </w:rPr>
              <w:t>yazılır</w:t>
            </w:r>
            <w:r w:rsidRPr="00131F1C">
              <w:rPr>
                <w:szCs w:val="24"/>
              </w:rPr>
              <w:t xml:space="preserve"> ve toplantıya katılanlar tarafından imzalanır. Karara karşı olanlar, isterlerse karşı olma gerekçelerini yazdırarak imzalarlar.</w:t>
            </w:r>
          </w:p>
        </w:tc>
      </w:tr>
      <w:tr w:rsidR="00FA66B6" w:rsidRPr="00131F1C" w:rsidTr="00E10AC2">
        <w:tc>
          <w:tcPr>
            <w:tcW w:w="1843" w:type="dxa"/>
          </w:tcPr>
          <w:p w:rsidR="00FA66B6" w:rsidRPr="00131F1C" w:rsidRDefault="00FA66B6" w:rsidP="007D7625">
            <w:pPr>
              <w:pStyle w:val="Heading2"/>
              <w:jc w:val="both"/>
              <w:rPr>
                <w:szCs w:val="24"/>
              </w:rPr>
            </w:pPr>
          </w:p>
        </w:tc>
        <w:tc>
          <w:tcPr>
            <w:tcW w:w="567" w:type="dxa"/>
          </w:tcPr>
          <w:p w:rsidR="00FA66B6" w:rsidRPr="00131F1C" w:rsidRDefault="00FA66B6" w:rsidP="007D7625">
            <w:pPr>
              <w:pStyle w:val="Heading2"/>
              <w:jc w:val="both"/>
              <w:rPr>
                <w:szCs w:val="24"/>
              </w:rPr>
            </w:pPr>
          </w:p>
        </w:tc>
        <w:tc>
          <w:tcPr>
            <w:tcW w:w="567" w:type="dxa"/>
          </w:tcPr>
          <w:p w:rsidR="00FA66B6" w:rsidRPr="00131F1C" w:rsidRDefault="00FA66B6" w:rsidP="007D7625">
            <w:pPr>
              <w:pStyle w:val="Heading2"/>
              <w:jc w:val="both"/>
              <w:rPr>
                <w:szCs w:val="24"/>
              </w:rPr>
            </w:pPr>
          </w:p>
        </w:tc>
        <w:tc>
          <w:tcPr>
            <w:tcW w:w="6379" w:type="dxa"/>
            <w:gridSpan w:val="2"/>
          </w:tcPr>
          <w:p w:rsidR="00FA66B6" w:rsidRPr="00131F1C" w:rsidRDefault="00FA66B6" w:rsidP="00FA66B6">
            <w:pPr>
              <w:pStyle w:val="Heading2"/>
              <w:jc w:val="both"/>
              <w:rPr>
                <w:szCs w:val="24"/>
              </w:rPr>
            </w:pPr>
          </w:p>
        </w:tc>
      </w:tr>
      <w:tr w:rsidR="003E08FF" w:rsidRPr="00131F1C" w:rsidTr="00477B67">
        <w:tc>
          <w:tcPr>
            <w:tcW w:w="1843" w:type="dxa"/>
          </w:tcPr>
          <w:p w:rsidR="003E08FF" w:rsidRPr="00131F1C" w:rsidRDefault="00FA66B6" w:rsidP="007D7625">
            <w:pPr>
              <w:pStyle w:val="Heading2"/>
              <w:jc w:val="both"/>
              <w:rPr>
                <w:szCs w:val="24"/>
              </w:rPr>
            </w:pPr>
            <w:r w:rsidRPr="00131F1C">
              <w:rPr>
                <w:szCs w:val="24"/>
              </w:rPr>
              <w:br w:type="page"/>
            </w:r>
            <w:r w:rsidR="003E08FF" w:rsidRPr="00131F1C">
              <w:rPr>
                <w:szCs w:val="24"/>
              </w:rPr>
              <w:t>Denetleme Kurulunun Oluşumu, Görev, Yetki ve Sorumlulukları</w:t>
            </w:r>
          </w:p>
        </w:tc>
        <w:tc>
          <w:tcPr>
            <w:tcW w:w="567" w:type="dxa"/>
          </w:tcPr>
          <w:p w:rsidR="003E08FF" w:rsidRPr="00131F1C" w:rsidRDefault="003E08FF" w:rsidP="007D7625">
            <w:pPr>
              <w:pStyle w:val="Heading2"/>
              <w:jc w:val="both"/>
              <w:rPr>
                <w:szCs w:val="24"/>
              </w:rPr>
            </w:pPr>
            <w:r w:rsidRPr="00131F1C">
              <w:rPr>
                <w:szCs w:val="24"/>
              </w:rPr>
              <w:t>16.</w:t>
            </w:r>
          </w:p>
        </w:tc>
        <w:tc>
          <w:tcPr>
            <w:tcW w:w="567" w:type="dxa"/>
          </w:tcPr>
          <w:p w:rsidR="003E08FF" w:rsidRPr="00131F1C" w:rsidRDefault="003E08FF" w:rsidP="007D7625">
            <w:pPr>
              <w:pStyle w:val="Heading2"/>
              <w:jc w:val="both"/>
              <w:rPr>
                <w:szCs w:val="24"/>
              </w:rPr>
            </w:pPr>
            <w:r w:rsidRPr="00131F1C">
              <w:rPr>
                <w:szCs w:val="24"/>
              </w:rPr>
              <w:t>(1)</w:t>
            </w:r>
          </w:p>
          <w:p w:rsidR="003E08FF" w:rsidRPr="00131F1C" w:rsidRDefault="003E08FF" w:rsidP="007D7625">
            <w:pPr>
              <w:pStyle w:val="Heading2"/>
              <w:jc w:val="both"/>
              <w:rPr>
                <w:szCs w:val="24"/>
              </w:rPr>
            </w:pPr>
          </w:p>
        </w:tc>
        <w:tc>
          <w:tcPr>
            <w:tcW w:w="6379" w:type="dxa"/>
            <w:gridSpan w:val="2"/>
          </w:tcPr>
          <w:p w:rsidR="003E08FF" w:rsidRPr="00477B67" w:rsidRDefault="003E08FF" w:rsidP="00FA66B6">
            <w:pPr>
              <w:pStyle w:val="Heading2"/>
              <w:jc w:val="both"/>
              <w:rPr>
                <w:szCs w:val="24"/>
              </w:rPr>
            </w:pPr>
            <w:r w:rsidRPr="00477B67">
              <w:rPr>
                <w:szCs w:val="24"/>
              </w:rPr>
              <w:t xml:space="preserve">Denetleme Kurulu, Birliğin mali denetim organıdır. </w:t>
            </w:r>
            <w:r w:rsidR="00A50F7F" w:rsidRPr="00477B67">
              <w:rPr>
                <w:szCs w:val="24"/>
              </w:rPr>
              <w:t>Denetleme Kurulu, Genel Kurul</w:t>
            </w:r>
            <w:r w:rsidRPr="00477B67">
              <w:rPr>
                <w:szCs w:val="24"/>
              </w:rPr>
              <w:t xml:space="preserve"> tarafından seçilen</w:t>
            </w:r>
            <w:r w:rsidR="00531832">
              <w:rPr>
                <w:szCs w:val="24"/>
              </w:rPr>
              <w:t xml:space="preserve"> 3</w:t>
            </w:r>
            <w:r w:rsidRPr="00477B67">
              <w:rPr>
                <w:szCs w:val="24"/>
              </w:rPr>
              <w:t xml:space="preserve"> </w:t>
            </w:r>
            <w:r w:rsidR="00531832">
              <w:rPr>
                <w:szCs w:val="24"/>
              </w:rPr>
              <w:t>(</w:t>
            </w:r>
            <w:r w:rsidR="00C41C91" w:rsidRPr="00477B67">
              <w:rPr>
                <w:szCs w:val="24"/>
              </w:rPr>
              <w:t>üç</w:t>
            </w:r>
            <w:r w:rsidR="00531832">
              <w:rPr>
                <w:szCs w:val="24"/>
              </w:rPr>
              <w:t>)</w:t>
            </w:r>
            <w:r w:rsidR="00C41C91" w:rsidRPr="00477B67">
              <w:rPr>
                <w:szCs w:val="24"/>
              </w:rPr>
              <w:t xml:space="preserve"> </w:t>
            </w:r>
            <w:r w:rsidRPr="00477B67">
              <w:rPr>
                <w:szCs w:val="24"/>
              </w:rPr>
              <w:t>üyeden oluşur. Denetleme Kurulu gerekli gördüğü zaman toplanır. Toplantı</w:t>
            </w:r>
            <w:r w:rsidR="00F32EB3" w:rsidRPr="00477B67">
              <w:rPr>
                <w:szCs w:val="24"/>
              </w:rPr>
              <w:t>,</w:t>
            </w:r>
            <w:r w:rsidRPr="00477B67">
              <w:rPr>
                <w:szCs w:val="24"/>
              </w:rPr>
              <w:t xml:space="preserve"> üye tamsayısı ile yapılır</w:t>
            </w:r>
            <w:r w:rsidR="00F32EB3" w:rsidRPr="00477B67">
              <w:rPr>
                <w:szCs w:val="24"/>
              </w:rPr>
              <w:t xml:space="preserve">, kararlar en az </w:t>
            </w:r>
            <w:r w:rsidR="00531832">
              <w:rPr>
                <w:szCs w:val="24"/>
              </w:rPr>
              <w:t>2 (</w:t>
            </w:r>
            <w:r w:rsidR="00F32EB3" w:rsidRPr="00477B67">
              <w:rPr>
                <w:szCs w:val="24"/>
              </w:rPr>
              <w:t>iki</w:t>
            </w:r>
            <w:r w:rsidR="00531832">
              <w:rPr>
                <w:szCs w:val="24"/>
              </w:rPr>
              <w:t>)</w:t>
            </w:r>
            <w:r w:rsidR="00F32EB3" w:rsidRPr="00477B67">
              <w:rPr>
                <w:szCs w:val="24"/>
              </w:rPr>
              <w:t xml:space="preserve"> oy ile alınır</w:t>
            </w:r>
            <w:r w:rsidRPr="00477B67">
              <w:rPr>
                <w:szCs w:val="24"/>
              </w:rPr>
              <w:t>. Denetleme Kur</w:t>
            </w:r>
            <w:r w:rsidR="00A50F7F" w:rsidRPr="00477B67">
              <w:rPr>
                <w:szCs w:val="24"/>
              </w:rPr>
              <w:t xml:space="preserve">ulunun görev </w:t>
            </w:r>
            <w:r w:rsidR="00FA66B6" w:rsidRPr="00477B67">
              <w:rPr>
                <w:szCs w:val="24"/>
              </w:rPr>
              <w:t>süresi</w:t>
            </w:r>
            <w:r w:rsidR="002102F8" w:rsidRPr="00477B67">
              <w:rPr>
                <w:szCs w:val="24"/>
              </w:rPr>
              <w:t xml:space="preserve"> </w:t>
            </w:r>
            <w:r w:rsidR="00531832">
              <w:rPr>
                <w:szCs w:val="24"/>
              </w:rPr>
              <w:t>3 (</w:t>
            </w:r>
            <w:r w:rsidR="002102F8" w:rsidRPr="00477B67">
              <w:rPr>
                <w:szCs w:val="24"/>
              </w:rPr>
              <w:t>üç</w:t>
            </w:r>
            <w:r w:rsidR="00531832">
              <w:rPr>
                <w:szCs w:val="24"/>
              </w:rPr>
              <w:t>)</w:t>
            </w:r>
            <w:r w:rsidR="00A50F7F" w:rsidRPr="00477B67">
              <w:rPr>
                <w:szCs w:val="24"/>
              </w:rPr>
              <w:t xml:space="preserve"> yıldır.</w:t>
            </w:r>
          </w:p>
        </w:tc>
      </w:tr>
      <w:tr w:rsidR="003E08FF" w:rsidRPr="00131F1C" w:rsidTr="00477B67">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(2)</w:t>
            </w:r>
          </w:p>
        </w:tc>
        <w:tc>
          <w:tcPr>
            <w:tcW w:w="6379" w:type="dxa"/>
            <w:gridSpan w:val="2"/>
          </w:tcPr>
          <w:p w:rsidR="003E08FF" w:rsidRPr="00477B67" w:rsidRDefault="003E08FF" w:rsidP="007D7625">
            <w:pPr>
              <w:pStyle w:val="Heading2"/>
              <w:jc w:val="both"/>
              <w:rPr>
                <w:szCs w:val="24"/>
              </w:rPr>
            </w:pPr>
            <w:r w:rsidRPr="00477B67">
              <w:rPr>
                <w:szCs w:val="24"/>
              </w:rPr>
              <w:t>Denetleme Kurulunun görev, yetki ve sorumlulukları</w:t>
            </w:r>
            <w:r w:rsidR="00A50F7F" w:rsidRPr="00477B67">
              <w:rPr>
                <w:szCs w:val="24"/>
              </w:rPr>
              <w:t xml:space="preserve"> şunlardır:</w:t>
            </w:r>
          </w:p>
        </w:tc>
      </w:tr>
      <w:tr w:rsidR="003E08FF" w:rsidRPr="00131F1C" w:rsidTr="00477B67">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684BEA" w:rsidP="007D7625">
            <w:pPr>
              <w:pStyle w:val="Heading2"/>
              <w:jc w:val="both"/>
              <w:rPr>
                <w:szCs w:val="24"/>
              </w:rPr>
            </w:pPr>
            <w:r>
              <w:rPr>
                <w:szCs w:val="24"/>
              </w:rPr>
              <w:t>(A)</w:t>
            </w:r>
          </w:p>
        </w:tc>
        <w:tc>
          <w:tcPr>
            <w:tcW w:w="5812" w:type="dxa"/>
          </w:tcPr>
          <w:p w:rsidR="003E08FF" w:rsidRPr="00131F1C" w:rsidRDefault="003E08FF" w:rsidP="007D7625">
            <w:pPr>
              <w:pStyle w:val="Heading2"/>
              <w:jc w:val="both"/>
              <w:rPr>
                <w:szCs w:val="24"/>
              </w:rPr>
            </w:pPr>
            <w:r w:rsidRPr="00131F1C">
              <w:rPr>
                <w:szCs w:val="24"/>
              </w:rPr>
              <w:t xml:space="preserve">Birliğin hesapları ile ilgili </w:t>
            </w:r>
            <w:r w:rsidR="00A50F7F" w:rsidRPr="00131F1C">
              <w:rPr>
                <w:szCs w:val="24"/>
              </w:rPr>
              <w:t>defter ve evrakları denetlemek;</w:t>
            </w:r>
          </w:p>
        </w:tc>
      </w:tr>
      <w:tr w:rsidR="003E08FF" w:rsidRPr="00131F1C" w:rsidTr="00477B67">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FA66B6" w:rsidP="007D7625">
            <w:pPr>
              <w:pStyle w:val="Heading2"/>
              <w:jc w:val="both"/>
              <w:rPr>
                <w:szCs w:val="24"/>
              </w:rPr>
            </w:pPr>
            <w:r w:rsidRPr="00131F1C">
              <w:rPr>
                <w:szCs w:val="24"/>
              </w:rPr>
              <w:t>(B)</w:t>
            </w:r>
          </w:p>
        </w:tc>
        <w:tc>
          <w:tcPr>
            <w:tcW w:w="5812" w:type="dxa"/>
          </w:tcPr>
          <w:p w:rsidR="003E08FF" w:rsidRPr="00131F1C" w:rsidRDefault="003E08FF" w:rsidP="007D7625">
            <w:pPr>
              <w:pStyle w:val="Heading2"/>
              <w:jc w:val="both"/>
              <w:rPr>
                <w:szCs w:val="24"/>
              </w:rPr>
            </w:pPr>
            <w:r w:rsidRPr="00131F1C">
              <w:rPr>
                <w:szCs w:val="24"/>
              </w:rPr>
              <w:t>Kayıtların düzgün bi</w:t>
            </w:r>
            <w:r w:rsidR="00A50F7F" w:rsidRPr="00131F1C">
              <w:rPr>
                <w:szCs w:val="24"/>
              </w:rPr>
              <w:t>r şekilde tutulmasını sağlamak;</w:t>
            </w:r>
          </w:p>
        </w:tc>
      </w:tr>
      <w:tr w:rsidR="003E08FF" w:rsidRPr="00131F1C" w:rsidTr="00477B67">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(C)</w:t>
            </w:r>
          </w:p>
          <w:p w:rsidR="003E08FF" w:rsidRPr="00131F1C" w:rsidRDefault="003E08FF" w:rsidP="007D7625">
            <w:pPr>
              <w:pStyle w:val="Heading2"/>
              <w:jc w:val="both"/>
              <w:rPr>
                <w:szCs w:val="24"/>
              </w:rPr>
            </w:pPr>
          </w:p>
        </w:tc>
        <w:tc>
          <w:tcPr>
            <w:tcW w:w="5812" w:type="dxa"/>
          </w:tcPr>
          <w:p w:rsidR="003E08FF" w:rsidRPr="00131F1C" w:rsidRDefault="003E08FF" w:rsidP="007D7625">
            <w:pPr>
              <w:pStyle w:val="Heading2"/>
              <w:jc w:val="both"/>
              <w:rPr>
                <w:szCs w:val="24"/>
              </w:rPr>
            </w:pPr>
            <w:r w:rsidRPr="00131F1C">
              <w:rPr>
                <w:szCs w:val="24"/>
              </w:rPr>
              <w:t xml:space="preserve">Mali konularda zorunlu ve acil nedenlerin çıkması halinde Genel Kurulu </w:t>
            </w:r>
            <w:r w:rsidR="00FA66B6" w:rsidRPr="00131F1C">
              <w:rPr>
                <w:szCs w:val="24"/>
              </w:rPr>
              <w:t>olağanüstü toplantıya çağırmak;</w:t>
            </w:r>
          </w:p>
        </w:tc>
      </w:tr>
      <w:tr w:rsidR="003E08FF" w:rsidRPr="00131F1C" w:rsidTr="00477B67">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(Ç)</w:t>
            </w:r>
          </w:p>
          <w:p w:rsidR="003E08FF" w:rsidRPr="00131F1C" w:rsidRDefault="003E08FF" w:rsidP="007D7625">
            <w:pPr>
              <w:pStyle w:val="Heading2"/>
              <w:jc w:val="both"/>
              <w:rPr>
                <w:szCs w:val="24"/>
              </w:rPr>
            </w:pPr>
          </w:p>
        </w:tc>
        <w:tc>
          <w:tcPr>
            <w:tcW w:w="5812" w:type="dxa"/>
          </w:tcPr>
          <w:p w:rsidR="003E08FF" w:rsidRPr="00131F1C" w:rsidRDefault="003E08FF" w:rsidP="007D7625">
            <w:pPr>
              <w:pStyle w:val="Heading2"/>
              <w:jc w:val="both"/>
              <w:rPr>
                <w:szCs w:val="24"/>
              </w:rPr>
            </w:pPr>
            <w:r w:rsidRPr="00131F1C">
              <w:rPr>
                <w:szCs w:val="24"/>
              </w:rPr>
              <w:t>Hesaplar ile Yönetim Kurulunun mali çalışmaları hakkındaki görüşlerini rapor halinde Yönetim Kuru</w:t>
            </w:r>
            <w:r w:rsidR="00FA66B6" w:rsidRPr="00131F1C">
              <w:rPr>
                <w:szCs w:val="24"/>
              </w:rPr>
              <w:t xml:space="preserve">lu ve Genel Kurula sunmak;  ve </w:t>
            </w:r>
          </w:p>
        </w:tc>
      </w:tr>
      <w:tr w:rsidR="003E08FF" w:rsidRPr="00131F1C" w:rsidTr="00477B67">
        <w:trPr>
          <w:trHeight w:val="109"/>
        </w:trPr>
        <w:tc>
          <w:tcPr>
            <w:tcW w:w="1843"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FA66B6" w:rsidP="007D7625">
            <w:pPr>
              <w:pStyle w:val="Heading2"/>
              <w:jc w:val="both"/>
              <w:rPr>
                <w:szCs w:val="24"/>
              </w:rPr>
            </w:pPr>
            <w:r w:rsidRPr="00131F1C">
              <w:rPr>
                <w:szCs w:val="24"/>
              </w:rPr>
              <w:t>(D)</w:t>
            </w:r>
          </w:p>
        </w:tc>
        <w:tc>
          <w:tcPr>
            <w:tcW w:w="5812" w:type="dxa"/>
          </w:tcPr>
          <w:p w:rsidR="003E08FF" w:rsidRPr="00131F1C" w:rsidRDefault="003E08FF" w:rsidP="00FA66B6">
            <w:pPr>
              <w:pStyle w:val="Heading2"/>
              <w:jc w:val="both"/>
              <w:rPr>
                <w:szCs w:val="24"/>
              </w:rPr>
            </w:pPr>
            <w:r w:rsidRPr="00131F1C">
              <w:rPr>
                <w:szCs w:val="24"/>
              </w:rPr>
              <w:t>Genel Kurul toplantısında hazır bulunmak.</w:t>
            </w:r>
          </w:p>
        </w:tc>
      </w:tr>
      <w:tr w:rsidR="00FA66B6" w:rsidRPr="00131F1C" w:rsidTr="00477B67">
        <w:trPr>
          <w:trHeight w:val="109"/>
        </w:trPr>
        <w:tc>
          <w:tcPr>
            <w:tcW w:w="1843" w:type="dxa"/>
          </w:tcPr>
          <w:p w:rsidR="00FA66B6" w:rsidRPr="00131F1C" w:rsidRDefault="00FA66B6" w:rsidP="007D7625">
            <w:pPr>
              <w:pStyle w:val="Heading2"/>
              <w:jc w:val="both"/>
              <w:rPr>
                <w:szCs w:val="24"/>
              </w:rPr>
            </w:pPr>
          </w:p>
        </w:tc>
        <w:tc>
          <w:tcPr>
            <w:tcW w:w="567" w:type="dxa"/>
          </w:tcPr>
          <w:p w:rsidR="00FA66B6" w:rsidRPr="00131F1C" w:rsidRDefault="00FA66B6" w:rsidP="007D7625">
            <w:pPr>
              <w:pStyle w:val="Heading2"/>
              <w:jc w:val="both"/>
              <w:rPr>
                <w:szCs w:val="24"/>
              </w:rPr>
            </w:pPr>
          </w:p>
        </w:tc>
        <w:tc>
          <w:tcPr>
            <w:tcW w:w="567" w:type="dxa"/>
          </w:tcPr>
          <w:p w:rsidR="00FA66B6" w:rsidRPr="00131F1C" w:rsidRDefault="00FA66B6" w:rsidP="007D7625">
            <w:pPr>
              <w:pStyle w:val="Heading2"/>
              <w:jc w:val="both"/>
              <w:rPr>
                <w:szCs w:val="24"/>
              </w:rPr>
            </w:pPr>
          </w:p>
        </w:tc>
        <w:tc>
          <w:tcPr>
            <w:tcW w:w="567" w:type="dxa"/>
          </w:tcPr>
          <w:p w:rsidR="00FA66B6" w:rsidRPr="00131F1C" w:rsidRDefault="00FA66B6" w:rsidP="007D7625">
            <w:pPr>
              <w:pStyle w:val="Heading2"/>
              <w:jc w:val="both"/>
              <w:rPr>
                <w:szCs w:val="24"/>
              </w:rPr>
            </w:pPr>
          </w:p>
        </w:tc>
        <w:tc>
          <w:tcPr>
            <w:tcW w:w="5812" w:type="dxa"/>
          </w:tcPr>
          <w:p w:rsidR="00FA66B6" w:rsidRPr="00131F1C" w:rsidRDefault="00FA66B6" w:rsidP="00FA66B6">
            <w:pPr>
              <w:pStyle w:val="Heading2"/>
              <w:jc w:val="both"/>
              <w:rPr>
                <w:szCs w:val="24"/>
              </w:rPr>
            </w:pPr>
          </w:p>
        </w:tc>
      </w:tr>
      <w:tr w:rsidR="003E08FF" w:rsidRPr="00131F1C" w:rsidTr="00477B67">
        <w:trPr>
          <w:trHeight w:val="524"/>
        </w:trPr>
        <w:tc>
          <w:tcPr>
            <w:tcW w:w="1843" w:type="dxa"/>
          </w:tcPr>
          <w:p w:rsidR="003E08FF" w:rsidRPr="00131F1C" w:rsidRDefault="003E08FF" w:rsidP="007D7625">
            <w:pPr>
              <w:pStyle w:val="Heading2"/>
              <w:jc w:val="both"/>
              <w:rPr>
                <w:szCs w:val="24"/>
              </w:rPr>
            </w:pPr>
            <w:r w:rsidRPr="00131F1C">
              <w:rPr>
                <w:szCs w:val="24"/>
              </w:rPr>
              <w:t xml:space="preserve">Onur </w:t>
            </w:r>
          </w:p>
          <w:p w:rsidR="003E08FF" w:rsidRPr="00131F1C" w:rsidRDefault="003E08FF" w:rsidP="007D7625">
            <w:pPr>
              <w:pStyle w:val="Heading2"/>
              <w:jc w:val="both"/>
              <w:rPr>
                <w:szCs w:val="24"/>
              </w:rPr>
            </w:pPr>
            <w:r w:rsidRPr="00131F1C">
              <w:rPr>
                <w:szCs w:val="24"/>
              </w:rPr>
              <w:t>Kurulunun</w:t>
            </w:r>
          </w:p>
          <w:p w:rsidR="003E08FF" w:rsidRPr="00131F1C" w:rsidRDefault="003E08FF" w:rsidP="00FA66B6">
            <w:pPr>
              <w:pStyle w:val="Heading2"/>
              <w:jc w:val="both"/>
              <w:rPr>
                <w:szCs w:val="24"/>
              </w:rPr>
            </w:pPr>
            <w:r w:rsidRPr="00131F1C">
              <w:rPr>
                <w:szCs w:val="24"/>
              </w:rPr>
              <w:t xml:space="preserve">Oluşumu, </w:t>
            </w:r>
          </w:p>
        </w:tc>
        <w:tc>
          <w:tcPr>
            <w:tcW w:w="567" w:type="dxa"/>
          </w:tcPr>
          <w:p w:rsidR="003E08FF" w:rsidRPr="00131F1C" w:rsidRDefault="003E08FF" w:rsidP="007D7625">
            <w:pPr>
              <w:pStyle w:val="Heading2"/>
              <w:jc w:val="both"/>
              <w:rPr>
                <w:szCs w:val="24"/>
              </w:rPr>
            </w:pPr>
            <w:r w:rsidRPr="00131F1C">
              <w:rPr>
                <w:szCs w:val="24"/>
              </w:rPr>
              <w:t>17.</w:t>
            </w:r>
          </w:p>
        </w:tc>
        <w:tc>
          <w:tcPr>
            <w:tcW w:w="567" w:type="dxa"/>
          </w:tcPr>
          <w:p w:rsidR="003E08FF" w:rsidRPr="00131F1C" w:rsidRDefault="003E08FF" w:rsidP="007D7625">
            <w:pPr>
              <w:pStyle w:val="Heading2"/>
              <w:jc w:val="both"/>
              <w:rPr>
                <w:szCs w:val="24"/>
              </w:rPr>
            </w:pPr>
            <w:r w:rsidRPr="00131F1C">
              <w:rPr>
                <w:szCs w:val="24"/>
              </w:rPr>
              <w:t>(1)</w:t>
            </w:r>
          </w:p>
        </w:tc>
        <w:tc>
          <w:tcPr>
            <w:tcW w:w="567" w:type="dxa"/>
          </w:tcPr>
          <w:p w:rsidR="003E08FF" w:rsidRPr="00131F1C" w:rsidRDefault="003E08FF" w:rsidP="007D7625">
            <w:pPr>
              <w:pStyle w:val="Heading2"/>
              <w:jc w:val="both"/>
              <w:rPr>
                <w:szCs w:val="24"/>
              </w:rPr>
            </w:pPr>
            <w:r w:rsidRPr="00131F1C">
              <w:rPr>
                <w:szCs w:val="24"/>
              </w:rPr>
              <w:t>(A)</w:t>
            </w:r>
          </w:p>
        </w:tc>
        <w:tc>
          <w:tcPr>
            <w:tcW w:w="5812" w:type="dxa"/>
          </w:tcPr>
          <w:p w:rsidR="003E08FF" w:rsidRPr="00477B67" w:rsidRDefault="003E08FF" w:rsidP="007D7625">
            <w:pPr>
              <w:pStyle w:val="Heading2"/>
              <w:jc w:val="both"/>
              <w:rPr>
                <w:szCs w:val="24"/>
              </w:rPr>
            </w:pPr>
            <w:r w:rsidRPr="00477B67">
              <w:rPr>
                <w:szCs w:val="24"/>
              </w:rPr>
              <w:t xml:space="preserve">Onur Kurulu, Genel Kurul tarafından, meslekte en az </w:t>
            </w:r>
            <w:r w:rsidR="00531832">
              <w:rPr>
                <w:szCs w:val="24"/>
              </w:rPr>
              <w:t>5 (</w:t>
            </w:r>
            <w:r w:rsidRPr="00477B67">
              <w:rPr>
                <w:szCs w:val="24"/>
              </w:rPr>
              <w:t>beş</w:t>
            </w:r>
            <w:r w:rsidR="00531832">
              <w:rPr>
                <w:szCs w:val="24"/>
              </w:rPr>
              <w:t>)</w:t>
            </w:r>
            <w:r w:rsidRPr="00477B67">
              <w:rPr>
                <w:szCs w:val="24"/>
              </w:rPr>
              <w:t xml:space="preserve"> yıl faaliyet gö</w:t>
            </w:r>
            <w:r w:rsidR="00FA66B6" w:rsidRPr="00477B67">
              <w:rPr>
                <w:szCs w:val="24"/>
              </w:rPr>
              <w:t>steren Birlik üyeleri arasından</w:t>
            </w:r>
            <w:r w:rsidR="00AD3DC3" w:rsidRPr="00477B67">
              <w:rPr>
                <w:szCs w:val="24"/>
              </w:rPr>
              <w:t xml:space="preserve"> </w:t>
            </w:r>
            <w:r w:rsidR="00531832">
              <w:rPr>
                <w:szCs w:val="24"/>
              </w:rPr>
              <w:t>3 (</w:t>
            </w:r>
            <w:r w:rsidR="00AD3DC3" w:rsidRPr="00477B67">
              <w:rPr>
                <w:szCs w:val="24"/>
              </w:rPr>
              <w:t>üç</w:t>
            </w:r>
            <w:r w:rsidR="00531832">
              <w:rPr>
                <w:szCs w:val="24"/>
              </w:rPr>
              <w:t>)</w:t>
            </w:r>
            <w:r w:rsidRPr="00477B67">
              <w:rPr>
                <w:szCs w:val="24"/>
              </w:rPr>
              <w:t xml:space="preserve"> yıllık süre için seçilen </w:t>
            </w:r>
            <w:r w:rsidR="00531832">
              <w:rPr>
                <w:szCs w:val="24"/>
              </w:rPr>
              <w:t>5 (</w:t>
            </w:r>
            <w:r w:rsidRPr="00477B67">
              <w:rPr>
                <w:szCs w:val="24"/>
              </w:rPr>
              <w:t>beş</w:t>
            </w:r>
            <w:r w:rsidR="00531832">
              <w:rPr>
                <w:szCs w:val="24"/>
              </w:rPr>
              <w:t>)</w:t>
            </w:r>
            <w:r w:rsidRPr="00477B67">
              <w:rPr>
                <w:szCs w:val="24"/>
              </w:rPr>
              <w:t xml:space="preserve"> üyeden oluşur. </w:t>
            </w:r>
          </w:p>
        </w:tc>
      </w:tr>
      <w:tr w:rsidR="003E08FF" w:rsidRPr="00131F1C" w:rsidTr="00477B67">
        <w:trPr>
          <w:trHeight w:val="524"/>
        </w:trPr>
        <w:tc>
          <w:tcPr>
            <w:tcW w:w="1843" w:type="dxa"/>
          </w:tcPr>
          <w:p w:rsidR="00FA66B6" w:rsidRPr="00131F1C" w:rsidRDefault="00531832" w:rsidP="00FA66B6">
            <w:pPr>
              <w:pStyle w:val="Heading2"/>
              <w:jc w:val="both"/>
              <w:rPr>
                <w:szCs w:val="24"/>
              </w:rPr>
            </w:pPr>
            <w:r>
              <w:rPr>
                <w:szCs w:val="24"/>
              </w:rPr>
              <w:t>Görev, Yetki</w:t>
            </w:r>
          </w:p>
          <w:p w:rsidR="003E08FF" w:rsidRPr="00131F1C" w:rsidRDefault="00FA66B6" w:rsidP="007D7625">
            <w:pPr>
              <w:pStyle w:val="Heading2"/>
              <w:jc w:val="both"/>
              <w:rPr>
                <w:szCs w:val="24"/>
              </w:rPr>
            </w:pPr>
            <w:r w:rsidRPr="00131F1C">
              <w:rPr>
                <w:szCs w:val="24"/>
              </w:rPr>
              <w:t>ve Sorumlulukları</w:t>
            </w: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(B)</w:t>
            </w:r>
          </w:p>
        </w:tc>
        <w:tc>
          <w:tcPr>
            <w:tcW w:w="5812" w:type="dxa"/>
          </w:tcPr>
          <w:p w:rsidR="00E95656" w:rsidRPr="00477B67" w:rsidRDefault="003E08FF" w:rsidP="0071451C">
            <w:pPr>
              <w:pStyle w:val="Heading2"/>
              <w:jc w:val="both"/>
              <w:rPr>
                <w:szCs w:val="24"/>
              </w:rPr>
            </w:pPr>
            <w:r w:rsidRPr="00477B67">
              <w:rPr>
                <w:szCs w:val="24"/>
              </w:rPr>
              <w:t>Onur Kurulu, üyeleri arasından seçeceği Başkanın çağrısı üzerine üye tam sayısının salt çoğunluğunun katılımı ile toplanır. Kararlar üye tam sayıs</w:t>
            </w:r>
            <w:r w:rsidR="00E95656" w:rsidRPr="00477B67">
              <w:rPr>
                <w:szCs w:val="24"/>
              </w:rPr>
              <w:t>ının salt çoğunluğu ile alınır.</w:t>
            </w:r>
          </w:p>
        </w:tc>
      </w:tr>
    </w:tbl>
    <w:p w:rsidR="000F6896" w:rsidRDefault="000F6896">
      <w:r>
        <w:br w:type="page"/>
      </w:r>
    </w:p>
    <w:tbl>
      <w:tblPr>
        <w:tblW w:w="9356" w:type="dxa"/>
        <w:tblInd w:w="-34" w:type="dxa"/>
        <w:tblLayout w:type="fixed"/>
        <w:tblLook w:val="0000" w:firstRow="0" w:lastRow="0" w:firstColumn="0" w:lastColumn="0" w:noHBand="0" w:noVBand="0"/>
      </w:tblPr>
      <w:tblGrid>
        <w:gridCol w:w="1560"/>
        <w:gridCol w:w="283"/>
        <w:gridCol w:w="284"/>
        <w:gridCol w:w="236"/>
        <w:gridCol w:w="47"/>
        <w:gridCol w:w="284"/>
        <w:gridCol w:w="283"/>
        <w:gridCol w:w="284"/>
        <w:gridCol w:w="283"/>
        <w:gridCol w:w="5812"/>
      </w:tblGrid>
      <w:tr w:rsidR="003E08FF" w:rsidRPr="00131F1C" w:rsidTr="00477B67">
        <w:tc>
          <w:tcPr>
            <w:tcW w:w="1843"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(2)</w:t>
            </w:r>
          </w:p>
        </w:tc>
        <w:tc>
          <w:tcPr>
            <w:tcW w:w="6379" w:type="dxa"/>
            <w:gridSpan w:val="3"/>
          </w:tcPr>
          <w:p w:rsidR="003E08FF" w:rsidRPr="00477B67" w:rsidRDefault="003E08FF" w:rsidP="007D7625">
            <w:pPr>
              <w:pStyle w:val="Heading2"/>
              <w:jc w:val="both"/>
              <w:rPr>
                <w:szCs w:val="24"/>
              </w:rPr>
            </w:pPr>
            <w:r w:rsidRPr="00477B67">
              <w:rPr>
                <w:szCs w:val="24"/>
              </w:rPr>
              <w:t>Onur Kurulunun görev, yetki ve sorumlulukları</w:t>
            </w:r>
            <w:r w:rsidR="00E95656" w:rsidRPr="00477B67">
              <w:rPr>
                <w:szCs w:val="24"/>
              </w:rPr>
              <w:t xml:space="preserve"> şunlardır:</w:t>
            </w:r>
          </w:p>
        </w:tc>
      </w:tr>
      <w:tr w:rsidR="003E08FF" w:rsidRPr="00131F1C" w:rsidTr="00477B67">
        <w:tc>
          <w:tcPr>
            <w:tcW w:w="1843"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477B67" w:rsidP="007D7625">
            <w:pPr>
              <w:pStyle w:val="Heading2"/>
              <w:jc w:val="both"/>
              <w:rPr>
                <w:szCs w:val="24"/>
              </w:rPr>
            </w:pPr>
            <w:r>
              <w:rPr>
                <w:szCs w:val="24"/>
              </w:rPr>
              <w:t>(A)</w:t>
            </w:r>
          </w:p>
        </w:tc>
        <w:tc>
          <w:tcPr>
            <w:tcW w:w="5812" w:type="dxa"/>
          </w:tcPr>
          <w:p w:rsidR="003E08FF" w:rsidRPr="00477B67" w:rsidRDefault="003E08FF" w:rsidP="007D7625">
            <w:pPr>
              <w:pStyle w:val="Heading2"/>
              <w:jc w:val="both"/>
              <w:rPr>
                <w:szCs w:val="24"/>
              </w:rPr>
            </w:pPr>
            <w:r w:rsidRPr="00477B67">
              <w:rPr>
                <w:szCs w:val="24"/>
              </w:rPr>
              <w:t>Üyeler</w:t>
            </w:r>
            <w:r w:rsidR="00544940" w:rsidRPr="00477B67">
              <w:rPr>
                <w:szCs w:val="24"/>
              </w:rPr>
              <w:t>i</w:t>
            </w:r>
            <w:r w:rsidRPr="00477B67">
              <w:rPr>
                <w:szCs w:val="24"/>
              </w:rPr>
              <w:t xml:space="preserve"> arasında iş</w:t>
            </w:r>
            <w:r w:rsidR="00531832">
              <w:rPr>
                <w:szCs w:val="24"/>
              </w:rPr>
              <w:t xml:space="preserve"> </w:t>
            </w:r>
            <w:r w:rsidRPr="00477B67">
              <w:rPr>
                <w:szCs w:val="24"/>
              </w:rPr>
              <w:t>bölümü yapmak;</w:t>
            </w:r>
          </w:p>
        </w:tc>
      </w:tr>
      <w:tr w:rsidR="003E08FF" w:rsidRPr="00131F1C" w:rsidTr="00477B67">
        <w:tc>
          <w:tcPr>
            <w:tcW w:w="1843"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(B)</w:t>
            </w:r>
          </w:p>
          <w:p w:rsidR="003E08FF" w:rsidRPr="00131F1C" w:rsidRDefault="003E08FF" w:rsidP="007D7625">
            <w:pPr>
              <w:pStyle w:val="Heading2"/>
              <w:jc w:val="both"/>
              <w:rPr>
                <w:szCs w:val="24"/>
              </w:rPr>
            </w:pPr>
          </w:p>
        </w:tc>
        <w:tc>
          <w:tcPr>
            <w:tcW w:w="5812" w:type="dxa"/>
          </w:tcPr>
          <w:p w:rsidR="003E08FF" w:rsidRPr="00477B67" w:rsidRDefault="003E08FF" w:rsidP="007D7625">
            <w:pPr>
              <w:pStyle w:val="Heading2"/>
              <w:jc w:val="both"/>
              <w:rPr>
                <w:szCs w:val="24"/>
              </w:rPr>
            </w:pPr>
            <w:r w:rsidRPr="00477B67">
              <w:rPr>
                <w:szCs w:val="24"/>
              </w:rPr>
              <w:t xml:space="preserve">Yönetim Kurulundan aktarılan </w:t>
            </w:r>
            <w:r w:rsidR="00CB28F0" w:rsidRPr="00477B67">
              <w:rPr>
                <w:szCs w:val="24"/>
              </w:rPr>
              <w:t xml:space="preserve">ihbar ve </w:t>
            </w:r>
            <w:r w:rsidRPr="00477B67">
              <w:rPr>
                <w:szCs w:val="24"/>
              </w:rPr>
              <w:t>şikayet konularını  inceleyip karara bağlamak;</w:t>
            </w:r>
            <w:r w:rsidR="00F32EB3" w:rsidRPr="00477B67">
              <w:rPr>
                <w:szCs w:val="24"/>
              </w:rPr>
              <w:t xml:space="preserve"> ve</w:t>
            </w:r>
          </w:p>
        </w:tc>
      </w:tr>
      <w:tr w:rsidR="003E08FF" w:rsidRPr="00131F1C" w:rsidTr="00477B67">
        <w:tc>
          <w:tcPr>
            <w:tcW w:w="1843"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(C)</w:t>
            </w:r>
          </w:p>
          <w:p w:rsidR="003E08FF" w:rsidRPr="00131F1C" w:rsidRDefault="003E08FF" w:rsidP="007D7625">
            <w:pPr>
              <w:pStyle w:val="Heading2"/>
              <w:jc w:val="both"/>
              <w:rPr>
                <w:szCs w:val="24"/>
              </w:rPr>
            </w:pPr>
          </w:p>
        </w:tc>
        <w:tc>
          <w:tcPr>
            <w:tcW w:w="5812" w:type="dxa"/>
          </w:tcPr>
          <w:p w:rsidR="003E08FF" w:rsidRPr="00477B67" w:rsidRDefault="003E08FF" w:rsidP="00531832">
            <w:pPr>
              <w:pStyle w:val="Heading2"/>
              <w:jc w:val="both"/>
              <w:rPr>
                <w:strike/>
                <w:szCs w:val="24"/>
              </w:rPr>
            </w:pPr>
            <w:r w:rsidRPr="00477B67">
              <w:rPr>
                <w:szCs w:val="24"/>
              </w:rPr>
              <w:t xml:space="preserve">Bu Yasanın </w:t>
            </w:r>
            <w:r w:rsidR="00531832">
              <w:rPr>
                <w:szCs w:val="24"/>
              </w:rPr>
              <w:t>18’inci</w:t>
            </w:r>
            <w:r w:rsidRPr="00477B67">
              <w:rPr>
                <w:szCs w:val="24"/>
              </w:rPr>
              <w:t xml:space="preserve"> maddesi</w:t>
            </w:r>
            <w:r w:rsidR="00F32EB3" w:rsidRPr="00477B67">
              <w:rPr>
                <w:szCs w:val="24"/>
              </w:rPr>
              <w:t>nde belirtilen cezaları</w:t>
            </w:r>
            <w:r w:rsidR="00531832">
              <w:rPr>
                <w:szCs w:val="24"/>
              </w:rPr>
              <w:t>, bu Yasanın 19’uncu maddesi uyarınca vermek.</w:t>
            </w:r>
            <w:r w:rsidR="00F32EB3" w:rsidRPr="00477B67">
              <w:rPr>
                <w:szCs w:val="24"/>
              </w:rPr>
              <w:t xml:space="preserve"> </w:t>
            </w:r>
          </w:p>
        </w:tc>
      </w:tr>
      <w:tr w:rsidR="006367BE" w:rsidRPr="00131F1C" w:rsidTr="00477B67">
        <w:tc>
          <w:tcPr>
            <w:tcW w:w="1843" w:type="dxa"/>
            <w:gridSpan w:val="2"/>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567" w:type="dxa"/>
            <w:gridSpan w:val="2"/>
          </w:tcPr>
          <w:p w:rsidR="006367BE" w:rsidRPr="00477B67" w:rsidRDefault="006367BE" w:rsidP="007D7625">
            <w:pPr>
              <w:pStyle w:val="Heading2"/>
              <w:jc w:val="both"/>
              <w:rPr>
                <w:szCs w:val="24"/>
              </w:rPr>
            </w:pPr>
            <w:r w:rsidRPr="00477B67">
              <w:rPr>
                <w:szCs w:val="24"/>
              </w:rPr>
              <w:t>(3)</w:t>
            </w:r>
          </w:p>
        </w:tc>
        <w:tc>
          <w:tcPr>
            <w:tcW w:w="6379" w:type="dxa"/>
            <w:gridSpan w:val="3"/>
          </w:tcPr>
          <w:p w:rsidR="006367BE" w:rsidRPr="00477B67" w:rsidRDefault="006367BE" w:rsidP="00FA66B6">
            <w:pPr>
              <w:pStyle w:val="Heading2"/>
              <w:jc w:val="both"/>
              <w:rPr>
                <w:szCs w:val="24"/>
              </w:rPr>
            </w:pPr>
            <w:r w:rsidRPr="00477B67">
              <w:rPr>
                <w:szCs w:val="24"/>
              </w:rPr>
              <w:t>Aşağıda öngörülen hallerde bulunan Onur Kurulu Başkanı ve üyeleri toplantıya katılamazlar:</w:t>
            </w:r>
          </w:p>
        </w:tc>
      </w:tr>
      <w:tr w:rsidR="006367BE" w:rsidRPr="00131F1C" w:rsidTr="00477B67">
        <w:tc>
          <w:tcPr>
            <w:tcW w:w="1843" w:type="dxa"/>
            <w:gridSpan w:val="2"/>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szCs w:val="24"/>
              </w:rPr>
            </w:pPr>
          </w:p>
        </w:tc>
        <w:tc>
          <w:tcPr>
            <w:tcW w:w="567" w:type="dxa"/>
            <w:gridSpan w:val="2"/>
          </w:tcPr>
          <w:p w:rsidR="006367BE" w:rsidRPr="00477B67" w:rsidRDefault="006367BE" w:rsidP="007D7625">
            <w:pPr>
              <w:pStyle w:val="Heading2"/>
              <w:jc w:val="both"/>
              <w:rPr>
                <w:szCs w:val="24"/>
              </w:rPr>
            </w:pPr>
            <w:r w:rsidRPr="00477B67">
              <w:rPr>
                <w:szCs w:val="24"/>
              </w:rPr>
              <w:t xml:space="preserve">(A)    </w:t>
            </w:r>
          </w:p>
        </w:tc>
        <w:tc>
          <w:tcPr>
            <w:tcW w:w="5812" w:type="dxa"/>
          </w:tcPr>
          <w:p w:rsidR="006367BE" w:rsidRPr="00477B67" w:rsidRDefault="006367BE" w:rsidP="00FA66B6">
            <w:pPr>
              <w:pStyle w:val="Heading2"/>
              <w:jc w:val="both"/>
              <w:rPr>
                <w:szCs w:val="24"/>
              </w:rPr>
            </w:pPr>
            <w:r w:rsidRPr="00477B67">
              <w:rPr>
                <w:szCs w:val="24"/>
              </w:rPr>
              <w:t>İncelenen konu ile ilgisi bulunanlar;</w:t>
            </w:r>
          </w:p>
        </w:tc>
      </w:tr>
      <w:tr w:rsidR="006367BE" w:rsidRPr="00131F1C" w:rsidTr="00477B67">
        <w:tc>
          <w:tcPr>
            <w:tcW w:w="1843" w:type="dxa"/>
            <w:gridSpan w:val="2"/>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szCs w:val="24"/>
              </w:rPr>
            </w:pPr>
          </w:p>
        </w:tc>
        <w:tc>
          <w:tcPr>
            <w:tcW w:w="567" w:type="dxa"/>
            <w:gridSpan w:val="2"/>
          </w:tcPr>
          <w:p w:rsidR="006367BE" w:rsidRPr="00477B67" w:rsidRDefault="006367BE" w:rsidP="007D7625">
            <w:pPr>
              <w:pStyle w:val="Heading2"/>
              <w:jc w:val="both"/>
              <w:rPr>
                <w:szCs w:val="24"/>
              </w:rPr>
            </w:pPr>
            <w:r w:rsidRPr="00477B67">
              <w:rPr>
                <w:szCs w:val="24"/>
              </w:rPr>
              <w:t xml:space="preserve">(B)    </w:t>
            </w:r>
          </w:p>
        </w:tc>
        <w:tc>
          <w:tcPr>
            <w:tcW w:w="5812" w:type="dxa"/>
          </w:tcPr>
          <w:p w:rsidR="006367BE" w:rsidRPr="00477B67" w:rsidRDefault="006367BE" w:rsidP="00FA66B6">
            <w:pPr>
              <w:pStyle w:val="Heading2"/>
              <w:jc w:val="both"/>
              <w:rPr>
                <w:szCs w:val="24"/>
              </w:rPr>
            </w:pPr>
            <w:r w:rsidRPr="00477B67">
              <w:rPr>
                <w:szCs w:val="24"/>
              </w:rPr>
              <w:t>Hakkında inceleme yapılan kimsenin usul ve füruu;</w:t>
            </w:r>
          </w:p>
        </w:tc>
      </w:tr>
      <w:tr w:rsidR="006367BE" w:rsidRPr="00131F1C" w:rsidTr="00477B67">
        <w:tc>
          <w:tcPr>
            <w:tcW w:w="1843" w:type="dxa"/>
            <w:gridSpan w:val="2"/>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szCs w:val="24"/>
              </w:rPr>
            </w:pPr>
          </w:p>
        </w:tc>
        <w:tc>
          <w:tcPr>
            <w:tcW w:w="567" w:type="dxa"/>
            <w:gridSpan w:val="2"/>
          </w:tcPr>
          <w:p w:rsidR="006367BE" w:rsidRPr="00477B67" w:rsidRDefault="006367BE" w:rsidP="007D7625">
            <w:pPr>
              <w:pStyle w:val="Heading2"/>
              <w:jc w:val="both"/>
              <w:rPr>
                <w:szCs w:val="24"/>
              </w:rPr>
            </w:pPr>
            <w:r w:rsidRPr="00477B67">
              <w:rPr>
                <w:szCs w:val="24"/>
              </w:rPr>
              <w:t xml:space="preserve">(C)    </w:t>
            </w:r>
          </w:p>
        </w:tc>
        <w:tc>
          <w:tcPr>
            <w:tcW w:w="5812" w:type="dxa"/>
          </w:tcPr>
          <w:p w:rsidR="006367BE" w:rsidRPr="00477B67" w:rsidRDefault="006367BE" w:rsidP="00FA66B6">
            <w:pPr>
              <w:pStyle w:val="Heading2"/>
              <w:jc w:val="both"/>
              <w:rPr>
                <w:szCs w:val="24"/>
              </w:rPr>
            </w:pPr>
            <w:r w:rsidRPr="00477B67">
              <w:rPr>
                <w:szCs w:val="24"/>
              </w:rPr>
              <w:t>Evlilik ilişkisi ortadan kalksa bile karı koca ile bunların usul ve füruu;</w:t>
            </w:r>
          </w:p>
        </w:tc>
      </w:tr>
      <w:tr w:rsidR="006367BE" w:rsidRPr="00131F1C" w:rsidTr="00477B67">
        <w:tc>
          <w:tcPr>
            <w:tcW w:w="1843" w:type="dxa"/>
            <w:gridSpan w:val="2"/>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szCs w:val="24"/>
              </w:rPr>
            </w:pPr>
          </w:p>
        </w:tc>
        <w:tc>
          <w:tcPr>
            <w:tcW w:w="567" w:type="dxa"/>
            <w:gridSpan w:val="2"/>
          </w:tcPr>
          <w:p w:rsidR="006367BE" w:rsidRPr="00477B67" w:rsidRDefault="006367BE" w:rsidP="007D7625">
            <w:pPr>
              <w:pStyle w:val="Heading2"/>
              <w:jc w:val="both"/>
              <w:rPr>
                <w:szCs w:val="24"/>
              </w:rPr>
            </w:pPr>
            <w:r w:rsidRPr="00477B67">
              <w:rPr>
                <w:szCs w:val="24"/>
              </w:rPr>
              <w:t xml:space="preserve">(Ç)    </w:t>
            </w:r>
          </w:p>
        </w:tc>
        <w:tc>
          <w:tcPr>
            <w:tcW w:w="5812" w:type="dxa"/>
          </w:tcPr>
          <w:p w:rsidR="006367BE" w:rsidRPr="00477B67" w:rsidRDefault="006367BE" w:rsidP="00FA66B6">
            <w:pPr>
              <w:pStyle w:val="Heading2"/>
              <w:jc w:val="both"/>
              <w:rPr>
                <w:szCs w:val="24"/>
              </w:rPr>
            </w:pPr>
            <w:r w:rsidRPr="00477B67">
              <w:rPr>
                <w:szCs w:val="24"/>
              </w:rPr>
              <w:t>Evlatlık ve evlat edilenler; veya</w:t>
            </w:r>
          </w:p>
        </w:tc>
      </w:tr>
      <w:tr w:rsidR="006367BE" w:rsidRPr="00131F1C" w:rsidTr="00477B67">
        <w:tc>
          <w:tcPr>
            <w:tcW w:w="1843" w:type="dxa"/>
            <w:gridSpan w:val="2"/>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szCs w:val="24"/>
              </w:rPr>
            </w:pPr>
          </w:p>
        </w:tc>
        <w:tc>
          <w:tcPr>
            <w:tcW w:w="567" w:type="dxa"/>
            <w:gridSpan w:val="2"/>
          </w:tcPr>
          <w:p w:rsidR="006367BE" w:rsidRPr="00477B67" w:rsidRDefault="006367BE" w:rsidP="007D7625">
            <w:pPr>
              <w:pStyle w:val="Heading2"/>
              <w:jc w:val="both"/>
              <w:rPr>
                <w:szCs w:val="24"/>
              </w:rPr>
            </w:pPr>
            <w:r w:rsidRPr="00477B67">
              <w:rPr>
                <w:szCs w:val="24"/>
              </w:rPr>
              <w:t xml:space="preserve">(D)    </w:t>
            </w:r>
          </w:p>
        </w:tc>
        <w:tc>
          <w:tcPr>
            <w:tcW w:w="5812" w:type="dxa"/>
          </w:tcPr>
          <w:p w:rsidR="006367BE" w:rsidRPr="00477B67" w:rsidRDefault="006367BE" w:rsidP="00FA66B6">
            <w:pPr>
              <w:pStyle w:val="Heading2"/>
              <w:jc w:val="both"/>
              <w:rPr>
                <w:szCs w:val="24"/>
              </w:rPr>
            </w:pPr>
            <w:r w:rsidRPr="00477B67">
              <w:rPr>
                <w:szCs w:val="24"/>
              </w:rPr>
              <w:t>İkinci dereceye kadar kan akrabalığı olanlar.</w:t>
            </w:r>
          </w:p>
        </w:tc>
      </w:tr>
      <w:tr w:rsidR="00D80A63" w:rsidRPr="00131F1C" w:rsidTr="00477B67">
        <w:tc>
          <w:tcPr>
            <w:tcW w:w="1843" w:type="dxa"/>
            <w:gridSpan w:val="2"/>
          </w:tcPr>
          <w:p w:rsidR="0071451C" w:rsidRPr="00131F1C" w:rsidRDefault="0071451C" w:rsidP="00A15F15">
            <w:pPr>
              <w:pStyle w:val="Heading2"/>
              <w:jc w:val="both"/>
              <w:rPr>
                <w:color w:val="FF0000"/>
                <w:szCs w:val="24"/>
              </w:rPr>
            </w:pPr>
          </w:p>
        </w:tc>
        <w:tc>
          <w:tcPr>
            <w:tcW w:w="567" w:type="dxa"/>
            <w:gridSpan w:val="3"/>
          </w:tcPr>
          <w:p w:rsidR="0071451C" w:rsidRPr="00131F1C" w:rsidRDefault="0071451C" w:rsidP="00A15F15">
            <w:pPr>
              <w:pStyle w:val="Heading2"/>
              <w:jc w:val="both"/>
              <w:rPr>
                <w:color w:val="FF0000"/>
                <w:szCs w:val="24"/>
              </w:rPr>
            </w:pPr>
          </w:p>
        </w:tc>
        <w:tc>
          <w:tcPr>
            <w:tcW w:w="567" w:type="dxa"/>
            <w:gridSpan w:val="2"/>
          </w:tcPr>
          <w:p w:rsidR="0071451C" w:rsidRPr="00131F1C" w:rsidRDefault="0071451C" w:rsidP="00A15F15">
            <w:pPr>
              <w:pStyle w:val="Heading2"/>
              <w:jc w:val="both"/>
              <w:rPr>
                <w:color w:val="FF0000"/>
                <w:szCs w:val="24"/>
              </w:rPr>
            </w:pPr>
          </w:p>
        </w:tc>
        <w:tc>
          <w:tcPr>
            <w:tcW w:w="6379" w:type="dxa"/>
            <w:gridSpan w:val="3"/>
          </w:tcPr>
          <w:p w:rsidR="0071451C" w:rsidRPr="00477B67" w:rsidRDefault="0071451C" w:rsidP="006367BE">
            <w:pPr>
              <w:pStyle w:val="Heading2"/>
              <w:jc w:val="both"/>
              <w:rPr>
                <w:szCs w:val="24"/>
              </w:rPr>
            </w:pPr>
            <w:r w:rsidRPr="00477B67">
              <w:rPr>
                <w:szCs w:val="24"/>
              </w:rPr>
              <w:t xml:space="preserve"> </w:t>
            </w:r>
          </w:p>
        </w:tc>
      </w:tr>
      <w:tr w:rsidR="006367BE" w:rsidRPr="00131F1C" w:rsidTr="006367BE">
        <w:tc>
          <w:tcPr>
            <w:tcW w:w="1843" w:type="dxa"/>
            <w:gridSpan w:val="2"/>
          </w:tcPr>
          <w:p w:rsidR="006367BE" w:rsidRPr="00131F1C" w:rsidRDefault="006367BE" w:rsidP="00A15F15">
            <w:pPr>
              <w:pStyle w:val="Heading2"/>
              <w:jc w:val="both"/>
              <w:rPr>
                <w:color w:val="FF0000"/>
                <w:szCs w:val="24"/>
              </w:rPr>
            </w:pPr>
          </w:p>
        </w:tc>
        <w:tc>
          <w:tcPr>
            <w:tcW w:w="7513" w:type="dxa"/>
            <w:gridSpan w:val="8"/>
          </w:tcPr>
          <w:p w:rsidR="006367BE" w:rsidRPr="00131F1C" w:rsidRDefault="006367BE" w:rsidP="006367BE">
            <w:pPr>
              <w:pStyle w:val="Heading2"/>
              <w:rPr>
                <w:bCs/>
                <w:szCs w:val="24"/>
              </w:rPr>
            </w:pPr>
            <w:r w:rsidRPr="00131F1C">
              <w:rPr>
                <w:bCs/>
                <w:szCs w:val="24"/>
              </w:rPr>
              <w:t>DÖRDÜNCÜ KISIM</w:t>
            </w:r>
          </w:p>
          <w:p w:rsidR="006367BE" w:rsidRPr="00131F1C" w:rsidRDefault="00712E0A" w:rsidP="006367BE">
            <w:pPr>
              <w:pStyle w:val="Heading2"/>
              <w:rPr>
                <w:bCs/>
                <w:szCs w:val="24"/>
              </w:rPr>
            </w:pPr>
            <w:r>
              <w:rPr>
                <w:bCs/>
                <w:szCs w:val="24"/>
              </w:rPr>
              <w:t>Disiplin Cezaları İ</w:t>
            </w:r>
            <w:r w:rsidR="006367BE" w:rsidRPr="00131F1C">
              <w:rPr>
                <w:bCs/>
                <w:szCs w:val="24"/>
              </w:rPr>
              <w:t>le İlgili Kurallar</w:t>
            </w:r>
          </w:p>
        </w:tc>
      </w:tr>
      <w:tr w:rsidR="003E08FF" w:rsidRPr="00131F1C" w:rsidTr="006367BE">
        <w:tc>
          <w:tcPr>
            <w:tcW w:w="9356" w:type="dxa"/>
            <w:gridSpan w:val="10"/>
          </w:tcPr>
          <w:p w:rsidR="003E08FF" w:rsidRPr="00131F1C" w:rsidRDefault="003E08FF" w:rsidP="006367BE">
            <w:pPr>
              <w:pStyle w:val="Heading2"/>
              <w:rPr>
                <w:szCs w:val="24"/>
              </w:rPr>
            </w:pPr>
          </w:p>
        </w:tc>
      </w:tr>
      <w:tr w:rsidR="00477B67" w:rsidRPr="00131F1C" w:rsidTr="00055E33">
        <w:tc>
          <w:tcPr>
            <w:tcW w:w="1560" w:type="dxa"/>
          </w:tcPr>
          <w:p w:rsidR="00477B67" w:rsidRPr="00131F1C" w:rsidRDefault="00477B67" w:rsidP="006367BE">
            <w:pPr>
              <w:pStyle w:val="Heading2"/>
              <w:jc w:val="both"/>
              <w:rPr>
                <w:szCs w:val="24"/>
              </w:rPr>
            </w:pPr>
            <w:r w:rsidRPr="00131F1C">
              <w:rPr>
                <w:szCs w:val="24"/>
              </w:rPr>
              <w:t xml:space="preserve">Disiplin </w:t>
            </w:r>
          </w:p>
        </w:tc>
        <w:tc>
          <w:tcPr>
            <w:tcW w:w="7796" w:type="dxa"/>
            <w:gridSpan w:val="9"/>
          </w:tcPr>
          <w:p w:rsidR="00477B67" w:rsidRPr="00131F1C" w:rsidRDefault="00477B67" w:rsidP="007D7625">
            <w:pPr>
              <w:pStyle w:val="Heading2"/>
              <w:jc w:val="both"/>
              <w:rPr>
                <w:szCs w:val="24"/>
              </w:rPr>
            </w:pPr>
            <w:r w:rsidRPr="00131F1C">
              <w:rPr>
                <w:szCs w:val="24"/>
              </w:rPr>
              <w:t>18. Birlik üyelerine uygulanacak disiplin cezaları şunlardır:</w:t>
            </w:r>
          </w:p>
        </w:tc>
      </w:tr>
      <w:tr w:rsidR="003E08FF" w:rsidRPr="00131F1C" w:rsidTr="00A55E37">
        <w:tc>
          <w:tcPr>
            <w:tcW w:w="1560" w:type="dxa"/>
          </w:tcPr>
          <w:p w:rsidR="003E08FF" w:rsidRPr="00131F1C" w:rsidRDefault="006367BE" w:rsidP="006367BE">
            <w:pPr>
              <w:pStyle w:val="Heading2"/>
              <w:jc w:val="both"/>
              <w:rPr>
                <w:szCs w:val="24"/>
              </w:rPr>
            </w:pPr>
            <w:r w:rsidRPr="00131F1C">
              <w:rPr>
                <w:szCs w:val="24"/>
              </w:rPr>
              <w:t xml:space="preserve">Cezalarının </w:t>
            </w:r>
          </w:p>
        </w:tc>
        <w:tc>
          <w:tcPr>
            <w:tcW w:w="283" w:type="dxa"/>
          </w:tcPr>
          <w:p w:rsidR="003E08FF" w:rsidRPr="00131F1C" w:rsidRDefault="003E08FF" w:rsidP="007D7625">
            <w:pPr>
              <w:pStyle w:val="Heading2"/>
              <w:jc w:val="both"/>
              <w:rPr>
                <w:szCs w:val="24"/>
              </w:rPr>
            </w:pPr>
          </w:p>
        </w:tc>
        <w:tc>
          <w:tcPr>
            <w:tcW w:w="567" w:type="dxa"/>
            <w:gridSpan w:val="3"/>
          </w:tcPr>
          <w:p w:rsidR="003E08FF" w:rsidRPr="00131F1C" w:rsidRDefault="00A55E37" w:rsidP="007D7625">
            <w:pPr>
              <w:pStyle w:val="Heading2"/>
              <w:jc w:val="both"/>
              <w:rPr>
                <w:szCs w:val="24"/>
              </w:rPr>
            </w:pPr>
            <w:r>
              <w:rPr>
                <w:szCs w:val="24"/>
              </w:rPr>
              <w:t>(1)</w:t>
            </w:r>
          </w:p>
        </w:tc>
        <w:tc>
          <w:tcPr>
            <w:tcW w:w="6946" w:type="dxa"/>
            <w:gridSpan w:val="5"/>
          </w:tcPr>
          <w:p w:rsidR="003E08FF" w:rsidRPr="00131F1C" w:rsidRDefault="003E08FF" w:rsidP="007D7625">
            <w:pPr>
              <w:pStyle w:val="Heading2"/>
              <w:jc w:val="both"/>
              <w:rPr>
                <w:szCs w:val="24"/>
              </w:rPr>
            </w:pPr>
            <w:r w:rsidRPr="00131F1C">
              <w:rPr>
                <w:szCs w:val="24"/>
              </w:rPr>
              <w:t>Uyarma cezası;</w:t>
            </w:r>
          </w:p>
        </w:tc>
      </w:tr>
      <w:tr w:rsidR="003E08FF" w:rsidRPr="00131F1C" w:rsidTr="00A55E37">
        <w:tc>
          <w:tcPr>
            <w:tcW w:w="1560" w:type="dxa"/>
          </w:tcPr>
          <w:p w:rsidR="003E08FF" w:rsidRPr="00131F1C" w:rsidRDefault="006367BE" w:rsidP="007D7625">
            <w:pPr>
              <w:pStyle w:val="Heading2"/>
              <w:jc w:val="both"/>
              <w:rPr>
                <w:szCs w:val="24"/>
              </w:rPr>
            </w:pPr>
            <w:r w:rsidRPr="00131F1C">
              <w:rPr>
                <w:szCs w:val="24"/>
              </w:rPr>
              <w:t>Türleri</w:t>
            </w:r>
          </w:p>
        </w:tc>
        <w:tc>
          <w:tcPr>
            <w:tcW w:w="283" w:type="dxa"/>
          </w:tcPr>
          <w:p w:rsidR="003E08FF" w:rsidRPr="00131F1C" w:rsidRDefault="003E08FF" w:rsidP="007D7625">
            <w:pPr>
              <w:pStyle w:val="Heading2"/>
              <w:jc w:val="both"/>
              <w:rPr>
                <w:szCs w:val="24"/>
              </w:rPr>
            </w:pPr>
          </w:p>
        </w:tc>
        <w:tc>
          <w:tcPr>
            <w:tcW w:w="567" w:type="dxa"/>
            <w:gridSpan w:val="3"/>
          </w:tcPr>
          <w:p w:rsidR="003E08FF" w:rsidRPr="00131F1C" w:rsidRDefault="00A55E37" w:rsidP="007D7625">
            <w:pPr>
              <w:pStyle w:val="Heading2"/>
              <w:jc w:val="both"/>
              <w:rPr>
                <w:szCs w:val="24"/>
              </w:rPr>
            </w:pPr>
            <w:r>
              <w:rPr>
                <w:szCs w:val="24"/>
              </w:rPr>
              <w:t>(2)</w:t>
            </w:r>
          </w:p>
        </w:tc>
        <w:tc>
          <w:tcPr>
            <w:tcW w:w="6946" w:type="dxa"/>
            <w:gridSpan w:val="5"/>
          </w:tcPr>
          <w:p w:rsidR="003E08FF" w:rsidRPr="00131F1C" w:rsidRDefault="003E08FF" w:rsidP="007D7625">
            <w:pPr>
              <w:pStyle w:val="Heading2"/>
              <w:jc w:val="both"/>
              <w:rPr>
                <w:szCs w:val="24"/>
              </w:rPr>
            </w:pPr>
            <w:r w:rsidRPr="00131F1C">
              <w:rPr>
                <w:szCs w:val="24"/>
              </w:rPr>
              <w:t>Kınama cezası;</w:t>
            </w:r>
          </w:p>
        </w:tc>
      </w:tr>
      <w:tr w:rsidR="003E08FF" w:rsidRPr="00131F1C" w:rsidTr="00A55E37">
        <w:tc>
          <w:tcPr>
            <w:tcW w:w="1560" w:type="dxa"/>
          </w:tcPr>
          <w:p w:rsidR="003E08FF" w:rsidRPr="00131F1C" w:rsidRDefault="003E08FF" w:rsidP="007D7625">
            <w:pPr>
              <w:pStyle w:val="Heading2"/>
              <w:jc w:val="both"/>
              <w:rPr>
                <w:szCs w:val="24"/>
              </w:rPr>
            </w:pPr>
          </w:p>
        </w:tc>
        <w:tc>
          <w:tcPr>
            <w:tcW w:w="283" w:type="dxa"/>
          </w:tcPr>
          <w:p w:rsidR="003E08FF" w:rsidRPr="00131F1C" w:rsidRDefault="003E08FF" w:rsidP="007D7625">
            <w:pPr>
              <w:pStyle w:val="Heading2"/>
              <w:jc w:val="both"/>
              <w:rPr>
                <w:szCs w:val="24"/>
              </w:rPr>
            </w:pPr>
          </w:p>
        </w:tc>
        <w:tc>
          <w:tcPr>
            <w:tcW w:w="567" w:type="dxa"/>
            <w:gridSpan w:val="3"/>
          </w:tcPr>
          <w:p w:rsidR="003E08FF" w:rsidRPr="00131F1C" w:rsidRDefault="00A55E37" w:rsidP="007D7625">
            <w:pPr>
              <w:pStyle w:val="Heading2"/>
              <w:jc w:val="both"/>
              <w:rPr>
                <w:szCs w:val="24"/>
              </w:rPr>
            </w:pPr>
            <w:r>
              <w:rPr>
                <w:szCs w:val="24"/>
              </w:rPr>
              <w:t>(3)</w:t>
            </w:r>
          </w:p>
        </w:tc>
        <w:tc>
          <w:tcPr>
            <w:tcW w:w="6946" w:type="dxa"/>
            <w:gridSpan w:val="5"/>
          </w:tcPr>
          <w:p w:rsidR="003E08FF" w:rsidRPr="00131F1C" w:rsidRDefault="003E08FF" w:rsidP="007D7625">
            <w:pPr>
              <w:pStyle w:val="Heading2"/>
              <w:jc w:val="both"/>
              <w:rPr>
                <w:szCs w:val="24"/>
              </w:rPr>
            </w:pPr>
            <w:r w:rsidRPr="00131F1C">
              <w:rPr>
                <w:szCs w:val="24"/>
              </w:rPr>
              <w:t>Üyelikten geçici süre ile çıkarma cezası; ve</w:t>
            </w:r>
          </w:p>
        </w:tc>
      </w:tr>
      <w:tr w:rsidR="003E08FF" w:rsidRPr="00131F1C" w:rsidTr="00A55E37">
        <w:tc>
          <w:tcPr>
            <w:tcW w:w="1560" w:type="dxa"/>
          </w:tcPr>
          <w:p w:rsidR="003E08FF" w:rsidRPr="00131F1C" w:rsidRDefault="003E08FF" w:rsidP="007D7625">
            <w:pPr>
              <w:pStyle w:val="Heading2"/>
              <w:jc w:val="both"/>
              <w:rPr>
                <w:szCs w:val="24"/>
              </w:rPr>
            </w:pPr>
          </w:p>
        </w:tc>
        <w:tc>
          <w:tcPr>
            <w:tcW w:w="283" w:type="dxa"/>
          </w:tcPr>
          <w:p w:rsidR="003E08FF" w:rsidRPr="00131F1C" w:rsidRDefault="003E08FF" w:rsidP="007D7625">
            <w:pPr>
              <w:pStyle w:val="Heading2"/>
              <w:jc w:val="both"/>
              <w:rPr>
                <w:szCs w:val="24"/>
              </w:rPr>
            </w:pPr>
          </w:p>
        </w:tc>
        <w:tc>
          <w:tcPr>
            <w:tcW w:w="567" w:type="dxa"/>
            <w:gridSpan w:val="3"/>
          </w:tcPr>
          <w:p w:rsidR="003E08FF" w:rsidRPr="00131F1C" w:rsidRDefault="00A55E37" w:rsidP="007D7625">
            <w:pPr>
              <w:pStyle w:val="Heading2"/>
              <w:jc w:val="both"/>
              <w:rPr>
                <w:szCs w:val="24"/>
              </w:rPr>
            </w:pPr>
            <w:r>
              <w:rPr>
                <w:szCs w:val="24"/>
              </w:rPr>
              <w:t>(4)</w:t>
            </w:r>
          </w:p>
        </w:tc>
        <w:tc>
          <w:tcPr>
            <w:tcW w:w="6946" w:type="dxa"/>
            <w:gridSpan w:val="5"/>
          </w:tcPr>
          <w:p w:rsidR="003E08FF" w:rsidRPr="00131F1C" w:rsidRDefault="003E08FF" w:rsidP="007D7625">
            <w:pPr>
              <w:pStyle w:val="Heading2"/>
              <w:jc w:val="both"/>
              <w:rPr>
                <w:szCs w:val="24"/>
              </w:rPr>
            </w:pPr>
            <w:r w:rsidRPr="00131F1C">
              <w:rPr>
                <w:szCs w:val="24"/>
              </w:rPr>
              <w:t>Üyelikten çıkarma cezası.</w:t>
            </w:r>
          </w:p>
        </w:tc>
      </w:tr>
      <w:tr w:rsidR="006367BE" w:rsidRPr="00131F1C" w:rsidTr="00A55E37">
        <w:tc>
          <w:tcPr>
            <w:tcW w:w="1560" w:type="dxa"/>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szCs w:val="24"/>
              </w:rPr>
            </w:pPr>
          </w:p>
        </w:tc>
        <w:tc>
          <w:tcPr>
            <w:tcW w:w="236" w:type="dxa"/>
          </w:tcPr>
          <w:p w:rsidR="006367BE" w:rsidRPr="00131F1C" w:rsidRDefault="006367BE" w:rsidP="007D7625">
            <w:pPr>
              <w:pStyle w:val="Heading2"/>
              <w:jc w:val="both"/>
              <w:rPr>
                <w:szCs w:val="24"/>
              </w:rPr>
            </w:pPr>
          </w:p>
        </w:tc>
        <w:tc>
          <w:tcPr>
            <w:tcW w:w="6993" w:type="dxa"/>
            <w:gridSpan w:val="6"/>
          </w:tcPr>
          <w:p w:rsidR="006367BE" w:rsidRPr="00131F1C" w:rsidRDefault="006367BE" w:rsidP="007D7625">
            <w:pPr>
              <w:pStyle w:val="Heading2"/>
              <w:jc w:val="both"/>
              <w:rPr>
                <w:szCs w:val="24"/>
              </w:rPr>
            </w:pPr>
          </w:p>
        </w:tc>
      </w:tr>
      <w:tr w:rsidR="003E08FF" w:rsidRPr="00131F1C" w:rsidTr="006D4D6B">
        <w:tc>
          <w:tcPr>
            <w:tcW w:w="1560" w:type="dxa"/>
          </w:tcPr>
          <w:p w:rsidR="003E08FF" w:rsidRPr="00131F1C" w:rsidRDefault="006367BE" w:rsidP="006367BE">
            <w:pPr>
              <w:pStyle w:val="Heading2"/>
              <w:jc w:val="left"/>
              <w:rPr>
                <w:szCs w:val="24"/>
              </w:rPr>
            </w:pPr>
            <w:r w:rsidRPr="00131F1C">
              <w:rPr>
                <w:szCs w:val="24"/>
              </w:rPr>
              <w:br w:type="page"/>
            </w:r>
            <w:r w:rsidR="003E08FF" w:rsidRPr="00131F1C">
              <w:rPr>
                <w:szCs w:val="24"/>
              </w:rPr>
              <w:t xml:space="preserve">Disiplin </w:t>
            </w:r>
          </w:p>
        </w:tc>
        <w:tc>
          <w:tcPr>
            <w:tcW w:w="567" w:type="dxa"/>
            <w:gridSpan w:val="2"/>
          </w:tcPr>
          <w:p w:rsidR="003E08FF" w:rsidRPr="00131F1C" w:rsidRDefault="003E08FF" w:rsidP="007D7625">
            <w:pPr>
              <w:pStyle w:val="Heading2"/>
              <w:jc w:val="both"/>
              <w:rPr>
                <w:szCs w:val="24"/>
              </w:rPr>
            </w:pPr>
            <w:r w:rsidRPr="00131F1C">
              <w:rPr>
                <w:szCs w:val="24"/>
              </w:rPr>
              <w:t>19.</w:t>
            </w:r>
          </w:p>
        </w:tc>
        <w:tc>
          <w:tcPr>
            <w:tcW w:w="567" w:type="dxa"/>
            <w:gridSpan w:val="3"/>
          </w:tcPr>
          <w:p w:rsidR="003E08FF" w:rsidRPr="00131F1C" w:rsidRDefault="003E08FF" w:rsidP="007D7625">
            <w:pPr>
              <w:pStyle w:val="Heading2"/>
              <w:jc w:val="both"/>
              <w:rPr>
                <w:szCs w:val="24"/>
              </w:rPr>
            </w:pPr>
            <w:r w:rsidRPr="00131F1C">
              <w:rPr>
                <w:szCs w:val="24"/>
              </w:rPr>
              <w:t>(1)</w:t>
            </w:r>
          </w:p>
        </w:tc>
        <w:tc>
          <w:tcPr>
            <w:tcW w:w="6662" w:type="dxa"/>
            <w:gridSpan w:val="4"/>
          </w:tcPr>
          <w:p w:rsidR="003E08FF" w:rsidRPr="00131F1C" w:rsidRDefault="003E08FF" w:rsidP="007D7625">
            <w:pPr>
              <w:pStyle w:val="Heading2"/>
              <w:jc w:val="both"/>
              <w:rPr>
                <w:szCs w:val="24"/>
              </w:rPr>
            </w:pPr>
            <w:r w:rsidRPr="00131F1C">
              <w:rPr>
                <w:szCs w:val="24"/>
              </w:rPr>
              <w:t xml:space="preserve">Uyarma cezası gerektiren </w:t>
            </w:r>
            <w:r w:rsidR="006367BE" w:rsidRPr="00131F1C">
              <w:rPr>
                <w:szCs w:val="24"/>
              </w:rPr>
              <w:t>eylem ve davranışlar şunlardır:</w:t>
            </w:r>
          </w:p>
        </w:tc>
      </w:tr>
      <w:tr w:rsidR="004A4D39" w:rsidRPr="00131F1C" w:rsidTr="00477B67">
        <w:tc>
          <w:tcPr>
            <w:tcW w:w="1560" w:type="dxa"/>
          </w:tcPr>
          <w:p w:rsidR="003E08FF" w:rsidRPr="00131F1C" w:rsidRDefault="006367BE" w:rsidP="006367BE">
            <w:pPr>
              <w:pStyle w:val="Heading2"/>
              <w:jc w:val="both"/>
              <w:rPr>
                <w:szCs w:val="24"/>
              </w:rPr>
            </w:pPr>
            <w:r w:rsidRPr="00131F1C">
              <w:rPr>
                <w:szCs w:val="24"/>
              </w:rPr>
              <w:t xml:space="preserve">Cezası Uygulanacak </w:t>
            </w: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(A)</w:t>
            </w:r>
          </w:p>
        </w:tc>
        <w:tc>
          <w:tcPr>
            <w:tcW w:w="6095" w:type="dxa"/>
            <w:gridSpan w:val="2"/>
          </w:tcPr>
          <w:p w:rsidR="003E08FF" w:rsidRPr="00131F1C" w:rsidRDefault="003E08FF" w:rsidP="007D7625">
            <w:pPr>
              <w:pStyle w:val="Heading2"/>
              <w:jc w:val="both"/>
              <w:rPr>
                <w:szCs w:val="24"/>
              </w:rPr>
            </w:pPr>
            <w:r w:rsidRPr="00131F1C">
              <w:rPr>
                <w:szCs w:val="24"/>
              </w:rPr>
              <w:t>Birliğin amaçlarına ulaşması için yapılan işlem, eylem ve girişimleri engellemek;</w:t>
            </w:r>
          </w:p>
        </w:tc>
      </w:tr>
      <w:tr w:rsidR="003E08FF" w:rsidRPr="00131F1C" w:rsidTr="00477B67">
        <w:tc>
          <w:tcPr>
            <w:tcW w:w="1560" w:type="dxa"/>
          </w:tcPr>
          <w:p w:rsidR="003E08FF" w:rsidRPr="00131F1C" w:rsidRDefault="006367BE" w:rsidP="006367BE">
            <w:pPr>
              <w:pStyle w:val="Heading2"/>
              <w:jc w:val="both"/>
              <w:rPr>
                <w:szCs w:val="24"/>
              </w:rPr>
            </w:pPr>
            <w:r w:rsidRPr="00131F1C">
              <w:rPr>
                <w:szCs w:val="24"/>
              </w:rPr>
              <w:t xml:space="preserve">Eylem ve </w:t>
            </w: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DE1F09" w:rsidP="007D7625">
            <w:pPr>
              <w:pStyle w:val="Heading2"/>
              <w:jc w:val="both"/>
              <w:rPr>
                <w:szCs w:val="24"/>
              </w:rPr>
            </w:pPr>
            <w:r w:rsidRPr="00131F1C">
              <w:rPr>
                <w:szCs w:val="24"/>
              </w:rPr>
              <w:t>(</w:t>
            </w:r>
            <w:r w:rsidR="00A740F8" w:rsidRPr="00131F1C">
              <w:rPr>
                <w:szCs w:val="24"/>
              </w:rPr>
              <w:t>B</w:t>
            </w:r>
            <w:r w:rsidR="003E08FF" w:rsidRPr="00131F1C">
              <w:rPr>
                <w:szCs w:val="24"/>
              </w:rPr>
              <w:t>)</w:t>
            </w:r>
          </w:p>
        </w:tc>
        <w:tc>
          <w:tcPr>
            <w:tcW w:w="6095" w:type="dxa"/>
            <w:gridSpan w:val="2"/>
          </w:tcPr>
          <w:p w:rsidR="003E08FF" w:rsidRPr="00477B67" w:rsidRDefault="003E08FF" w:rsidP="007D7625">
            <w:pPr>
              <w:pStyle w:val="Heading2"/>
              <w:jc w:val="both"/>
              <w:rPr>
                <w:szCs w:val="24"/>
              </w:rPr>
            </w:pPr>
            <w:r w:rsidRPr="00477B67">
              <w:rPr>
                <w:szCs w:val="24"/>
              </w:rPr>
              <w:t>Birlik organlarının aldığı kararlara uymamak; ve</w:t>
            </w:r>
          </w:p>
        </w:tc>
      </w:tr>
      <w:tr w:rsidR="003E08FF" w:rsidRPr="00131F1C" w:rsidTr="00477B67">
        <w:tc>
          <w:tcPr>
            <w:tcW w:w="1560" w:type="dxa"/>
          </w:tcPr>
          <w:p w:rsidR="003E08FF" w:rsidRPr="00131F1C" w:rsidRDefault="006367BE" w:rsidP="007D7625">
            <w:pPr>
              <w:pStyle w:val="Heading2"/>
              <w:jc w:val="both"/>
              <w:rPr>
                <w:szCs w:val="24"/>
              </w:rPr>
            </w:pPr>
            <w:r w:rsidRPr="00131F1C">
              <w:rPr>
                <w:szCs w:val="24"/>
              </w:rPr>
              <w:t>Davranışlar</w:t>
            </w: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DE1F09" w:rsidP="007D7625">
            <w:pPr>
              <w:pStyle w:val="Heading2"/>
              <w:jc w:val="both"/>
              <w:rPr>
                <w:szCs w:val="24"/>
              </w:rPr>
            </w:pPr>
            <w:r w:rsidRPr="00131F1C">
              <w:rPr>
                <w:szCs w:val="24"/>
              </w:rPr>
              <w:t>(</w:t>
            </w:r>
            <w:r w:rsidR="00A740F8" w:rsidRPr="00131F1C">
              <w:rPr>
                <w:szCs w:val="24"/>
              </w:rPr>
              <w:t>C</w:t>
            </w:r>
            <w:r w:rsidR="003E08FF" w:rsidRPr="00131F1C">
              <w:rPr>
                <w:szCs w:val="24"/>
              </w:rPr>
              <w:t>)</w:t>
            </w:r>
          </w:p>
        </w:tc>
        <w:tc>
          <w:tcPr>
            <w:tcW w:w="6095" w:type="dxa"/>
            <w:gridSpan w:val="2"/>
          </w:tcPr>
          <w:p w:rsidR="003E08FF" w:rsidRPr="00477B67" w:rsidRDefault="003E08FF" w:rsidP="007D7625">
            <w:pPr>
              <w:pStyle w:val="Heading2"/>
              <w:jc w:val="both"/>
              <w:rPr>
                <w:szCs w:val="24"/>
              </w:rPr>
            </w:pPr>
            <w:r w:rsidRPr="00477B67">
              <w:rPr>
                <w:szCs w:val="24"/>
              </w:rPr>
              <w:t xml:space="preserve">Üyeler tarafından bu Yasanın </w:t>
            </w:r>
            <w:r w:rsidR="009D3B59" w:rsidRPr="00477B67">
              <w:rPr>
                <w:szCs w:val="24"/>
              </w:rPr>
              <w:t xml:space="preserve">23’üncü </w:t>
            </w:r>
            <w:r w:rsidRPr="00477B67">
              <w:rPr>
                <w:szCs w:val="24"/>
              </w:rPr>
              <w:t xml:space="preserve">maddesi kuralları uyarınca Birliğe ödenmesi gereken kayıt ücreti </w:t>
            </w:r>
            <w:r w:rsidR="006367BE" w:rsidRPr="00477B67">
              <w:rPr>
                <w:szCs w:val="24"/>
              </w:rPr>
              <w:t>ve üyelik aidatlarını ödememek.</w:t>
            </w:r>
          </w:p>
        </w:tc>
      </w:tr>
      <w:tr w:rsidR="003E08FF" w:rsidRPr="00131F1C" w:rsidTr="006D4D6B">
        <w:tc>
          <w:tcPr>
            <w:tcW w:w="1560" w:type="dxa"/>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r w:rsidRPr="00131F1C">
              <w:rPr>
                <w:szCs w:val="24"/>
              </w:rPr>
              <w:t>(2)</w:t>
            </w:r>
          </w:p>
        </w:tc>
        <w:tc>
          <w:tcPr>
            <w:tcW w:w="6662" w:type="dxa"/>
            <w:gridSpan w:val="4"/>
          </w:tcPr>
          <w:p w:rsidR="003E08FF" w:rsidRPr="00131F1C" w:rsidRDefault="003E08FF" w:rsidP="007D7625">
            <w:pPr>
              <w:pStyle w:val="Heading2"/>
              <w:jc w:val="both"/>
              <w:rPr>
                <w:szCs w:val="24"/>
              </w:rPr>
            </w:pPr>
            <w:r w:rsidRPr="00131F1C">
              <w:rPr>
                <w:szCs w:val="24"/>
              </w:rPr>
              <w:t>Kınama cezasını gerektiren eylem ve davranışlar şunlardır:</w:t>
            </w:r>
          </w:p>
        </w:tc>
      </w:tr>
      <w:tr w:rsidR="003E08FF" w:rsidRPr="00131F1C" w:rsidTr="00477B67">
        <w:tc>
          <w:tcPr>
            <w:tcW w:w="1560" w:type="dxa"/>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477B67" w:rsidRDefault="003E08FF" w:rsidP="007D7625">
            <w:pPr>
              <w:pStyle w:val="Heading2"/>
              <w:jc w:val="both"/>
              <w:rPr>
                <w:szCs w:val="24"/>
              </w:rPr>
            </w:pPr>
            <w:r w:rsidRPr="00477B67">
              <w:rPr>
                <w:szCs w:val="24"/>
              </w:rPr>
              <w:t>(A)</w:t>
            </w:r>
          </w:p>
        </w:tc>
        <w:tc>
          <w:tcPr>
            <w:tcW w:w="6095" w:type="dxa"/>
            <w:gridSpan w:val="2"/>
          </w:tcPr>
          <w:p w:rsidR="003E08FF" w:rsidRPr="00477B67" w:rsidRDefault="00684BEA" w:rsidP="007D7625">
            <w:pPr>
              <w:pStyle w:val="Heading2"/>
              <w:jc w:val="both"/>
              <w:rPr>
                <w:szCs w:val="24"/>
              </w:rPr>
            </w:pPr>
            <w:r>
              <w:rPr>
                <w:szCs w:val="24"/>
              </w:rPr>
              <w:t>U</w:t>
            </w:r>
            <w:r w:rsidR="003E08FF" w:rsidRPr="00477B67">
              <w:rPr>
                <w:szCs w:val="24"/>
              </w:rPr>
              <w:t>yarma cezası almasına karşın aynı eylem ve davranışı tekrarlamak;</w:t>
            </w:r>
          </w:p>
        </w:tc>
      </w:tr>
      <w:tr w:rsidR="003E08FF" w:rsidRPr="00131F1C" w:rsidTr="00477B67">
        <w:tc>
          <w:tcPr>
            <w:tcW w:w="1560" w:type="dxa"/>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477B67" w:rsidRDefault="003E08FF" w:rsidP="007D7625">
            <w:pPr>
              <w:pStyle w:val="Heading2"/>
              <w:jc w:val="both"/>
              <w:rPr>
                <w:szCs w:val="24"/>
              </w:rPr>
            </w:pPr>
            <w:r w:rsidRPr="00477B67">
              <w:rPr>
                <w:szCs w:val="24"/>
              </w:rPr>
              <w:t>(B)</w:t>
            </w:r>
          </w:p>
        </w:tc>
        <w:tc>
          <w:tcPr>
            <w:tcW w:w="6095" w:type="dxa"/>
            <w:gridSpan w:val="2"/>
          </w:tcPr>
          <w:p w:rsidR="003E08FF" w:rsidRPr="00477B67" w:rsidRDefault="003E08FF" w:rsidP="007D7625">
            <w:pPr>
              <w:pStyle w:val="Heading2"/>
              <w:jc w:val="both"/>
              <w:rPr>
                <w:szCs w:val="24"/>
              </w:rPr>
            </w:pPr>
            <w:r w:rsidRPr="00477B67">
              <w:rPr>
                <w:szCs w:val="24"/>
              </w:rPr>
              <w:t>Birlik ama</w:t>
            </w:r>
            <w:r w:rsidR="00022284" w:rsidRPr="00477B67">
              <w:rPr>
                <w:szCs w:val="24"/>
              </w:rPr>
              <w:t>çlarına aykırı hareket etmek</w:t>
            </w:r>
            <w:r w:rsidR="00891B77" w:rsidRPr="00477B67">
              <w:rPr>
                <w:szCs w:val="24"/>
              </w:rPr>
              <w:t>; ve</w:t>
            </w:r>
          </w:p>
        </w:tc>
      </w:tr>
      <w:tr w:rsidR="004E7A52" w:rsidRPr="00131F1C" w:rsidTr="00477B67">
        <w:tc>
          <w:tcPr>
            <w:tcW w:w="1560" w:type="dxa"/>
          </w:tcPr>
          <w:p w:rsidR="004E7A52" w:rsidRPr="00131F1C" w:rsidRDefault="004E7A52" w:rsidP="00A15F15">
            <w:pPr>
              <w:pStyle w:val="Heading2"/>
              <w:jc w:val="both"/>
              <w:rPr>
                <w:color w:val="FF0000"/>
                <w:szCs w:val="24"/>
              </w:rPr>
            </w:pPr>
          </w:p>
        </w:tc>
        <w:tc>
          <w:tcPr>
            <w:tcW w:w="567" w:type="dxa"/>
            <w:gridSpan w:val="2"/>
          </w:tcPr>
          <w:p w:rsidR="004E7A52" w:rsidRPr="00131F1C" w:rsidRDefault="004E7A52" w:rsidP="00A15F15">
            <w:pPr>
              <w:pStyle w:val="Heading2"/>
              <w:jc w:val="both"/>
              <w:rPr>
                <w:color w:val="FF0000"/>
                <w:szCs w:val="24"/>
              </w:rPr>
            </w:pPr>
          </w:p>
        </w:tc>
        <w:tc>
          <w:tcPr>
            <w:tcW w:w="567" w:type="dxa"/>
            <w:gridSpan w:val="3"/>
          </w:tcPr>
          <w:p w:rsidR="004E7A52" w:rsidRPr="00131F1C" w:rsidRDefault="004E7A52" w:rsidP="00A15F15">
            <w:pPr>
              <w:pStyle w:val="Heading2"/>
              <w:jc w:val="both"/>
              <w:rPr>
                <w:color w:val="FF0000"/>
                <w:szCs w:val="24"/>
              </w:rPr>
            </w:pPr>
          </w:p>
        </w:tc>
        <w:tc>
          <w:tcPr>
            <w:tcW w:w="567" w:type="dxa"/>
            <w:gridSpan w:val="2"/>
          </w:tcPr>
          <w:p w:rsidR="004E7A52" w:rsidRPr="00477B67" w:rsidRDefault="004E7A52" w:rsidP="00A15F15">
            <w:pPr>
              <w:pStyle w:val="Heading2"/>
              <w:jc w:val="both"/>
              <w:rPr>
                <w:szCs w:val="24"/>
              </w:rPr>
            </w:pPr>
            <w:r w:rsidRPr="00477B67">
              <w:rPr>
                <w:szCs w:val="24"/>
              </w:rPr>
              <w:t>(C)</w:t>
            </w:r>
          </w:p>
        </w:tc>
        <w:tc>
          <w:tcPr>
            <w:tcW w:w="6095" w:type="dxa"/>
            <w:gridSpan w:val="2"/>
          </w:tcPr>
          <w:p w:rsidR="004E7A52" w:rsidRPr="00477B67" w:rsidRDefault="004E7A52" w:rsidP="004E7A52">
            <w:pPr>
              <w:pStyle w:val="Heading2"/>
              <w:jc w:val="both"/>
              <w:rPr>
                <w:szCs w:val="24"/>
              </w:rPr>
            </w:pPr>
            <w:r w:rsidRPr="00477B67">
              <w:rPr>
                <w:szCs w:val="24"/>
              </w:rPr>
              <w:t>Birlik üyelerine yazılı, sözlü veya eylemli saldırıda bulunmak.</w:t>
            </w:r>
          </w:p>
        </w:tc>
      </w:tr>
      <w:tr w:rsidR="003E08FF" w:rsidRPr="00131F1C" w:rsidTr="006D4D6B">
        <w:tc>
          <w:tcPr>
            <w:tcW w:w="1560" w:type="dxa"/>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r w:rsidRPr="00131F1C">
              <w:rPr>
                <w:szCs w:val="24"/>
              </w:rPr>
              <w:t>(3)</w:t>
            </w:r>
          </w:p>
        </w:tc>
        <w:tc>
          <w:tcPr>
            <w:tcW w:w="6662" w:type="dxa"/>
            <w:gridSpan w:val="4"/>
          </w:tcPr>
          <w:p w:rsidR="003E08FF" w:rsidRPr="00131F1C" w:rsidRDefault="003E08FF" w:rsidP="007D7625">
            <w:pPr>
              <w:pStyle w:val="Heading2"/>
              <w:jc w:val="both"/>
              <w:rPr>
                <w:szCs w:val="24"/>
              </w:rPr>
            </w:pPr>
            <w:r w:rsidRPr="00131F1C">
              <w:rPr>
                <w:szCs w:val="24"/>
              </w:rPr>
              <w:t>Üyelikten geçici süre ile çıkarılma cezası gerektiren eylem ve davranışlar şunlardır:</w:t>
            </w:r>
          </w:p>
        </w:tc>
      </w:tr>
      <w:tr w:rsidR="003E08FF" w:rsidRPr="00131F1C" w:rsidTr="00477B67">
        <w:tc>
          <w:tcPr>
            <w:tcW w:w="1560" w:type="dxa"/>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477B67" w:rsidRDefault="003E08FF" w:rsidP="007D7625">
            <w:pPr>
              <w:pStyle w:val="Heading2"/>
              <w:jc w:val="both"/>
              <w:rPr>
                <w:szCs w:val="24"/>
              </w:rPr>
            </w:pPr>
            <w:r w:rsidRPr="00477B67">
              <w:rPr>
                <w:szCs w:val="24"/>
              </w:rPr>
              <w:t>(A)</w:t>
            </w:r>
          </w:p>
        </w:tc>
        <w:tc>
          <w:tcPr>
            <w:tcW w:w="6095" w:type="dxa"/>
            <w:gridSpan w:val="2"/>
          </w:tcPr>
          <w:p w:rsidR="003E08FF" w:rsidRPr="00477B67" w:rsidRDefault="00684BEA" w:rsidP="006367BE">
            <w:pPr>
              <w:pStyle w:val="Heading2"/>
              <w:jc w:val="both"/>
              <w:rPr>
                <w:szCs w:val="24"/>
              </w:rPr>
            </w:pPr>
            <w:r>
              <w:rPr>
                <w:szCs w:val="24"/>
              </w:rPr>
              <w:t>İ</w:t>
            </w:r>
            <w:r w:rsidR="003E08FF" w:rsidRPr="00477B67">
              <w:rPr>
                <w:szCs w:val="24"/>
              </w:rPr>
              <w:t xml:space="preserve">ki kez kınama cezası almış </w:t>
            </w:r>
            <w:r w:rsidR="00FF2BF6" w:rsidRPr="00477B67">
              <w:rPr>
                <w:szCs w:val="24"/>
              </w:rPr>
              <w:t>olmak</w:t>
            </w:r>
            <w:r w:rsidR="003E08FF" w:rsidRPr="00477B67">
              <w:rPr>
                <w:szCs w:val="24"/>
              </w:rPr>
              <w:t>;</w:t>
            </w:r>
          </w:p>
        </w:tc>
      </w:tr>
      <w:tr w:rsidR="004A4D39" w:rsidRPr="00131F1C" w:rsidTr="00477B67">
        <w:tc>
          <w:tcPr>
            <w:tcW w:w="1560" w:type="dxa"/>
          </w:tcPr>
          <w:p w:rsidR="004A4D39" w:rsidRPr="00131F1C" w:rsidRDefault="004A4D39" w:rsidP="00A15F15">
            <w:pPr>
              <w:pStyle w:val="Heading2"/>
              <w:jc w:val="both"/>
              <w:rPr>
                <w:color w:val="FF0000"/>
                <w:szCs w:val="24"/>
              </w:rPr>
            </w:pPr>
            <w:r w:rsidRPr="00131F1C">
              <w:rPr>
                <w:color w:val="FF0000"/>
                <w:szCs w:val="24"/>
                <w:lang w:val="en-US"/>
              </w:rPr>
              <w:br w:type="page"/>
            </w:r>
          </w:p>
        </w:tc>
        <w:tc>
          <w:tcPr>
            <w:tcW w:w="567" w:type="dxa"/>
            <w:gridSpan w:val="2"/>
          </w:tcPr>
          <w:p w:rsidR="004A4D39" w:rsidRPr="00131F1C" w:rsidRDefault="004A4D39" w:rsidP="00A15F15">
            <w:pPr>
              <w:pStyle w:val="Heading2"/>
              <w:jc w:val="both"/>
              <w:rPr>
                <w:color w:val="FF0000"/>
                <w:szCs w:val="24"/>
              </w:rPr>
            </w:pPr>
          </w:p>
        </w:tc>
        <w:tc>
          <w:tcPr>
            <w:tcW w:w="567" w:type="dxa"/>
            <w:gridSpan w:val="3"/>
          </w:tcPr>
          <w:p w:rsidR="004A4D39" w:rsidRPr="00131F1C" w:rsidRDefault="004A4D39" w:rsidP="00A15F15">
            <w:pPr>
              <w:pStyle w:val="Heading2"/>
              <w:jc w:val="both"/>
              <w:rPr>
                <w:color w:val="FF0000"/>
                <w:szCs w:val="24"/>
              </w:rPr>
            </w:pPr>
          </w:p>
        </w:tc>
        <w:tc>
          <w:tcPr>
            <w:tcW w:w="567" w:type="dxa"/>
            <w:gridSpan w:val="2"/>
          </w:tcPr>
          <w:p w:rsidR="004A4D39" w:rsidRPr="00477B67" w:rsidRDefault="004A4D39" w:rsidP="00A15F15">
            <w:pPr>
              <w:pStyle w:val="Heading2"/>
              <w:jc w:val="both"/>
              <w:rPr>
                <w:szCs w:val="24"/>
              </w:rPr>
            </w:pPr>
            <w:r w:rsidRPr="00477B67">
              <w:rPr>
                <w:szCs w:val="24"/>
              </w:rPr>
              <w:t>(B)</w:t>
            </w:r>
          </w:p>
          <w:p w:rsidR="004A4D39" w:rsidRPr="00477B67" w:rsidRDefault="004A4D39" w:rsidP="00A15F15">
            <w:pPr>
              <w:pStyle w:val="Heading2"/>
              <w:jc w:val="both"/>
              <w:rPr>
                <w:szCs w:val="24"/>
              </w:rPr>
            </w:pPr>
          </w:p>
        </w:tc>
        <w:tc>
          <w:tcPr>
            <w:tcW w:w="6095" w:type="dxa"/>
            <w:gridSpan w:val="2"/>
          </w:tcPr>
          <w:p w:rsidR="004A4D39" w:rsidRPr="00477B67" w:rsidRDefault="004A4D39" w:rsidP="00A15F15">
            <w:pPr>
              <w:pStyle w:val="Heading2"/>
              <w:jc w:val="both"/>
              <w:rPr>
                <w:szCs w:val="24"/>
              </w:rPr>
            </w:pPr>
            <w:r w:rsidRPr="00477B67">
              <w:rPr>
                <w:szCs w:val="24"/>
              </w:rPr>
              <w:t>Birliğin ve üyelerin onur ve saygınlığını zedeleyici davranışlarda bulunmak;</w:t>
            </w:r>
            <w:r w:rsidR="00022284" w:rsidRPr="00477B67">
              <w:rPr>
                <w:szCs w:val="24"/>
              </w:rPr>
              <w:t xml:space="preserve"> ve</w:t>
            </w:r>
          </w:p>
        </w:tc>
      </w:tr>
      <w:tr w:rsidR="003E08FF" w:rsidRPr="00131F1C" w:rsidTr="00477B67">
        <w:tc>
          <w:tcPr>
            <w:tcW w:w="1560" w:type="dxa"/>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477B67" w:rsidRDefault="003E08FF" w:rsidP="007D7625">
            <w:pPr>
              <w:pStyle w:val="Heading2"/>
              <w:jc w:val="both"/>
              <w:rPr>
                <w:szCs w:val="24"/>
              </w:rPr>
            </w:pPr>
            <w:r w:rsidRPr="00477B67">
              <w:rPr>
                <w:szCs w:val="24"/>
              </w:rPr>
              <w:t>(C)</w:t>
            </w:r>
          </w:p>
        </w:tc>
        <w:tc>
          <w:tcPr>
            <w:tcW w:w="6095" w:type="dxa"/>
            <w:gridSpan w:val="2"/>
          </w:tcPr>
          <w:p w:rsidR="004A4D39" w:rsidRPr="00477B67" w:rsidRDefault="003E08FF" w:rsidP="006367BE">
            <w:pPr>
              <w:pStyle w:val="Heading2"/>
              <w:jc w:val="both"/>
              <w:rPr>
                <w:i/>
                <w:strike/>
                <w:szCs w:val="24"/>
              </w:rPr>
            </w:pPr>
            <w:r w:rsidRPr="00477B67">
              <w:rPr>
                <w:szCs w:val="24"/>
              </w:rPr>
              <w:t xml:space="preserve">Birlik menfaatlerine aykırı hareket </w:t>
            </w:r>
            <w:r w:rsidR="00022284" w:rsidRPr="00477B67">
              <w:rPr>
                <w:szCs w:val="24"/>
              </w:rPr>
              <w:t xml:space="preserve">etmek. </w:t>
            </w:r>
          </w:p>
        </w:tc>
      </w:tr>
      <w:tr w:rsidR="003E08FF" w:rsidRPr="00131F1C" w:rsidTr="006D4D6B">
        <w:tc>
          <w:tcPr>
            <w:tcW w:w="1560" w:type="dxa"/>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r w:rsidRPr="00131F1C">
              <w:rPr>
                <w:szCs w:val="24"/>
              </w:rPr>
              <w:t>(4)</w:t>
            </w:r>
          </w:p>
        </w:tc>
        <w:tc>
          <w:tcPr>
            <w:tcW w:w="6662" w:type="dxa"/>
            <w:gridSpan w:val="4"/>
          </w:tcPr>
          <w:p w:rsidR="003E08FF" w:rsidRPr="00131F1C" w:rsidRDefault="003E08FF" w:rsidP="007D7625">
            <w:pPr>
              <w:pStyle w:val="Heading2"/>
              <w:jc w:val="both"/>
              <w:rPr>
                <w:szCs w:val="24"/>
              </w:rPr>
            </w:pPr>
            <w:r w:rsidRPr="00131F1C">
              <w:rPr>
                <w:szCs w:val="24"/>
              </w:rPr>
              <w:t>Üyelikten çıkarılma cezasını gerektiren eylem ve davranışlar şunlardır:</w:t>
            </w:r>
          </w:p>
        </w:tc>
      </w:tr>
      <w:tr w:rsidR="003E08FF" w:rsidRPr="00131F1C" w:rsidTr="00477B67">
        <w:tc>
          <w:tcPr>
            <w:tcW w:w="1560" w:type="dxa"/>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(A)</w:t>
            </w:r>
          </w:p>
        </w:tc>
        <w:tc>
          <w:tcPr>
            <w:tcW w:w="6095" w:type="dxa"/>
            <w:gridSpan w:val="2"/>
          </w:tcPr>
          <w:p w:rsidR="003E08FF" w:rsidRPr="00131F1C" w:rsidRDefault="00684BEA" w:rsidP="007D7625">
            <w:pPr>
              <w:pStyle w:val="Heading2"/>
              <w:jc w:val="both"/>
              <w:rPr>
                <w:szCs w:val="24"/>
              </w:rPr>
            </w:pPr>
            <w:r>
              <w:rPr>
                <w:szCs w:val="24"/>
              </w:rPr>
              <w:t>İ</w:t>
            </w:r>
            <w:r w:rsidR="003E08FF" w:rsidRPr="00131F1C">
              <w:rPr>
                <w:szCs w:val="24"/>
              </w:rPr>
              <w:t>ki kez üyelikten geçici süre ile çıkarılma cezası almış olmak;</w:t>
            </w:r>
          </w:p>
        </w:tc>
      </w:tr>
      <w:tr w:rsidR="003E08FF" w:rsidRPr="00131F1C" w:rsidTr="00477B67">
        <w:tc>
          <w:tcPr>
            <w:tcW w:w="1560" w:type="dxa"/>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477B67" w:rsidRDefault="00477B67" w:rsidP="007D7625">
            <w:pPr>
              <w:pStyle w:val="Heading2"/>
              <w:jc w:val="both"/>
              <w:rPr>
                <w:szCs w:val="24"/>
              </w:rPr>
            </w:pPr>
            <w:r>
              <w:rPr>
                <w:szCs w:val="24"/>
              </w:rPr>
              <w:t>(B)</w:t>
            </w:r>
          </w:p>
        </w:tc>
        <w:tc>
          <w:tcPr>
            <w:tcW w:w="6095" w:type="dxa"/>
            <w:gridSpan w:val="2"/>
          </w:tcPr>
          <w:p w:rsidR="003E08FF" w:rsidRPr="00477B67" w:rsidRDefault="003E08FF" w:rsidP="007D7625">
            <w:pPr>
              <w:pStyle w:val="Heading2"/>
              <w:jc w:val="both"/>
              <w:rPr>
                <w:szCs w:val="24"/>
              </w:rPr>
            </w:pPr>
            <w:r w:rsidRPr="00477B67">
              <w:rPr>
                <w:szCs w:val="24"/>
              </w:rPr>
              <w:t>Birliğe girmek için gerek</w:t>
            </w:r>
            <w:r w:rsidR="00BD4287" w:rsidRPr="00477B67">
              <w:rPr>
                <w:szCs w:val="24"/>
              </w:rPr>
              <w:t>li üyelik koşullarını kaybetmek;</w:t>
            </w:r>
            <w:r w:rsidR="00E569DA" w:rsidRPr="00477B67">
              <w:rPr>
                <w:szCs w:val="24"/>
              </w:rPr>
              <w:t xml:space="preserve"> ve</w:t>
            </w:r>
          </w:p>
        </w:tc>
      </w:tr>
    </w:tbl>
    <w:p w:rsidR="000F6896" w:rsidRDefault="000F6896">
      <w:r>
        <w:br w:type="page"/>
      </w:r>
    </w:p>
    <w:tbl>
      <w:tblPr>
        <w:tblW w:w="9356" w:type="dxa"/>
        <w:tblInd w:w="-34" w:type="dxa"/>
        <w:tblLayout w:type="fixed"/>
        <w:tblLook w:val="0000" w:firstRow="0" w:lastRow="0" w:firstColumn="0" w:lastColumn="0" w:noHBand="0" w:noVBand="0"/>
      </w:tblPr>
      <w:tblGrid>
        <w:gridCol w:w="1560"/>
        <w:gridCol w:w="142"/>
        <w:gridCol w:w="141"/>
        <w:gridCol w:w="284"/>
        <w:gridCol w:w="283"/>
        <w:gridCol w:w="284"/>
        <w:gridCol w:w="567"/>
        <w:gridCol w:w="6095"/>
      </w:tblGrid>
      <w:tr w:rsidR="003E08FF" w:rsidRPr="00131F1C" w:rsidTr="00477B67">
        <w:tc>
          <w:tcPr>
            <w:tcW w:w="1560" w:type="dxa"/>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tcPr>
          <w:p w:rsidR="003E08FF" w:rsidRPr="00131F1C" w:rsidRDefault="003E08FF" w:rsidP="007D7625">
            <w:pPr>
              <w:pStyle w:val="Heading2"/>
              <w:jc w:val="both"/>
              <w:rPr>
                <w:szCs w:val="24"/>
              </w:rPr>
            </w:pPr>
            <w:r w:rsidRPr="00131F1C">
              <w:rPr>
                <w:szCs w:val="24"/>
              </w:rPr>
              <w:t>(C)</w:t>
            </w:r>
          </w:p>
        </w:tc>
        <w:tc>
          <w:tcPr>
            <w:tcW w:w="6095" w:type="dxa"/>
          </w:tcPr>
          <w:p w:rsidR="003E08FF" w:rsidRPr="00131F1C" w:rsidRDefault="003E08FF" w:rsidP="007D7625">
            <w:pPr>
              <w:pStyle w:val="Heading2"/>
              <w:jc w:val="both"/>
              <w:rPr>
                <w:szCs w:val="24"/>
              </w:rPr>
            </w:pPr>
            <w:r w:rsidRPr="00131F1C">
              <w:rPr>
                <w:szCs w:val="24"/>
              </w:rPr>
              <w:t xml:space="preserve">Birliğin kuruluş amacına aykırı hareket etmek veya emlakçılık sektörünü davranışları ile olumsuz etkilemek veya </w:t>
            </w:r>
            <w:r w:rsidR="009D3B59" w:rsidRPr="00131F1C">
              <w:rPr>
                <w:szCs w:val="24"/>
              </w:rPr>
              <w:t>B</w:t>
            </w:r>
            <w:r w:rsidRPr="00131F1C">
              <w:rPr>
                <w:szCs w:val="24"/>
              </w:rPr>
              <w:t>irliğe karşı hareket etmek veya eylemde bulunmak veya emlak sektörüne ilişkin yasalara veya bu yasaların herhangi bir madde</w:t>
            </w:r>
            <w:r w:rsidR="00E569DA" w:rsidRPr="00131F1C">
              <w:rPr>
                <w:szCs w:val="24"/>
              </w:rPr>
              <w:t>sine aykırı davranışta bulunmak</w:t>
            </w:r>
            <w:r w:rsidR="00E569DA" w:rsidRPr="00477B67">
              <w:rPr>
                <w:szCs w:val="24"/>
              </w:rPr>
              <w:t>.</w:t>
            </w:r>
          </w:p>
        </w:tc>
      </w:tr>
      <w:tr w:rsidR="006367BE" w:rsidRPr="00131F1C" w:rsidTr="00477B67">
        <w:tc>
          <w:tcPr>
            <w:tcW w:w="1560" w:type="dxa"/>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szCs w:val="24"/>
              </w:rPr>
            </w:pPr>
          </w:p>
        </w:tc>
        <w:tc>
          <w:tcPr>
            <w:tcW w:w="567" w:type="dxa"/>
          </w:tcPr>
          <w:p w:rsidR="006367BE" w:rsidRPr="00131F1C" w:rsidRDefault="006367BE" w:rsidP="007D7625">
            <w:pPr>
              <w:pStyle w:val="Heading2"/>
              <w:jc w:val="both"/>
              <w:rPr>
                <w:szCs w:val="24"/>
              </w:rPr>
            </w:pPr>
          </w:p>
        </w:tc>
        <w:tc>
          <w:tcPr>
            <w:tcW w:w="6095" w:type="dxa"/>
          </w:tcPr>
          <w:p w:rsidR="006367BE" w:rsidRPr="00131F1C" w:rsidRDefault="006367BE" w:rsidP="007D7625">
            <w:pPr>
              <w:pStyle w:val="Heading2"/>
              <w:jc w:val="both"/>
              <w:rPr>
                <w:szCs w:val="24"/>
              </w:rPr>
            </w:pPr>
          </w:p>
        </w:tc>
      </w:tr>
      <w:tr w:rsidR="003E08FF" w:rsidRPr="00131F1C" w:rsidTr="006D4D6B">
        <w:tc>
          <w:tcPr>
            <w:tcW w:w="1560" w:type="dxa"/>
          </w:tcPr>
          <w:p w:rsidR="003E08FF" w:rsidRPr="00131F1C" w:rsidRDefault="003E08FF" w:rsidP="007D7625">
            <w:pPr>
              <w:pStyle w:val="Heading2"/>
              <w:jc w:val="both"/>
              <w:rPr>
                <w:szCs w:val="24"/>
              </w:rPr>
            </w:pPr>
            <w:r w:rsidRPr="00131F1C">
              <w:rPr>
                <w:szCs w:val="24"/>
              </w:rPr>
              <w:t xml:space="preserve">Disiplin Cezası  </w:t>
            </w:r>
          </w:p>
        </w:tc>
        <w:tc>
          <w:tcPr>
            <w:tcW w:w="567" w:type="dxa"/>
            <w:gridSpan w:val="3"/>
          </w:tcPr>
          <w:p w:rsidR="003E08FF" w:rsidRPr="00477B67" w:rsidRDefault="003E08FF" w:rsidP="007D7625">
            <w:pPr>
              <w:pStyle w:val="Heading2"/>
              <w:jc w:val="both"/>
              <w:rPr>
                <w:szCs w:val="24"/>
              </w:rPr>
            </w:pPr>
            <w:r w:rsidRPr="00477B67">
              <w:rPr>
                <w:szCs w:val="24"/>
              </w:rPr>
              <w:t>20.</w:t>
            </w:r>
          </w:p>
        </w:tc>
        <w:tc>
          <w:tcPr>
            <w:tcW w:w="567" w:type="dxa"/>
            <w:gridSpan w:val="2"/>
          </w:tcPr>
          <w:p w:rsidR="003E08FF" w:rsidRPr="00477B67" w:rsidRDefault="003E08FF" w:rsidP="007D7625">
            <w:pPr>
              <w:pStyle w:val="Heading2"/>
              <w:jc w:val="both"/>
              <w:rPr>
                <w:szCs w:val="24"/>
              </w:rPr>
            </w:pPr>
            <w:r w:rsidRPr="00477B67">
              <w:rPr>
                <w:szCs w:val="24"/>
              </w:rPr>
              <w:t>(1)</w:t>
            </w:r>
          </w:p>
        </w:tc>
        <w:tc>
          <w:tcPr>
            <w:tcW w:w="6662" w:type="dxa"/>
            <w:gridSpan w:val="2"/>
          </w:tcPr>
          <w:p w:rsidR="003E08FF" w:rsidRPr="00477B67" w:rsidRDefault="006367BE" w:rsidP="006367BE">
            <w:pPr>
              <w:pStyle w:val="Heading2"/>
              <w:jc w:val="both"/>
              <w:rPr>
                <w:szCs w:val="24"/>
              </w:rPr>
            </w:pPr>
            <w:r w:rsidRPr="00477B67">
              <w:rPr>
                <w:szCs w:val="24"/>
              </w:rPr>
              <w:t>Uyarma, kınama, üyelikten geçici süre ile çıkarma ve üyelikten çıkarma cezası verilirken aşağıdaki kurallar uygulanır:</w:t>
            </w:r>
          </w:p>
        </w:tc>
      </w:tr>
      <w:tr w:rsidR="003E08FF" w:rsidRPr="00131F1C" w:rsidTr="00477B67">
        <w:tc>
          <w:tcPr>
            <w:tcW w:w="1560" w:type="dxa"/>
          </w:tcPr>
          <w:p w:rsidR="006367BE" w:rsidRPr="00131F1C" w:rsidRDefault="006367BE" w:rsidP="006367BE">
            <w:pPr>
              <w:pStyle w:val="Heading2"/>
              <w:jc w:val="both"/>
              <w:rPr>
                <w:szCs w:val="24"/>
              </w:rPr>
            </w:pPr>
            <w:r w:rsidRPr="00131F1C">
              <w:rPr>
                <w:szCs w:val="24"/>
              </w:rPr>
              <w:t xml:space="preserve">Verme Yetkisi </w:t>
            </w:r>
          </w:p>
          <w:p w:rsidR="003E08FF" w:rsidRPr="00131F1C" w:rsidRDefault="006367BE" w:rsidP="006367BE">
            <w:pPr>
              <w:pStyle w:val="Heading2"/>
              <w:jc w:val="both"/>
              <w:rPr>
                <w:szCs w:val="24"/>
              </w:rPr>
            </w:pPr>
            <w:r w:rsidRPr="00131F1C">
              <w:rPr>
                <w:szCs w:val="24"/>
              </w:rPr>
              <w:t>ve Yöntem</w:t>
            </w:r>
          </w:p>
        </w:tc>
        <w:tc>
          <w:tcPr>
            <w:tcW w:w="567" w:type="dxa"/>
            <w:gridSpan w:val="3"/>
          </w:tcPr>
          <w:p w:rsidR="003E08FF" w:rsidRPr="00477B67" w:rsidRDefault="003E08FF" w:rsidP="007D7625">
            <w:pPr>
              <w:pStyle w:val="Heading2"/>
              <w:jc w:val="both"/>
              <w:rPr>
                <w:szCs w:val="24"/>
              </w:rPr>
            </w:pPr>
          </w:p>
        </w:tc>
        <w:tc>
          <w:tcPr>
            <w:tcW w:w="567" w:type="dxa"/>
            <w:gridSpan w:val="2"/>
          </w:tcPr>
          <w:p w:rsidR="003E08FF" w:rsidRPr="00477B67" w:rsidRDefault="003E08FF" w:rsidP="007D7625">
            <w:pPr>
              <w:pStyle w:val="Heading2"/>
              <w:jc w:val="both"/>
              <w:rPr>
                <w:szCs w:val="24"/>
              </w:rPr>
            </w:pPr>
          </w:p>
        </w:tc>
        <w:tc>
          <w:tcPr>
            <w:tcW w:w="567" w:type="dxa"/>
          </w:tcPr>
          <w:p w:rsidR="003E08FF" w:rsidRPr="00477B67" w:rsidRDefault="00EC22B0" w:rsidP="007D7625">
            <w:pPr>
              <w:pStyle w:val="Heading2"/>
              <w:jc w:val="both"/>
              <w:rPr>
                <w:szCs w:val="24"/>
              </w:rPr>
            </w:pPr>
            <w:r w:rsidRPr="00477B67">
              <w:rPr>
                <w:szCs w:val="24"/>
              </w:rPr>
              <w:t>(A</w:t>
            </w:r>
            <w:r w:rsidR="003E08FF" w:rsidRPr="00477B67">
              <w:rPr>
                <w:szCs w:val="24"/>
              </w:rPr>
              <w:t>)</w:t>
            </w:r>
          </w:p>
        </w:tc>
        <w:tc>
          <w:tcPr>
            <w:tcW w:w="6095" w:type="dxa"/>
          </w:tcPr>
          <w:p w:rsidR="003E08FF" w:rsidRPr="00477B67" w:rsidRDefault="00D122CA" w:rsidP="007D7625">
            <w:pPr>
              <w:pStyle w:val="Heading2"/>
              <w:jc w:val="both"/>
              <w:rPr>
                <w:szCs w:val="24"/>
              </w:rPr>
            </w:pPr>
            <w:r w:rsidRPr="00477B67">
              <w:rPr>
                <w:szCs w:val="24"/>
              </w:rPr>
              <w:t>Uyarma, k</w:t>
            </w:r>
            <w:r w:rsidR="003E08FF" w:rsidRPr="00477B67">
              <w:rPr>
                <w:szCs w:val="24"/>
              </w:rPr>
              <w:t xml:space="preserve">ınama, üyelikten geçici süre ile çıkarma ve üyelikten çıkarma cezaları, Yönetim Kurulunun </w:t>
            </w:r>
            <w:r w:rsidR="00904E79" w:rsidRPr="00477B67">
              <w:rPr>
                <w:szCs w:val="24"/>
              </w:rPr>
              <w:t xml:space="preserve">gerekçeli </w:t>
            </w:r>
            <w:r w:rsidR="003703AA" w:rsidRPr="00477B67">
              <w:rPr>
                <w:szCs w:val="24"/>
              </w:rPr>
              <w:t xml:space="preserve">istemi ile </w:t>
            </w:r>
            <w:r w:rsidR="003E08FF" w:rsidRPr="00477B67">
              <w:rPr>
                <w:szCs w:val="24"/>
              </w:rPr>
              <w:t>Onur Kurulu</w:t>
            </w:r>
            <w:r w:rsidR="003703AA" w:rsidRPr="00477B67">
              <w:rPr>
                <w:szCs w:val="24"/>
              </w:rPr>
              <w:t>na aktarılır</w:t>
            </w:r>
            <w:r w:rsidR="003E08FF" w:rsidRPr="00477B67">
              <w:rPr>
                <w:szCs w:val="24"/>
              </w:rPr>
              <w:t xml:space="preserve"> </w:t>
            </w:r>
            <w:r w:rsidR="003703AA" w:rsidRPr="00477B67">
              <w:rPr>
                <w:szCs w:val="24"/>
              </w:rPr>
              <w:t xml:space="preserve">ve Onur Kurulu </w:t>
            </w:r>
            <w:r w:rsidR="003E08FF" w:rsidRPr="00477B67">
              <w:rPr>
                <w:szCs w:val="24"/>
              </w:rPr>
              <w:t>tarafından üye tamsayının salt çoğunluğu</w:t>
            </w:r>
            <w:r w:rsidR="003703AA" w:rsidRPr="00477B67">
              <w:rPr>
                <w:szCs w:val="24"/>
              </w:rPr>
              <w:t xml:space="preserve"> ile </w:t>
            </w:r>
            <w:r w:rsidR="00904E79" w:rsidRPr="00477B67">
              <w:rPr>
                <w:szCs w:val="24"/>
              </w:rPr>
              <w:t xml:space="preserve">gerekçeli olarak </w:t>
            </w:r>
            <w:r w:rsidR="003703AA" w:rsidRPr="00477B67">
              <w:rPr>
                <w:szCs w:val="24"/>
              </w:rPr>
              <w:t>karara bağlanır.</w:t>
            </w:r>
            <w:r w:rsidR="00AA437D" w:rsidRPr="00477B67">
              <w:rPr>
                <w:szCs w:val="24"/>
              </w:rPr>
              <w:t xml:space="preserve"> </w:t>
            </w:r>
          </w:p>
        </w:tc>
      </w:tr>
      <w:tr w:rsidR="003E08FF" w:rsidRPr="00131F1C" w:rsidTr="00477B67">
        <w:tc>
          <w:tcPr>
            <w:tcW w:w="1560" w:type="dxa"/>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p>
        </w:tc>
        <w:tc>
          <w:tcPr>
            <w:tcW w:w="567" w:type="dxa"/>
          </w:tcPr>
          <w:p w:rsidR="003E08FF" w:rsidRPr="00477B67" w:rsidRDefault="00EC22B0" w:rsidP="007D7625">
            <w:pPr>
              <w:pStyle w:val="Heading2"/>
              <w:jc w:val="both"/>
              <w:rPr>
                <w:szCs w:val="24"/>
              </w:rPr>
            </w:pPr>
            <w:r w:rsidRPr="00477B67">
              <w:rPr>
                <w:szCs w:val="24"/>
              </w:rPr>
              <w:t>(B</w:t>
            </w:r>
            <w:r w:rsidR="003E08FF" w:rsidRPr="00477B67">
              <w:rPr>
                <w:szCs w:val="24"/>
              </w:rPr>
              <w:t>)</w:t>
            </w:r>
          </w:p>
        </w:tc>
        <w:tc>
          <w:tcPr>
            <w:tcW w:w="6095" w:type="dxa"/>
          </w:tcPr>
          <w:p w:rsidR="003E08FF" w:rsidRPr="00477B67" w:rsidRDefault="003E08FF" w:rsidP="00623EBB">
            <w:pPr>
              <w:pStyle w:val="Heading2"/>
              <w:jc w:val="both"/>
              <w:rPr>
                <w:szCs w:val="24"/>
              </w:rPr>
            </w:pPr>
            <w:r w:rsidRPr="00477B67">
              <w:rPr>
                <w:szCs w:val="24"/>
              </w:rPr>
              <w:t>Onur Kurulu, yukarıdaki (A) bendi kuralları uyarınca iletilen konuyu</w:t>
            </w:r>
            <w:r w:rsidR="000E4729" w:rsidRPr="00477B67">
              <w:rPr>
                <w:szCs w:val="24"/>
              </w:rPr>
              <w:t xml:space="preserve">, derhal ilgili üyeye bildirir ve yazılı savunma için </w:t>
            </w:r>
            <w:r w:rsidR="00531832">
              <w:rPr>
                <w:szCs w:val="24"/>
              </w:rPr>
              <w:t>15 (</w:t>
            </w:r>
            <w:r w:rsidR="000E4729" w:rsidRPr="00477B67">
              <w:rPr>
                <w:szCs w:val="24"/>
              </w:rPr>
              <w:t>on beş</w:t>
            </w:r>
            <w:r w:rsidR="00531832">
              <w:rPr>
                <w:szCs w:val="24"/>
              </w:rPr>
              <w:t>)</w:t>
            </w:r>
            <w:r w:rsidR="000E4729" w:rsidRPr="00477B67">
              <w:rPr>
                <w:szCs w:val="24"/>
              </w:rPr>
              <w:t xml:space="preserve"> gün süre verir. </w:t>
            </w:r>
            <w:r w:rsidR="008C6B53" w:rsidRPr="00477B67">
              <w:rPr>
                <w:szCs w:val="24"/>
              </w:rPr>
              <w:t xml:space="preserve">Savunma verilmese dahi, </w:t>
            </w:r>
            <w:r w:rsidR="00531832">
              <w:rPr>
                <w:szCs w:val="24"/>
              </w:rPr>
              <w:t>15 (</w:t>
            </w:r>
            <w:r w:rsidR="008C6B53" w:rsidRPr="00477B67">
              <w:rPr>
                <w:szCs w:val="24"/>
              </w:rPr>
              <w:t>o</w:t>
            </w:r>
            <w:r w:rsidR="003703AA" w:rsidRPr="00477B67">
              <w:rPr>
                <w:szCs w:val="24"/>
              </w:rPr>
              <w:t>n beş</w:t>
            </w:r>
            <w:r w:rsidR="00623EBB">
              <w:rPr>
                <w:szCs w:val="24"/>
              </w:rPr>
              <w:t>)</w:t>
            </w:r>
            <w:r w:rsidR="003703AA" w:rsidRPr="00477B67">
              <w:rPr>
                <w:szCs w:val="24"/>
              </w:rPr>
              <w:t xml:space="preserve"> günlük sürenin bitiminden itibaren </w:t>
            </w:r>
            <w:r w:rsidR="00531832">
              <w:rPr>
                <w:szCs w:val="24"/>
              </w:rPr>
              <w:t>30 (</w:t>
            </w:r>
            <w:r w:rsidRPr="00477B67">
              <w:rPr>
                <w:szCs w:val="24"/>
              </w:rPr>
              <w:t>otuz</w:t>
            </w:r>
            <w:r w:rsidR="00531832">
              <w:rPr>
                <w:szCs w:val="24"/>
              </w:rPr>
              <w:t>)</w:t>
            </w:r>
            <w:r w:rsidRPr="00477B67">
              <w:rPr>
                <w:szCs w:val="24"/>
              </w:rPr>
              <w:t xml:space="preserve"> gün içe</w:t>
            </w:r>
            <w:r w:rsidR="003703AA" w:rsidRPr="00477B67">
              <w:rPr>
                <w:szCs w:val="24"/>
              </w:rPr>
              <w:t xml:space="preserve">risinde görüşerek </w:t>
            </w:r>
            <w:r w:rsidR="00904E79" w:rsidRPr="00477B67">
              <w:rPr>
                <w:szCs w:val="24"/>
              </w:rPr>
              <w:t xml:space="preserve">gerekçeli olarak </w:t>
            </w:r>
            <w:r w:rsidR="003703AA" w:rsidRPr="00477B67">
              <w:rPr>
                <w:szCs w:val="24"/>
              </w:rPr>
              <w:t>karara bağlar ve ilgili kişiye derhal tebliğ eder.</w:t>
            </w:r>
          </w:p>
        </w:tc>
      </w:tr>
      <w:tr w:rsidR="003E08FF" w:rsidRPr="00131F1C" w:rsidTr="006D4D6B">
        <w:tc>
          <w:tcPr>
            <w:tcW w:w="1560" w:type="dxa"/>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477B67" w:rsidRPr="00477B67" w:rsidRDefault="0054737C" w:rsidP="007D7625">
            <w:pPr>
              <w:pStyle w:val="Heading2"/>
              <w:jc w:val="both"/>
              <w:rPr>
                <w:szCs w:val="24"/>
              </w:rPr>
            </w:pPr>
            <w:r w:rsidRPr="00477B67">
              <w:rPr>
                <w:szCs w:val="24"/>
              </w:rPr>
              <w:t>(2</w:t>
            </w:r>
            <w:r w:rsidR="003E08FF" w:rsidRPr="00477B67">
              <w:rPr>
                <w:szCs w:val="24"/>
              </w:rPr>
              <w:t>)</w:t>
            </w:r>
          </w:p>
          <w:p w:rsidR="003E08FF" w:rsidRPr="00477B67" w:rsidRDefault="003E08FF" w:rsidP="00477B67">
            <w:pPr>
              <w:rPr>
                <w:lang w:val="tr-TR"/>
              </w:rPr>
            </w:pPr>
          </w:p>
        </w:tc>
        <w:tc>
          <w:tcPr>
            <w:tcW w:w="6662" w:type="dxa"/>
            <w:gridSpan w:val="2"/>
          </w:tcPr>
          <w:p w:rsidR="003E08FF" w:rsidRPr="00477B67" w:rsidRDefault="0054737C" w:rsidP="007D7625">
            <w:pPr>
              <w:pStyle w:val="Heading2"/>
              <w:jc w:val="both"/>
              <w:rPr>
                <w:szCs w:val="24"/>
              </w:rPr>
            </w:pPr>
            <w:r w:rsidRPr="00477B67">
              <w:rPr>
                <w:szCs w:val="24"/>
              </w:rPr>
              <w:t>Yukarıdaki (1</w:t>
            </w:r>
            <w:r w:rsidR="003E08FF" w:rsidRPr="00477B67">
              <w:rPr>
                <w:szCs w:val="24"/>
              </w:rPr>
              <w:t>)’inci fıkra kuralları uyarınca üyelikten çıkarılma cezası alan üyenin</w:t>
            </w:r>
            <w:r w:rsidR="00A171DA" w:rsidRPr="00477B67">
              <w:rPr>
                <w:szCs w:val="24"/>
              </w:rPr>
              <w:t>,</w:t>
            </w:r>
            <w:r w:rsidR="003E08FF" w:rsidRPr="00477B67">
              <w:rPr>
                <w:szCs w:val="24"/>
              </w:rPr>
              <w:t xml:space="preserve"> </w:t>
            </w:r>
            <w:r w:rsidR="000E4729" w:rsidRPr="00477B67">
              <w:rPr>
                <w:szCs w:val="24"/>
              </w:rPr>
              <w:t>karar</w:t>
            </w:r>
            <w:r w:rsidR="00E323A4" w:rsidRPr="00477B67">
              <w:rPr>
                <w:szCs w:val="24"/>
              </w:rPr>
              <w:t>ın tebliğ</w:t>
            </w:r>
            <w:r w:rsidR="000E4729" w:rsidRPr="00477B67">
              <w:rPr>
                <w:szCs w:val="24"/>
              </w:rPr>
              <w:t xml:space="preserve"> tarihinden iti</w:t>
            </w:r>
            <w:r w:rsidR="00D122CA" w:rsidRPr="00477B67">
              <w:rPr>
                <w:szCs w:val="24"/>
              </w:rPr>
              <w:t xml:space="preserve">baren </w:t>
            </w:r>
            <w:r w:rsidR="00623EBB">
              <w:rPr>
                <w:szCs w:val="24"/>
              </w:rPr>
              <w:t>15 (</w:t>
            </w:r>
            <w:r w:rsidR="00D122CA" w:rsidRPr="00477B67">
              <w:rPr>
                <w:szCs w:val="24"/>
              </w:rPr>
              <w:t>on beş</w:t>
            </w:r>
            <w:r w:rsidR="00623EBB">
              <w:rPr>
                <w:szCs w:val="24"/>
              </w:rPr>
              <w:t>)</w:t>
            </w:r>
            <w:r w:rsidR="00D122CA" w:rsidRPr="00477B67">
              <w:rPr>
                <w:szCs w:val="24"/>
              </w:rPr>
              <w:t xml:space="preserve"> gün içerisinde Yönetim Kuruluna </w:t>
            </w:r>
            <w:r w:rsidR="000E4729" w:rsidRPr="00477B67">
              <w:rPr>
                <w:szCs w:val="24"/>
              </w:rPr>
              <w:t>itiraz etme</w:t>
            </w:r>
            <w:r w:rsidR="006367BE" w:rsidRPr="00477B67">
              <w:rPr>
                <w:szCs w:val="24"/>
              </w:rPr>
              <w:t xml:space="preserve"> hakkı vardır.</w:t>
            </w:r>
          </w:p>
        </w:tc>
      </w:tr>
      <w:tr w:rsidR="003E08FF" w:rsidRPr="00131F1C" w:rsidTr="006D4D6B">
        <w:tc>
          <w:tcPr>
            <w:tcW w:w="1560" w:type="dxa"/>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477B67" w:rsidRDefault="0054737C" w:rsidP="007D7625">
            <w:pPr>
              <w:pStyle w:val="Heading2"/>
              <w:jc w:val="both"/>
              <w:rPr>
                <w:szCs w:val="24"/>
              </w:rPr>
            </w:pPr>
            <w:r w:rsidRPr="00477B67">
              <w:rPr>
                <w:szCs w:val="24"/>
              </w:rPr>
              <w:t>(3</w:t>
            </w:r>
            <w:r w:rsidR="003E08FF" w:rsidRPr="00477B67">
              <w:rPr>
                <w:szCs w:val="24"/>
              </w:rPr>
              <w:t>)</w:t>
            </w:r>
          </w:p>
        </w:tc>
        <w:tc>
          <w:tcPr>
            <w:tcW w:w="6662" w:type="dxa"/>
            <w:gridSpan w:val="2"/>
          </w:tcPr>
          <w:p w:rsidR="006367BE" w:rsidRPr="00477B67" w:rsidRDefault="000D7E13" w:rsidP="006367BE">
            <w:pPr>
              <w:pStyle w:val="Heading2"/>
              <w:jc w:val="both"/>
              <w:rPr>
                <w:szCs w:val="24"/>
              </w:rPr>
            </w:pPr>
            <w:r w:rsidRPr="00477B67">
              <w:rPr>
                <w:szCs w:val="24"/>
              </w:rPr>
              <w:t>Maddi borçlarından dolayı ü</w:t>
            </w:r>
            <w:r w:rsidR="003E08FF" w:rsidRPr="00477B67">
              <w:rPr>
                <w:szCs w:val="24"/>
              </w:rPr>
              <w:t>yelikten çıkarma cezası alanlar</w:t>
            </w:r>
            <w:r w:rsidR="000E4729" w:rsidRPr="00477B67">
              <w:rPr>
                <w:szCs w:val="24"/>
              </w:rPr>
              <w:t>,</w:t>
            </w:r>
            <w:r w:rsidR="003E08FF" w:rsidRPr="00477B67">
              <w:rPr>
                <w:szCs w:val="24"/>
              </w:rPr>
              <w:t xml:space="preserve"> yeniden Birliğe üye olurken maddi borçlarını Birliğe ödemekle yükümlüdürler.</w:t>
            </w:r>
          </w:p>
        </w:tc>
      </w:tr>
      <w:tr w:rsidR="006367BE" w:rsidRPr="00131F1C" w:rsidTr="006D4D6B">
        <w:tc>
          <w:tcPr>
            <w:tcW w:w="1560" w:type="dxa"/>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color w:val="FF0000"/>
                <w:szCs w:val="24"/>
              </w:rPr>
            </w:pPr>
          </w:p>
        </w:tc>
        <w:tc>
          <w:tcPr>
            <w:tcW w:w="6662" w:type="dxa"/>
            <w:gridSpan w:val="2"/>
          </w:tcPr>
          <w:p w:rsidR="006367BE" w:rsidRPr="00131F1C" w:rsidRDefault="006367BE" w:rsidP="006367BE">
            <w:pPr>
              <w:pStyle w:val="Heading2"/>
              <w:jc w:val="both"/>
              <w:rPr>
                <w:color w:val="FF0000"/>
                <w:szCs w:val="24"/>
              </w:rPr>
            </w:pPr>
          </w:p>
        </w:tc>
      </w:tr>
      <w:tr w:rsidR="006367BE" w:rsidRPr="00131F1C" w:rsidTr="006D4D6B">
        <w:tc>
          <w:tcPr>
            <w:tcW w:w="1560" w:type="dxa"/>
          </w:tcPr>
          <w:p w:rsidR="006367BE" w:rsidRPr="00131F1C" w:rsidRDefault="006367BE" w:rsidP="007D7625">
            <w:pPr>
              <w:pStyle w:val="Heading2"/>
              <w:jc w:val="both"/>
              <w:rPr>
                <w:szCs w:val="24"/>
              </w:rPr>
            </w:pPr>
          </w:p>
        </w:tc>
        <w:tc>
          <w:tcPr>
            <w:tcW w:w="7796" w:type="dxa"/>
            <w:gridSpan w:val="7"/>
          </w:tcPr>
          <w:p w:rsidR="006367BE" w:rsidRPr="00131F1C" w:rsidRDefault="006367BE" w:rsidP="006367BE">
            <w:pPr>
              <w:pStyle w:val="Heading2"/>
              <w:rPr>
                <w:bCs/>
                <w:szCs w:val="24"/>
              </w:rPr>
            </w:pPr>
            <w:r w:rsidRPr="00131F1C">
              <w:rPr>
                <w:bCs/>
                <w:szCs w:val="24"/>
              </w:rPr>
              <w:t>BEŞİNCİ KISIM</w:t>
            </w:r>
          </w:p>
          <w:p w:rsidR="006367BE" w:rsidRPr="00131F1C" w:rsidRDefault="006367BE" w:rsidP="006367BE">
            <w:pPr>
              <w:jc w:val="center"/>
              <w:rPr>
                <w:sz w:val="24"/>
                <w:szCs w:val="24"/>
                <w:lang w:val="tr-TR"/>
              </w:rPr>
            </w:pPr>
            <w:r w:rsidRPr="00131F1C">
              <w:rPr>
                <w:sz w:val="24"/>
                <w:szCs w:val="24"/>
                <w:lang w:val="tr-TR"/>
              </w:rPr>
              <w:t>Mali Kurallar</w:t>
            </w:r>
          </w:p>
        </w:tc>
      </w:tr>
      <w:tr w:rsidR="00247BA6" w:rsidRPr="00131F1C" w:rsidTr="006D4D6B">
        <w:tc>
          <w:tcPr>
            <w:tcW w:w="1560" w:type="dxa"/>
          </w:tcPr>
          <w:p w:rsidR="00247BA6" w:rsidRPr="00131F1C" w:rsidRDefault="00247BA6" w:rsidP="007D7625">
            <w:pPr>
              <w:pStyle w:val="Heading2"/>
              <w:jc w:val="both"/>
              <w:rPr>
                <w:szCs w:val="24"/>
              </w:rPr>
            </w:pPr>
          </w:p>
        </w:tc>
        <w:tc>
          <w:tcPr>
            <w:tcW w:w="7796" w:type="dxa"/>
            <w:gridSpan w:val="7"/>
          </w:tcPr>
          <w:p w:rsidR="00247BA6" w:rsidRPr="00131F1C" w:rsidRDefault="00247BA6" w:rsidP="006367BE">
            <w:pPr>
              <w:pStyle w:val="Heading2"/>
              <w:rPr>
                <w:bCs/>
                <w:szCs w:val="24"/>
              </w:rPr>
            </w:pPr>
          </w:p>
        </w:tc>
      </w:tr>
      <w:tr w:rsidR="006367BE" w:rsidRPr="00131F1C" w:rsidTr="006D4D6B">
        <w:tc>
          <w:tcPr>
            <w:tcW w:w="1560" w:type="dxa"/>
          </w:tcPr>
          <w:p w:rsidR="006367BE" w:rsidRPr="00131F1C" w:rsidRDefault="00684BEA" w:rsidP="007D7625">
            <w:pPr>
              <w:pStyle w:val="Heading2"/>
              <w:jc w:val="both"/>
              <w:rPr>
                <w:szCs w:val="24"/>
              </w:rPr>
            </w:pPr>
            <w:r w:rsidRPr="00131F1C">
              <w:rPr>
                <w:szCs w:val="24"/>
              </w:rPr>
              <w:t>Birliğin</w:t>
            </w:r>
          </w:p>
        </w:tc>
        <w:tc>
          <w:tcPr>
            <w:tcW w:w="7796" w:type="dxa"/>
            <w:gridSpan w:val="7"/>
          </w:tcPr>
          <w:p w:rsidR="006367BE" w:rsidRPr="00131F1C" w:rsidRDefault="006367BE" w:rsidP="006367BE">
            <w:pPr>
              <w:pStyle w:val="Heading2"/>
              <w:jc w:val="left"/>
              <w:rPr>
                <w:bCs/>
                <w:szCs w:val="24"/>
              </w:rPr>
            </w:pPr>
            <w:r w:rsidRPr="00131F1C">
              <w:rPr>
                <w:szCs w:val="24"/>
              </w:rPr>
              <w:t>21. Birliğin gelirleri şunlardır:</w:t>
            </w:r>
          </w:p>
        </w:tc>
      </w:tr>
      <w:tr w:rsidR="003E08FF" w:rsidRPr="00131F1C" w:rsidTr="00A55E37">
        <w:tc>
          <w:tcPr>
            <w:tcW w:w="1560" w:type="dxa"/>
          </w:tcPr>
          <w:p w:rsidR="003E08FF" w:rsidRPr="00131F1C" w:rsidRDefault="00684BEA" w:rsidP="006367BE">
            <w:pPr>
              <w:pStyle w:val="Heading2"/>
              <w:jc w:val="both"/>
              <w:rPr>
                <w:szCs w:val="24"/>
              </w:rPr>
            </w:pPr>
            <w:r w:rsidRPr="00131F1C">
              <w:rPr>
                <w:szCs w:val="24"/>
              </w:rPr>
              <w:t>Gelirleri</w:t>
            </w:r>
          </w:p>
        </w:tc>
        <w:tc>
          <w:tcPr>
            <w:tcW w:w="283"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6367BE" w:rsidP="007D7625">
            <w:pPr>
              <w:pStyle w:val="Heading2"/>
              <w:jc w:val="both"/>
              <w:rPr>
                <w:szCs w:val="24"/>
              </w:rPr>
            </w:pPr>
            <w:r w:rsidRPr="00131F1C">
              <w:rPr>
                <w:szCs w:val="24"/>
              </w:rPr>
              <w:t>(1)</w:t>
            </w:r>
          </w:p>
        </w:tc>
        <w:tc>
          <w:tcPr>
            <w:tcW w:w="6946" w:type="dxa"/>
            <w:gridSpan w:val="3"/>
          </w:tcPr>
          <w:p w:rsidR="003E08FF" w:rsidRPr="00131F1C" w:rsidRDefault="006367BE" w:rsidP="007D7625">
            <w:pPr>
              <w:pStyle w:val="Heading2"/>
              <w:jc w:val="both"/>
              <w:rPr>
                <w:szCs w:val="24"/>
              </w:rPr>
            </w:pPr>
            <w:r w:rsidRPr="00131F1C">
              <w:rPr>
                <w:szCs w:val="24"/>
              </w:rPr>
              <w:t>Üye kayıt ücreti;</w:t>
            </w:r>
          </w:p>
        </w:tc>
      </w:tr>
      <w:tr w:rsidR="003E08FF" w:rsidRPr="00131F1C" w:rsidTr="00A55E37">
        <w:tc>
          <w:tcPr>
            <w:tcW w:w="1560" w:type="dxa"/>
          </w:tcPr>
          <w:p w:rsidR="003E08FF" w:rsidRPr="00131F1C" w:rsidRDefault="003E08FF" w:rsidP="007D7625">
            <w:pPr>
              <w:pStyle w:val="Heading2"/>
              <w:jc w:val="both"/>
              <w:rPr>
                <w:szCs w:val="24"/>
              </w:rPr>
            </w:pPr>
          </w:p>
        </w:tc>
        <w:tc>
          <w:tcPr>
            <w:tcW w:w="283"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(2)</w:t>
            </w:r>
          </w:p>
        </w:tc>
        <w:tc>
          <w:tcPr>
            <w:tcW w:w="6946" w:type="dxa"/>
            <w:gridSpan w:val="3"/>
          </w:tcPr>
          <w:p w:rsidR="003E08FF" w:rsidRPr="00131F1C" w:rsidRDefault="006367BE" w:rsidP="007D7625">
            <w:pPr>
              <w:pStyle w:val="Heading2"/>
              <w:jc w:val="both"/>
              <w:rPr>
                <w:szCs w:val="24"/>
              </w:rPr>
            </w:pPr>
            <w:r w:rsidRPr="00131F1C">
              <w:rPr>
                <w:szCs w:val="24"/>
              </w:rPr>
              <w:t>Üye yıllık aidatı;</w:t>
            </w:r>
          </w:p>
        </w:tc>
      </w:tr>
      <w:tr w:rsidR="003E08FF" w:rsidRPr="00131F1C" w:rsidTr="00A55E37">
        <w:tc>
          <w:tcPr>
            <w:tcW w:w="1560" w:type="dxa"/>
          </w:tcPr>
          <w:p w:rsidR="003E08FF" w:rsidRPr="00131F1C" w:rsidRDefault="003E08FF" w:rsidP="007D7625">
            <w:pPr>
              <w:pStyle w:val="Heading2"/>
              <w:jc w:val="both"/>
              <w:rPr>
                <w:szCs w:val="24"/>
              </w:rPr>
            </w:pPr>
          </w:p>
        </w:tc>
        <w:tc>
          <w:tcPr>
            <w:tcW w:w="283"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6367BE" w:rsidP="007D7625">
            <w:pPr>
              <w:pStyle w:val="Heading2"/>
              <w:jc w:val="both"/>
              <w:rPr>
                <w:szCs w:val="24"/>
              </w:rPr>
            </w:pPr>
            <w:r w:rsidRPr="00131F1C">
              <w:rPr>
                <w:szCs w:val="24"/>
              </w:rPr>
              <w:t>(3)</w:t>
            </w:r>
          </w:p>
        </w:tc>
        <w:tc>
          <w:tcPr>
            <w:tcW w:w="6946" w:type="dxa"/>
            <w:gridSpan w:val="3"/>
          </w:tcPr>
          <w:p w:rsidR="003E08FF" w:rsidRPr="00131F1C" w:rsidRDefault="003E08FF" w:rsidP="00623EBB">
            <w:pPr>
              <w:pStyle w:val="Heading2"/>
              <w:jc w:val="both"/>
              <w:rPr>
                <w:szCs w:val="24"/>
              </w:rPr>
            </w:pPr>
            <w:r w:rsidRPr="00131F1C">
              <w:rPr>
                <w:szCs w:val="24"/>
              </w:rPr>
              <w:t>Hisse, belge ücreti, faiz v</w:t>
            </w:r>
            <w:r w:rsidR="00623EBB">
              <w:rPr>
                <w:szCs w:val="24"/>
              </w:rPr>
              <w:t>e benzeri</w:t>
            </w:r>
            <w:r w:rsidRPr="00131F1C">
              <w:rPr>
                <w:szCs w:val="24"/>
              </w:rPr>
              <w:t xml:space="preserve"> gelirler;</w:t>
            </w:r>
          </w:p>
        </w:tc>
      </w:tr>
      <w:tr w:rsidR="003E08FF" w:rsidRPr="00131F1C" w:rsidTr="00A55E37">
        <w:tc>
          <w:tcPr>
            <w:tcW w:w="1560" w:type="dxa"/>
          </w:tcPr>
          <w:p w:rsidR="003E08FF" w:rsidRPr="00131F1C" w:rsidRDefault="003E08FF" w:rsidP="007D7625">
            <w:pPr>
              <w:pStyle w:val="Heading2"/>
              <w:jc w:val="both"/>
              <w:rPr>
                <w:szCs w:val="24"/>
              </w:rPr>
            </w:pPr>
          </w:p>
        </w:tc>
        <w:tc>
          <w:tcPr>
            <w:tcW w:w="283"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(4)</w:t>
            </w:r>
          </w:p>
        </w:tc>
        <w:tc>
          <w:tcPr>
            <w:tcW w:w="6946" w:type="dxa"/>
            <w:gridSpan w:val="3"/>
          </w:tcPr>
          <w:p w:rsidR="003E08FF" w:rsidRPr="00131F1C" w:rsidRDefault="003E08FF" w:rsidP="007D7625">
            <w:pPr>
              <w:pStyle w:val="Heading2"/>
              <w:jc w:val="both"/>
              <w:rPr>
                <w:szCs w:val="24"/>
              </w:rPr>
            </w:pPr>
            <w:r w:rsidRPr="00131F1C">
              <w:rPr>
                <w:szCs w:val="24"/>
              </w:rPr>
              <w:t>Yayın gelirleri;</w:t>
            </w:r>
          </w:p>
        </w:tc>
      </w:tr>
      <w:tr w:rsidR="003E08FF" w:rsidRPr="00131F1C" w:rsidTr="00A55E37">
        <w:tc>
          <w:tcPr>
            <w:tcW w:w="1560" w:type="dxa"/>
          </w:tcPr>
          <w:p w:rsidR="003E08FF" w:rsidRPr="00131F1C" w:rsidRDefault="003E08FF" w:rsidP="007D7625">
            <w:pPr>
              <w:pStyle w:val="Heading2"/>
              <w:jc w:val="both"/>
              <w:rPr>
                <w:szCs w:val="24"/>
              </w:rPr>
            </w:pPr>
          </w:p>
        </w:tc>
        <w:tc>
          <w:tcPr>
            <w:tcW w:w="283"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6367BE" w:rsidP="007D7625">
            <w:pPr>
              <w:pStyle w:val="Heading2"/>
              <w:jc w:val="both"/>
              <w:rPr>
                <w:szCs w:val="24"/>
              </w:rPr>
            </w:pPr>
            <w:r w:rsidRPr="00131F1C">
              <w:rPr>
                <w:szCs w:val="24"/>
              </w:rPr>
              <w:t>(5)</w:t>
            </w:r>
          </w:p>
        </w:tc>
        <w:tc>
          <w:tcPr>
            <w:tcW w:w="6946" w:type="dxa"/>
            <w:gridSpan w:val="3"/>
          </w:tcPr>
          <w:p w:rsidR="003E08FF" w:rsidRPr="00131F1C" w:rsidRDefault="003E08FF" w:rsidP="007D7625">
            <w:pPr>
              <w:pStyle w:val="Heading2"/>
              <w:jc w:val="both"/>
              <w:rPr>
                <w:szCs w:val="24"/>
              </w:rPr>
            </w:pPr>
            <w:r w:rsidRPr="00131F1C">
              <w:rPr>
                <w:szCs w:val="24"/>
              </w:rPr>
              <w:t>Bağış ve her türlü yardımlar;</w:t>
            </w:r>
          </w:p>
        </w:tc>
      </w:tr>
      <w:tr w:rsidR="003E08FF" w:rsidRPr="00131F1C" w:rsidTr="00A55E37">
        <w:tc>
          <w:tcPr>
            <w:tcW w:w="1560" w:type="dxa"/>
          </w:tcPr>
          <w:p w:rsidR="003E08FF" w:rsidRPr="00131F1C" w:rsidRDefault="003E08FF" w:rsidP="007D7625">
            <w:pPr>
              <w:pStyle w:val="Heading2"/>
              <w:jc w:val="both"/>
              <w:rPr>
                <w:szCs w:val="24"/>
              </w:rPr>
            </w:pPr>
          </w:p>
        </w:tc>
        <w:tc>
          <w:tcPr>
            <w:tcW w:w="283"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(6)</w:t>
            </w:r>
          </w:p>
        </w:tc>
        <w:tc>
          <w:tcPr>
            <w:tcW w:w="6946" w:type="dxa"/>
            <w:gridSpan w:val="3"/>
          </w:tcPr>
          <w:p w:rsidR="003E08FF" w:rsidRPr="00131F1C" w:rsidRDefault="003E08FF" w:rsidP="007D7625">
            <w:pPr>
              <w:pStyle w:val="Heading2"/>
              <w:jc w:val="both"/>
              <w:rPr>
                <w:szCs w:val="24"/>
              </w:rPr>
            </w:pPr>
            <w:r w:rsidRPr="00131F1C">
              <w:rPr>
                <w:szCs w:val="24"/>
              </w:rPr>
              <w:t>Taşınır ve taşınmaz mal gelirleri;</w:t>
            </w:r>
          </w:p>
        </w:tc>
      </w:tr>
      <w:tr w:rsidR="003E08FF" w:rsidRPr="00131F1C" w:rsidTr="00A55E37">
        <w:tc>
          <w:tcPr>
            <w:tcW w:w="1560" w:type="dxa"/>
          </w:tcPr>
          <w:p w:rsidR="003E08FF" w:rsidRPr="00131F1C" w:rsidRDefault="003E08FF" w:rsidP="007D7625">
            <w:pPr>
              <w:pStyle w:val="Heading2"/>
              <w:jc w:val="both"/>
              <w:rPr>
                <w:szCs w:val="24"/>
              </w:rPr>
            </w:pPr>
          </w:p>
        </w:tc>
        <w:tc>
          <w:tcPr>
            <w:tcW w:w="283" w:type="dxa"/>
            <w:gridSpan w:val="2"/>
          </w:tcPr>
          <w:p w:rsidR="003E08FF" w:rsidRPr="00131F1C" w:rsidRDefault="003E08FF" w:rsidP="007D7625">
            <w:pPr>
              <w:pStyle w:val="Heading2"/>
              <w:jc w:val="both"/>
              <w:rPr>
                <w:szCs w:val="24"/>
              </w:rPr>
            </w:pPr>
          </w:p>
        </w:tc>
        <w:tc>
          <w:tcPr>
            <w:tcW w:w="567" w:type="dxa"/>
            <w:gridSpan w:val="2"/>
          </w:tcPr>
          <w:p w:rsidR="003E08FF" w:rsidRPr="00131F1C" w:rsidRDefault="006367BE" w:rsidP="007D7625">
            <w:pPr>
              <w:pStyle w:val="Heading2"/>
              <w:jc w:val="both"/>
              <w:rPr>
                <w:szCs w:val="24"/>
              </w:rPr>
            </w:pPr>
            <w:r w:rsidRPr="00131F1C">
              <w:rPr>
                <w:szCs w:val="24"/>
              </w:rPr>
              <w:t>(7)</w:t>
            </w:r>
          </w:p>
        </w:tc>
        <w:tc>
          <w:tcPr>
            <w:tcW w:w="6946" w:type="dxa"/>
            <w:gridSpan w:val="3"/>
          </w:tcPr>
          <w:p w:rsidR="003E08FF" w:rsidRPr="00131F1C" w:rsidRDefault="003E08FF" w:rsidP="006367BE">
            <w:pPr>
              <w:pStyle w:val="Heading2"/>
              <w:jc w:val="both"/>
              <w:rPr>
                <w:szCs w:val="24"/>
              </w:rPr>
            </w:pPr>
            <w:r w:rsidRPr="00131F1C">
              <w:rPr>
                <w:szCs w:val="24"/>
              </w:rPr>
              <w:t>Komis</w:t>
            </w:r>
            <w:r w:rsidR="006367BE" w:rsidRPr="00131F1C">
              <w:rPr>
                <w:szCs w:val="24"/>
              </w:rPr>
              <w:t>yondan gelecek her türlü gelir.</w:t>
            </w:r>
          </w:p>
        </w:tc>
      </w:tr>
      <w:tr w:rsidR="006367BE" w:rsidRPr="00131F1C" w:rsidTr="00A55E37">
        <w:tc>
          <w:tcPr>
            <w:tcW w:w="1560" w:type="dxa"/>
          </w:tcPr>
          <w:p w:rsidR="006367BE" w:rsidRPr="00131F1C" w:rsidRDefault="006367BE" w:rsidP="007D7625">
            <w:pPr>
              <w:pStyle w:val="Heading2"/>
              <w:jc w:val="both"/>
              <w:rPr>
                <w:szCs w:val="24"/>
              </w:rPr>
            </w:pPr>
          </w:p>
        </w:tc>
        <w:tc>
          <w:tcPr>
            <w:tcW w:w="283" w:type="dxa"/>
            <w:gridSpan w:val="2"/>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szCs w:val="24"/>
              </w:rPr>
            </w:pPr>
          </w:p>
        </w:tc>
        <w:tc>
          <w:tcPr>
            <w:tcW w:w="6946" w:type="dxa"/>
            <w:gridSpan w:val="3"/>
          </w:tcPr>
          <w:p w:rsidR="006367BE" w:rsidRPr="00131F1C" w:rsidRDefault="006367BE" w:rsidP="006367BE">
            <w:pPr>
              <w:pStyle w:val="Heading2"/>
              <w:jc w:val="both"/>
              <w:rPr>
                <w:szCs w:val="24"/>
              </w:rPr>
            </w:pPr>
          </w:p>
        </w:tc>
      </w:tr>
      <w:tr w:rsidR="00684BEA" w:rsidRPr="00131F1C" w:rsidTr="009E6CED">
        <w:tc>
          <w:tcPr>
            <w:tcW w:w="1560" w:type="dxa"/>
          </w:tcPr>
          <w:p w:rsidR="00684BEA" w:rsidRPr="00131F1C" w:rsidRDefault="00684BEA" w:rsidP="007D7625">
            <w:pPr>
              <w:pStyle w:val="Heading2"/>
              <w:jc w:val="both"/>
              <w:rPr>
                <w:szCs w:val="24"/>
              </w:rPr>
            </w:pPr>
            <w:r w:rsidRPr="00131F1C">
              <w:rPr>
                <w:szCs w:val="24"/>
              </w:rPr>
              <w:t>Birliğin</w:t>
            </w:r>
          </w:p>
          <w:p w:rsidR="00684BEA" w:rsidRPr="00131F1C" w:rsidRDefault="00684BEA" w:rsidP="007D7625">
            <w:pPr>
              <w:pStyle w:val="Heading2"/>
              <w:jc w:val="both"/>
              <w:rPr>
                <w:szCs w:val="24"/>
              </w:rPr>
            </w:pPr>
            <w:r w:rsidRPr="00131F1C">
              <w:rPr>
                <w:szCs w:val="24"/>
              </w:rPr>
              <w:t>Harcaması</w:t>
            </w:r>
          </w:p>
          <w:p w:rsidR="00684BEA" w:rsidRPr="00131F1C" w:rsidRDefault="00684BEA" w:rsidP="007D7625">
            <w:pPr>
              <w:pStyle w:val="Heading2"/>
              <w:jc w:val="both"/>
              <w:rPr>
                <w:szCs w:val="24"/>
              </w:rPr>
            </w:pPr>
          </w:p>
        </w:tc>
        <w:tc>
          <w:tcPr>
            <w:tcW w:w="7796" w:type="dxa"/>
            <w:gridSpan w:val="7"/>
          </w:tcPr>
          <w:p w:rsidR="00684BEA" w:rsidRPr="00131F1C" w:rsidRDefault="00684BEA" w:rsidP="00623EBB">
            <w:pPr>
              <w:pStyle w:val="Heading2"/>
              <w:jc w:val="both"/>
              <w:rPr>
                <w:szCs w:val="24"/>
              </w:rPr>
            </w:pPr>
            <w:r w:rsidRPr="00131F1C">
              <w:rPr>
                <w:szCs w:val="24"/>
              </w:rPr>
              <w:t>22.</w:t>
            </w:r>
            <w:r>
              <w:rPr>
                <w:szCs w:val="24"/>
              </w:rPr>
              <w:t xml:space="preserve"> </w:t>
            </w:r>
            <w:r w:rsidRPr="00131F1C">
              <w:rPr>
                <w:szCs w:val="24"/>
              </w:rPr>
              <w:t xml:space="preserve">Birliğin harcaması ile ilgili </w:t>
            </w:r>
            <w:r>
              <w:rPr>
                <w:szCs w:val="24"/>
              </w:rPr>
              <w:t>usul ve esaslar</w:t>
            </w:r>
            <w:r w:rsidRPr="00131F1C">
              <w:rPr>
                <w:szCs w:val="24"/>
              </w:rPr>
              <w:t>, Yönetim Kurulu tarafından belirlenir ve Yönetim Kurulu veya Yönetim Kurulunun vereceği yetki çerçevesinde Sayman tarafından yapılır.</w:t>
            </w:r>
          </w:p>
        </w:tc>
      </w:tr>
      <w:tr w:rsidR="006367BE" w:rsidRPr="00131F1C" w:rsidTr="006D4D6B">
        <w:tc>
          <w:tcPr>
            <w:tcW w:w="1560" w:type="dxa"/>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7229" w:type="dxa"/>
            <w:gridSpan w:val="4"/>
          </w:tcPr>
          <w:p w:rsidR="006367BE" w:rsidRPr="00131F1C" w:rsidRDefault="006367BE" w:rsidP="007D7625">
            <w:pPr>
              <w:pStyle w:val="Heading2"/>
              <w:jc w:val="both"/>
              <w:rPr>
                <w:szCs w:val="24"/>
              </w:rPr>
            </w:pPr>
          </w:p>
        </w:tc>
      </w:tr>
      <w:tr w:rsidR="003E08FF" w:rsidRPr="00131F1C" w:rsidTr="006D4D6B">
        <w:tc>
          <w:tcPr>
            <w:tcW w:w="1560" w:type="dxa"/>
          </w:tcPr>
          <w:p w:rsidR="003E08FF" w:rsidRPr="00131F1C" w:rsidRDefault="003E08FF" w:rsidP="006367BE">
            <w:pPr>
              <w:pStyle w:val="Heading2"/>
              <w:jc w:val="left"/>
              <w:rPr>
                <w:szCs w:val="24"/>
              </w:rPr>
            </w:pPr>
            <w:r w:rsidRPr="00131F1C">
              <w:rPr>
                <w:szCs w:val="24"/>
              </w:rPr>
              <w:t xml:space="preserve">Kayıt Ücreti ve Üyelik </w:t>
            </w:r>
          </w:p>
        </w:tc>
        <w:tc>
          <w:tcPr>
            <w:tcW w:w="567" w:type="dxa"/>
            <w:gridSpan w:val="3"/>
          </w:tcPr>
          <w:p w:rsidR="003E08FF" w:rsidRPr="00131F1C" w:rsidRDefault="003E08FF" w:rsidP="007D7625">
            <w:pPr>
              <w:pStyle w:val="Heading2"/>
              <w:jc w:val="both"/>
              <w:rPr>
                <w:szCs w:val="24"/>
              </w:rPr>
            </w:pPr>
            <w:r w:rsidRPr="00131F1C">
              <w:rPr>
                <w:szCs w:val="24"/>
              </w:rPr>
              <w:t>23.</w:t>
            </w:r>
          </w:p>
        </w:tc>
        <w:tc>
          <w:tcPr>
            <w:tcW w:w="567" w:type="dxa"/>
            <w:gridSpan w:val="2"/>
          </w:tcPr>
          <w:p w:rsidR="003E08FF" w:rsidRPr="00131F1C" w:rsidRDefault="003E08FF" w:rsidP="007D7625">
            <w:pPr>
              <w:pStyle w:val="Heading2"/>
              <w:jc w:val="both"/>
              <w:rPr>
                <w:szCs w:val="24"/>
              </w:rPr>
            </w:pPr>
            <w:r w:rsidRPr="00131F1C">
              <w:rPr>
                <w:szCs w:val="24"/>
              </w:rPr>
              <w:t>(1)</w:t>
            </w:r>
          </w:p>
        </w:tc>
        <w:tc>
          <w:tcPr>
            <w:tcW w:w="6662" w:type="dxa"/>
            <w:gridSpan w:val="2"/>
          </w:tcPr>
          <w:p w:rsidR="003E08FF" w:rsidRPr="00131F1C" w:rsidRDefault="003E08FF" w:rsidP="007D7625">
            <w:pPr>
              <w:pStyle w:val="Heading2"/>
              <w:jc w:val="both"/>
              <w:rPr>
                <w:szCs w:val="24"/>
              </w:rPr>
            </w:pPr>
            <w:r w:rsidRPr="00131F1C">
              <w:rPr>
                <w:szCs w:val="24"/>
              </w:rPr>
              <w:t>Birliğe üye olacak emlakçıların ve emlak şirketlerinin kayıt ücreti ve yıllık aidat ödemeleri zorunludur.</w:t>
            </w:r>
          </w:p>
        </w:tc>
      </w:tr>
      <w:tr w:rsidR="003E08FF" w:rsidRPr="00131F1C" w:rsidTr="006D4D6B">
        <w:tc>
          <w:tcPr>
            <w:tcW w:w="1560" w:type="dxa"/>
          </w:tcPr>
          <w:p w:rsidR="003E08FF" w:rsidRPr="00131F1C" w:rsidRDefault="006367BE" w:rsidP="007D7625">
            <w:pPr>
              <w:pStyle w:val="Heading2"/>
              <w:jc w:val="both"/>
              <w:rPr>
                <w:szCs w:val="24"/>
              </w:rPr>
            </w:pPr>
            <w:r w:rsidRPr="00131F1C">
              <w:rPr>
                <w:szCs w:val="24"/>
              </w:rPr>
              <w:t>Aidatı</w:t>
            </w: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(2)</w:t>
            </w:r>
          </w:p>
        </w:tc>
        <w:tc>
          <w:tcPr>
            <w:tcW w:w="6662" w:type="dxa"/>
            <w:gridSpan w:val="2"/>
          </w:tcPr>
          <w:p w:rsidR="003E08FF" w:rsidRPr="00131F1C" w:rsidRDefault="003E08FF" w:rsidP="007D7625">
            <w:pPr>
              <w:pStyle w:val="Heading2"/>
              <w:jc w:val="both"/>
              <w:rPr>
                <w:szCs w:val="24"/>
              </w:rPr>
            </w:pPr>
            <w:r w:rsidRPr="00131F1C">
              <w:rPr>
                <w:szCs w:val="24"/>
              </w:rPr>
              <w:t xml:space="preserve">Kayıt ücreti </w:t>
            </w:r>
            <w:r w:rsidR="00623EBB">
              <w:rPr>
                <w:szCs w:val="24"/>
              </w:rPr>
              <w:t>2 (</w:t>
            </w:r>
            <w:r w:rsidRPr="00131F1C">
              <w:rPr>
                <w:szCs w:val="24"/>
              </w:rPr>
              <w:t>iki</w:t>
            </w:r>
            <w:r w:rsidR="00623EBB">
              <w:rPr>
                <w:szCs w:val="24"/>
              </w:rPr>
              <w:t>)</w:t>
            </w:r>
            <w:r w:rsidRPr="00131F1C">
              <w:rPr>
                <w:szCs w:val="24"/>
              </w:rPr>
              <w:t xml:space="preserve"> aylık asgari ücret; yıllık üyelik aidatı ise bir aylık asgari ücreti aşmayacak şekilde Genel Kurul tarafından saptanır.</w:t>
            </w:r>
          </w:p>
        </w:tc>
      </w:tr>
      <w:tr w:rsidR="003E08FF" w:rsidRPr="00131F1C" w:rsidTr="006D4D6B">
        <w:tc>
          <w:tcPr>
            <w:tcW w:w="1560" w:type="dxa"/>
          </w:tcPr>
          <w:p w:rsidR="003E08FF" w:rsidRPr="00131F1C" w:rsidRDefault="003E08FF" w:rsidP="007D7625">
            <w:pPr>
              <w:pStyle w:val="Heading2"/>
              <w:jc w:val="both"/>
              <w:rPr>
                <w:szCs w:val="24"/>
              </w:rPr>
            </w:pPr>
          </w:p>
        </w:tc>
        <w:tc>
          <w:tcPr>
            <w:tcW w:w="567" w:type="dxa"/>
            <w:gridSpan w:val="3"/>
          </w:tcPr>
          <w:p w:rsidR="003E08FF" w:rsidRPr="00131F1C" w:rsidRDefault="003E08FF" w:rsidP="007D7625">
            <w:pPr>
              <w:pStyle w:val="Heading2"/>
              <w:jc w:val="both"/>
              <w:rPr>
                <w:szCs w:val="24"/>
              </w:rPr>
            </w:pPr>
          </w:p>
        </w:tc>
        <w:tc>
          <w:tcPr>
            <w:tcW w:w="567" w:type="dxa"/>
            <w:gridSpan w:val="2"/>
          </w:tcPr>
          <w:p w:rsidR="003E08FF" w:rsidRPr="00131F1C" w:rsidRDefault="003E08FF" w:rsidP="007D7625">
            <w:pPr>
              <w:pStyle w:val="Heading2"/>
              <w:jc w:val="both"/>
              <w:rPr>
                <w:szCs w:val="24"/>
              </w:rPr>
            </w:pPr>
            <w:r w:rsidRPr="00131F1C">
              <w:rPr>
                <w:szCs w:val="24"/>
              </w:rPr>
              <w:t>(3)</w:t>
            </w:r>
          </w:p>
          <w:p w:rsidR="003E08FF" w:rsidRPr="00131F1C" w:rsidRDefault="003E08FF" w:rsidP="007D7625">
            <w:pPr>
              <w:pStyle w:val="Heading2"/>
              <w:jc w:val="both"/>
              <w:rPr>
                <w:szCs w:val="24"/>
              </w:rPr>
            </w:pPr>
          </w:p>
        </w:tc>
        <w:tc>
          <w:tcPr>
            <w:tcW w:w="6662" w:type="dxa"/>
            <w:gridSpan w:val="2"/>
          </w:tcPr>
          <w:p w:rsidR="003E08FF" w:rsidRPr="00131F1C" w:rsidRDefault="003E08FF" w:rsidP="006367BE">
            <w:pPr>
              <w:pStyle w:val="Heading2"/>
              <w:jc w:val="both"/>
              <w:rPr>
                <w:szCs w:val="24"/>
              </w:rPr>
            </w:pPr>
            <w:r w:rsidRPr="00131F1C">
              <w:rPr>
                <w:szCs w:val="24"/>
              </w:rPr>
              <w:t xml:space="preserve">Yıllık aidatlar, ilgili yılın mart ayı sonuna kadar ödenmek </w:t>
            </w:r>
            <w:r w:rsidRPr="00477B67">
              <w:rPr>
                <w:szCs w:val="24"/>
              </w:rPr>
              <w:t xml:space="preserve">zorundadır. Yıllık aidatlarını belirtilen tarihe kadar ödemeyen üyeler </w:t>
            </w:r>
            <w:r w:rsidR="00CB2E49" w:rsidRPr="00477B67">
              <w:rPr>
                <w:szCs w:val="24"/>
              </w:rPr>
              <w:t xml:space="preserve">Yönetim Kurulunca </w:t>
            </w:r>
            <w:r w:rsidRPr="00477B67">
              <w:rPr>
                <w:szCs w:val="24"/>
              </w:rPr>
              <w:t xml:space="preserve">Onur </w:t>
            </w:r>
            <w:r w:rsidRPr="00131F1C">
              <w:rPr>
                <w:szCs w:val="24"/>
              </w:rPr>
              <w:t>Kuruluna sevk edilirler</w:t>
            </w:r>
            <w:r w:rsidR="00CB2E49" w:rsidRPr="00131F1C">
              <w:rPr>
                <w:szCs w:val="24"/>
              </w:rPr>
              <w:t>.</w:t>
            </w:r>
          </w:p>
        </w:tc>
      </w:tr>
      <w:tr w:rsidR="006367BE" w:rsidRPr="00131F1C" w:rsidTr="006D4D6B">
        <w:tc>
          <w:tcPr>
            <w:tcW w:w="1560" w:type="dxa"/>
          </w:tcPr>
          <w:p w:rsidR="006367BE" w:rsidRPr="00131F1C" w:rsidRDefault="006367BE" w:rsidP="007D7625">
            <w:pPr>
              <w:pStyle w:val="Heading2"/>
              <w:jc w:val="both"/>
              <w:rPr>
                <w:szCs w:val="24"/>
              </w:rPr>
            </w:pPr>
          </w:p>
        </w:tc>
        <w:tc>
          <w:tcPr>
            <w:tcW w:w="567" w:type="dxa"/>
            <w:gridSpan w:val="3"/>
          </w:tcPr>
          <w:p w:rsidR="006367BE" w:rsidRPr="00131F1C" w:rsidRDefault="006367BE" w:rsidP="007D7625">
            <w:pPr>
              <w:pStyle w:val="Heading2"/>
              <w:jc w:val="both"/>
              <w:rPr>
                <w:szCs w:val="24"/>
              </w:rPr>
            </w:pPr>
          </w:p>
        </w:tc>
        <w:tc>
          <w:tcPr>
            <w:tcW w:w="567" w:type="dxa"/>
            <w:gridSpan w:val="2"/>
          </w:tcPr>
          <w:p w:rsidR="006367BE" w:rsidRPr="00131F1C" w:rsidRDefault="006367BE" w:rsidP="007D7625">
            <w:pPr>
              <w:pStyle w:val="Heading2"/>
              <w:jc w:val="both"/>
              <w:rPr>
                <w:szCs w:val="24"/>
              </w:rPr>
            </w:pPr>
          </w:p>
        </w:tc>
        <w:tc>
          <w:tcPr>
            <w:tcW w:w="6662" w:type="dxa"/>
            <w:gridSpan w:val="2"/>
          </w:tcPr>
          <w:p w:rsidR="006367BE" w:rsidRPr="00131F1C" w:rsidRDefault="006367BE" w:rsidP="006367BE">
            <w:pPr>
              <w:pStyle w:val="Heading2"/>
              <w:jc w:val="both"/>
              <w:rPr>
                <w:szCs w:val="24"/>
              </w:rPr>
            </w:pPr>
          </w:p>
        </w:tc>
      </w:tr>
      <w:tr w:rsidR="00684BEA" w:rsidRPr="00131F1C" w:rsidTr="009E6CED">
        <w:tc>
          <w:tcPr>
            <w:tcW w:w="1560" w:type="dxa"/>
          </w:tcPr>
          <w:p w:rsidR="00684BEA" w:rsidRPr="00131F1C" w:rsidRDefault="00684BEA" w:rsidP="006367BE">
            <w:pPr>
              <w:pStyle w:val="Heading2"/>
              <w:jc w:val="both"/>
              <w:rPr>
                <w:szCs w:val="24"/>
              </w:rPr>
            </w:pPr>
            <w:r w:rsidRPr="00131F1C">
              <w:rPr>
                <w:szCs w:val="24"/>
              </w:rPr>
              <w:t xml:space="preserve">Birliğin </w:t>
            </w:r>
          </w:p>
        </w:tc>
        <w:tc>
          <w:tcPr>
            <w:tcW w:w="7796" w:type="dxa"/>
            <w:gridSpan w:val="7"/>
          </w:tcPr>
          <w:p w:rsidR="00684BEA" w:rsidRPr="00131F1C" w:rsidRDefault="00684BEA" w:rsidP="00684BEA">
            <w:pPr>
              <w:pStyle w:val="Heading2"/>
              <w:jc w:val="both"/>
              <w:rPr>
                <w:szCs w:val="24"/>
              </w:rPr>
            </w:pPr>
            <w:r w:rsidRPr="00131F1C">
              <w:rPr>
                <w:szCs w:val="24"/>
              </w:rPr>
              <w:t>24.</w:t>
            </w:r>
            <w:r>
              <w:rPr>
                <w:szCs w:val="24"/>
              </w:rPr>
              <w:t xml:space="preserve"> </w:t>
            </w:r>
            <w:r w:rsidRPr="00131F1C">
              <w:rPr>
                <w:szCs w:val="24"/>
              </w:rPr>
              <w:t xml:space="preserve">Birlik, aşağıda </w:t>
            </w:r>
            <w:r>
              <w:rPr>
                <w:szCs w:val="24"/>
              </w:rPr>
              <w:t>belirtilen defterleri tutmakla yükümlüdür:</w:t>
            </w:r>
          </w:p>
        </w:tc>
      </w:tr>
      <w:tr w:rsidR="003E08FF" w:rsidRPr="00131F1C" w:rsidTr="00A55E37">
        <w:tc>
          <w:tcPr>
            <w:tcW w:w="1560" w:type="dxa"/>
          </w:tcPr>
          <w:p w:rsidR="003E08FF" w:rsidRPr="00131F1C" w:rsidRDefault="006367BE" w:rsidP="00A9276B">
            <w:pPr>
              <w:pStyle w:val="Heading2"/>
              <w:jc w:val="both"/>
              <w:rPr>
                <w:szCs w:val="24"/>
              </w:rPr>
            </w:pPr>
            <w:r w:rsidRPr="00131F1C">
              <w:rPr>
                <w:szCs w:val="24"/>
              </w:rPr>
              <w:t>Defterleri</w:t>
            </w:r>
          </w:p>
        </w:tc>
        <w:tc>
          <w:tcPr>
            <w:tcW w:w="283" w:type="dxa"/>
            <w:gridSpan w:val="2"/>
          </w:tcPr>
          <w:p w:rsidR="003E08FF" w:rsidRPr="00131F1C" w:rsidRDefault="003E08FF" w:rsidP="00A9276B">
            <w:pPr>
              <w:pStyle w:val="Heading2"/>
              <w:jc w:val="both"/>
              <w:rPr>
                <w:szCs w:val="24"/>
              </w:rPr>
            </w:pPr>
          </w:p>
        </w:tc>
        <w:tc>
          <w:tcPr>
            <w:tcW w:w="567" w:type="dxa"/>
            <w:gridSpan w:val="2"/>
          </w:tcPr>
          <w:p w:rsidR="003E08FF" w:rsidRPr="00131F1C" w:rsidRDefault="00A9276B" w:rsidP="00A9276B">
            <w:pPr>
              <w:pStyle w:val="Heading2"/>
              <w:jc w:val="both"/>
              <w:rPr>
                <w:szCs w:val="24"/>
              </w:rPr>
            </w:pPr>
            <w:r w:rsidRPr="00131F1C">
              <w:rPr>
                <w:szCs w:val="24"/>
              </w:rPr>
              <w:t>(1)</w:t>
            </w:r>
          </w:p>
        </w:tc>
        <w:tc>
          <w:tcPr>
            <w:tcW w:w="6946" w:type="dxa"/>
            <w:gridSpan w:val="3"/>
          </w:tcPr>
          <w:p w:rsidR="003E08FF" w:rsidRPr="00131F1C" w:rsidRDefault="003E08FF" w:rsidP="00A9276B">
            <w:pPr>
              <w:pStyle w:val="Heading2"/>
              <w:jc w:val="both"/>
              <w:rPr>
                <w:szCs w:val="24"/>
              </w:rPr>
            </w:pPr>
            <w:r w:rsidRPr="00131F1C">
              <w:rPr>
                <w:szCs w:val="24"/>
              </w:rPr>
              <w:t>Üye Kayıt Defteri;</w:t>
            </w:r>
          </w:p>
        </w:tc>
      </w:tr>
      <w:tr w:rsidR="003E08FF" w:rsidRPr="00131F1C" w:rsidTr="00A55E37">
        <w:tc>
          <w:tcPr>
            <w:tcW w:w="1560" w:type="dxa"/>
          </w:tcPr>
          <w:p w:rsidR="003E08FF" w:rsidRPr="00131F1C" w:rsidRDefault="003E08FF" w:rsidP="00A9276B">
            <w:pPr>
              <w:pStyle w:val="Heading2"/>
              <w:jc w:val="both"/>
              <w:rPr>
                <w:szCs w:val="24"/>
              </w:rPr>
            </w:pPr>
          </w:p>
        </w:tc>
        <w:tc>
          <w:tcPr>
            <w:tcW w:w="283" w:type="dxa"/>
            <w:gridSpan w:val="2"/>
          </w:tcPr>
          <w:p w:rsidR="003E08FF" w:rsidRPr="00131F1C" w:rsidRDefault="003E08FF" w:rsidP="00A9276B">
            <w:pPr>
              <w:pStyle w:val="Heading2"/>
              <w:jc w:val="both"/>
              <w:rPr>
                <w:szCs w:val="24"/>
              </w:rPr>
            </w:pPr>
          </w:p>
        </w:tc>
        <w:tc>
          <w:tcPr>
            <w:tcW w:w="567" w:type="dxa"/>
            <w:gridSpan w:val="2"/>
          </w:tcPr>
          <w:p w:rsidR="003E08FF" w:rsidRPr="00131F1C" w:rsidRDefault="003E08FF" w:rsidP="00A9276B">
            <w:pPr>
              <w:pStyle w:val="Heading2"/>
              <w:jc w:val="both"/>
              <w:rPr>
                <w:szCs w:val="24"/>
              </w:rPr>
            </w:pPr>
            <w:r w:rsidRPr="00131F1C">
              <w:rPr>
                <w:szCs w:val="24"/>
              </w:rPr>
              <w:t>(2)</w:t>
            </w:r>
          </w:p>
        </w:tc>
        <w:tc>
          <w:tcPr>
            <w:tcW w:w="6946" w:type="dxa"/>
            <w:gridSpan w:val="3"/>
          </w:tcPr>
          <w:p w:rsidR="003E08FF" w:rsidRPr="00131F1C" w:rsidRDefault="00A9276B" w:rsidP="00A9276B">
            <w:pPr>
              <w:pStyle w:val="Heading2"/>
              <w:jc w:val="both"/>
              <w:rPr>
                <w:szCs w:val="24"/>
              </w:rPr>
            </w:pPr>
            <w:r w:rsidRPr="00131F1C">
              <w:rPr>
                <w:szCs w:val="24"/>
              </w:rPr>
              <w:t>Karar Defteri;</w:t>
            </w:r>
          </w:p>
        </w:tc>
      </w:tr>
      <w:tr w:rsidR="003E08FF" w:rsidRPr="00131F1C" w:rsidTr="00A55E37">
        <w:tc>
          <w:tcPr>
            <w:tcW w:w="1560" w:type="dxa"/>
          </w:tcPr>
          <w:p w:rsidR="003E08FF" w:rsidRPr="00131F1C" w:rsidRDefault="003E08FF" w:rsidP="00A9276B">
            <w:pPr>
              <w:pStyle w:val="Heading2"/>
              <w:jc w:val="both"/>
              <w:rPr>
                <w:szCs w:val="24"/>
              </w:rPr>
            </w:pPr>
          </w:p>
        </w:tc>
        <w:tc>
          <w:tcPr>
            <w:tcW w:w="283" w:type="dxa"/>
            <w:gridSpan w:val="2"/>
          </w:tcPr>
          <w:p w:rsidR="003E08FF" w:rsidRPr="00131F1C" w:rsidRDefault="003E08FF" w:rsidP="00A9276B">
            <w:pPr>
              <w:pStyle w:val="Heading2"/>
              <w:jc w:val="both"/>
              <w:rPr>
                <w:szCs w:val="24"/>
              </w:rPr>
            </w:pPr>
          </w:p>
        </w:tc>
        <w:tc>
          <w:tcPr>
            <w:tcW w:w="567" w:type="dxa"/>
            <w:gridSpan w:val="2"/>
          </w:tcPr>
          <w:p w:rsidR="003E08FF" w:rsidRPr="00131F1C" w:rsidRDefault="00A9276B" w:rsidP="00A9276B">
            <w:pPr>
              <w:pStyle w:val="Heading2"/>
              <w:jc w:val="both"/>
              <w:rPr>
                <w:szCs w:val="24"/>
              </w:rPr>
            </w:pPr>
            <w:r w:rsidRPr="00131F1C">
              <w:rPr>
                <w:szCs w:val="24"/>
              </w:rPr>
              <w:t>(3)</w:t>
            </w:r>
          </w:p>
        </w:tc>
        <w:tc>
          <w:tcPr>
            <w:tcW w:w="6946" w:type="dxa"/>
            <w:gridSpan w:val="3"/>
          </w:tcPr>
          <w:p w:rsidR="003E08FF" w:rsidRPr="00131F1C" w:rsidRDefault="00A9276B" w:rsidP="00A9276B">
            <w:pPr>
              <w:pStyle w:val="Heading2"/>
              <w:jc w:val="both"/>
              <w:rPr>
                <w:szCs w:val="24"/>
              </w:rPr>
            </w:pPr>
            <w:r w:rsidRPr="00131F1C">
              <w:rPr>
                <w:szCs w:val="24"/>
              </w:rPr>
              <w:t>Gelen ve Giden Evrak Defteri;</w:t>
            </w:r>
          </w:p>
        </w:tc>
      </w:tr>
      <w:tr w:rsidR="003E08FF" w:rsidRPr="00131F1C" w:rsidTr="00A55E37">
        <w:trPr>
          <w:trHeight w:val="281"/>
        </w:trPr>
        <w:tc>
          <w:tcPr>
            <w:tcW w:w="1560" w:type="dxa"/>
          </w:tcPr>
          <w:p w:rsidR="003E08FF" w:rsidRPr="00131F1C" w:rsidRDefault="003E08FF" w:rsidP="00A9276B">
            <w:pPr>
              <w:pStyle w:val="Heading2"/>
              <w:jc w:val="both"/>
              <w:rPr>
                <w:szCs w:val="24"/>
              </w:rPr>
            </w:pPr>
          </w:p>
        </w:tc>
        <w:tc>
          <w:tcPr>
            <w:tcW w:w="283" w:type="dxa"/>
            <w:gridSpan w:val="2"/>
          </w:tcPr>
          <w:p w:rsidR="003E08FF" w:rsidRPr="00131F1C" w:rsidRDefault="003E08FF" w:rsidP="00A9276B">
            <w:pPr>
              <w:pStyle w:val="Heading2"/>
              <w:jc w:val="both"/>
              <w:rPr>
                <w:szCs w:val="24"/>
              </w:rPr>
            </w:pPr>
          </w:p>
        </w:tc>
        <w:tc>
          <w:tcPr>
            <w:tcW w:w="567" w:type="dxa"/>
            <w:gridSpan w:val="2"/>
          </w:tcPr>
          <w:p w:rsidR="003E08FF" w:rsidRPr="00131F1C" w:rsidRDefault="003E08FF" w:rsidP="00A9276B">
            <w:pPr>
              <w:pStyle w:val="Heading2"/>
              <w:jc w:val="both"/>
              <w:rPr>
                <w:szCs w:val="24"/>
              </w:rPr>
            </w:pPr>
            <w:r w:rsidRPr="00131F1C">
              <w:rPr>
                <w:szCs w:val="24"/>
              </w:rPr>
              <w:t>(4)</w:t>
            </w:r>
          </w:p>
        </w:tc>
        <w:tc>
          <w:tcPr>
            <w:tcW w:w="6946" w:type="dxa"/>
            <w:gridSpan w:val="3"/>
          </w:tcPr>
          <w:p w:rsidR="003E08FF" w:rsidRPr="00131F1C" w:rsidRDefault="00A9276B" w:rsidP="00A9276B">
            <w:pPr>
              <w:pStyle w:val="Heading2"/>
              <w:jc w:val="both"/>
              <w:rPr>
                <w:szCs w:val="24"/>
              </w:rPr>
            </w:pPr>
            <w:r w:rsidRPr="00131F1C">
              <w:rPr>
                <w:szCs w:val="24"/>
              </w:rPr>
              <w:t>Gelir ve Gider Defteri;</w:t>
            </w:r>
          </w:p>
        </w:tc>
      </w:tr>
      <w:tr w:rsidR="003E08FF" w:rsidRPr="00131F1C" w:rsidTr="00A55E37">
        <w:trPr>
          <w:trHeight w:val="285"/>
        </w:trPr>
        <w:tc>
          <w:tcPr>
            <w:tcW w:w="1560" w:type="dxa"/>
          </w:tcPr>
          <w:p w:rsidR="003E08FF" w:rsidRPr="00131F1C" w:rsidRDefault="003E08FF" w:rsidP="00A9276B">
            <w:pPr>
              <w:pStyle w:val="Heading2"/>
              <w:jc w:val="both"/>
              <w:rPr>
                <w:szCs w:val="24"/>
              </w:rPr>
            </w:pPr>
          </w:p>
        </w:tc>
        <w:tc>
          <w:tcPr>
            <w:tcW w:w="283" w:type="dxa"/>
            <w:gridSpan w:val="2"/>
          </w:tcPr>
          <w:p w:rsidR="003E08FF" w:rsidRPr="00131F1C" w:rsidRDefault="003E08FF" w:rsidP="00A9276B">
            <w:pPr>
              <w:pStyle w:val="Heading2"/>
              <w:jc w:val="both"/>
              <w:rPr>
                <w:szCs w:val="24"/>
              </w:rPr>
            </w:pPr>
          </w:p>
        </w:tc>
        <w:tc>
          <w:tcPr>
            <w:tcW w:w="567" w:type="dxa"/>
            <w:gridSpan w:val="2"/>
          </w:tcPr>
          <w:p w:rsidR="003E08FF" w:rsidRPr="00131F1C" w:rsidRDefault="00A9276B" w:rsidP="00A9276B">
            <w:pPr>
              <w:pStyle w:val="Heading2"/>
              <w:jc w:val="both"/>
              <w:rPr>
                <w:szCs w:val="24"/>
              </w:rPr>
            </w:pPr>
            <w:r w:rsidRPr="00131F1C">
              <w:rPr>
                <w:szCs w:val="24"/>
              </w:rPr>
              <w:t>(5)</w:t>
            </w:r>
          </w:p>
        </w:tc>
        <w:tc>
          <w:tcPr>
            <w:tcW w:w="6946" w:type="dxa"/>
            <w:gridSpan w:val="3"/>
          </w:tcPr>
          <w:p w:rsidR="003E08FF" w:rsidRPr="00131F1C" w:rsidRDefault="003E08FF" w:rsidP="00A9276B">
            <w:pPr>
              <w:pStyle w:val="Heading2"/>
              <w:jc w:val="both"/>
              <w:rPr>
                <w:szCs w:val="24"/>
              </w:rPr>
            </w:pPr>
            <w:r w:rsidRPr="00131F1C">
              <w:rPr>
                <w:szCs w:val="24"/>
              </w:rPr>
              <w:t>Bütçe, Kesin Hesap ve Bilanço Defterleri; ve</w:t>
            </w:r>
          </w:p>
        </w:tc>
      </w:tr>
      <w:tr w:rsidR="003E08FF" w:rsidRPr="00131F1C" w:rsidTr="00A55E37">
        <w:tc>
          <w:tcPr>
            <w:tcW w:w="1560" w:type="dxa"/>
          </w:tcPr>
          <w:p w:rsidR="003E08FF" w:rsidRPr="00131F1C" w:rsidRDefault="003E08FF" w:rsidP="00A9276B">
            <w:pPr>
              <w:pStyle w:val="Heading2"/>
              <w:jc w:val="both"/>
              <w:rPr>
                <w:szCs w:val="24"/>
              </w:rPr>
            </w:pPr>
          </w:p>
        </w:tc>
        <w:tc>
          <w:tcPr>
            <w:tcW w:w="283" w:type="dxa"/>
            <w:gridSpan w:val="2"/>
          </w:tcPr>
          <w:p w:rsidR="003E08FF" w:rsidRPr="00131F1C" w:rsidRDefault="003E08FF" w:rsidP="00A9276B">
            <w:pPr>
              <w:pStyle w:val="Heading2"/>
              <w:jc w:val="both"/>
              <w:rPr>
                <w:szCs w:val="24"/>
              </w:rPr>
            </w:pPr>
          </w:p>
        </w:tc>
        <w:tc>
          <w:tcPr>
            <w:tcW w:w="567" w:type="dxa"/>
            <w:gridSpan w:val="2"/>
          </w:tcPr>
          <w:p w:rsidR="003E08FF" w:rsidRPr="00131F1C" w:rsidRDefault="003E08FF" w:rsidP="00A9276B">
            <w:pPr>
              <w:pStyle w:val="Heading2"/>
              <w:jc w:val="both"/>
              <w:rPr>
                <w:szCs w:val="24"/>
              </w:rPr>
            </w:pPr>
            <w:r w:rsidRPr="00131F1C">
              <w:rPr>
                <w:szCs w:val="24"/>
              </w:rPr>
              <w:t>(6)</w:t>
            </w:r>
          </w:p>
        </w:tc>
        <w:tc>
          <w:tcPr>
            <w:tcW w:w="6946" w:type="dxa"/>
            <w:gridSpan w:val="3"/>
          </w:tcPr>
          <w:p w:rsidR="003E08FF" w:rsidRPr="00131F1C" w:rsidRDefault="003E08FF" w:rsidP="006367BE">
            <w:pPr>
              <w:pStyle w:val="Heading2"/>
              <w:jc w:val="both"/>
              <w:rPr>
                <w:szCs w:val="24"/>
              </w:rPr>
            </w:pPr>
            <w:r w:rsidRPr="00131F1C">
              <w:rPr>
                <w:szCs w:val="24"/>
              </w:rPr>
              <w:t>Sicil Defteri.</w:t>
            </w:r>
          </w:p>
        </w:tc>
      </w:tr>
      <w:tr w:rsidR="006367BE" w:rsidRPr="00131F1C" w:rsidTr="00A55E37">
        <w:tc>
          <w:tcPr>
            <w:tcW w:w="1560" w:type="dxa"/>
          </w:tcPr>
          <w:p w:rsidR="006367BE" w:rsidRPr="00131F1C" w:rsidRDefault="006367BE" w:rsidP="00A9276B">
            <w:pPr>
              <w:pStyle w:val="Heading2"/>
              <w:jc w:val="both"/>
              <w:rPr>
                <w:szCs w:val="24"/>
              </w:rPr>
            </w:pPr>
          </w:p>
        </w:tc>
        <w:tc>
          <w:tcPr>
            <w:tcW w:w="283" w:type="dxa"/>
            <w:gridSpan w:val="2"/>
          </w:tcPr>
          <w:p w:rsidR="006367BE" w:rsidRPr="00131F1C" w:rsidRDefault="006367BE" w:rsidP="00A9276B">
            <w:pPr>
              <w:pStyle w:val="Heading2"/>
              <w:jc w:val="both"/>
              <w:rPr>
                <w:szCs w:val="24"/>
              </w:rPr>
            </w:pPr>
          </w:p>
        </w:tc>
        <w:tc>
          <w:tcPr>
            <w:tcW w:w="567" w:type="dxa"/>
            <w:gridSpan w:val="2"/>
          </w:tcPr>
          <w:p w:rsidR="006367BE" w:rsidRPr="00131F1C" w:rsidRDefault="006367BE" w:rsidP="00A9276B">
            <w:pPr>
              <w:pStyle w:val="Heading2"/>
              <w:jc w:val="both"/>
              <w:rPr>
                <w:szCs w:val="24"/>
              </w:rPr>
            </w:pPr>
          </w:p>
        </w:tc>
        <w:tc>
          <w:tcPr>
            <w:tcW w:w="6946" w:type="dxa"/>
            <w:gridSpan w:val="3"/>
          </w:tcPr>
          <w:p w:rsidR="006367BE" w:rsidRPr="00131F1C" w:rsidRDefault="006367BE" w:rsidP="006367BE">
            <w:pPr>
              <w:pStyle w:val="Heading2"/>
              <w:jc w:val="both"/>
              <w:rPr>
                <w:szCs w:val="24"/>
              </w:rPr>
            </w:pPr>
          </w:p>
        </w:tc>
      </w:tr>
      <w:tr w:rsidR="006367BE" w:rsidRPr="00131F1C" w:rsidTr="006D4D6B">
        <w:tc>
          <w:tcPr>
            <w:tcW w:w="1560" w:type="dxa"/>
          </w:tcPr>
          <w:p w:rsidR="006367BE" w:rsidRPr="00131F1C" w:rsidRDefault="006367BE" w:rsidP="00A9276B">
            <w:pPr>
              <w:pStyle w:val="Heading2"/>
              <w:jc w:val="both"/>
              <w:rPr>
                <w:szCs w:val="24"/>
              </w:rPr>
            </w:pPr>
          </w:p>
        </w:tc>
        <w:tc>
          <w:tcPr>
            <w:tcW w:w="7796" w:type="dxa"/>
            <w:gridSpan w:val="7"/>
          </w:tcPr>
          <w:p w:rsidR="006367BE" w:rsidRPr="00131F1C" w:rsidRDefault="006367BE" w:rsidP="006367BE">
            <w:pPr>
              <w:pStyle w:val="Heading2"/>
              <w:rPr>
                <w:bCs/>
                <w:szCs w:val="24"/>
              </w:rPr>
            </w:pPr>
            <w:r w:rsidRPr="00131F1C">
              <w:rPr>
                <w:bCs/>
                <w:szCs w:val="24"/>
              </w:rPr>
              <w:t>ALTINCI KISIM</w:t>
            </w:r>
          </w:p>
          <w:p w:rsidR="006367BE" w:rsidRPr="00131F1C" w:rsidRDefault="00684BEA" w:rsidP="006D4D6B">
            <w:pPr>
              <w:pStyle w:val="Heading2"/>
              <w:rPr>
                <w:bCs/>
                <w:szCs w:val="24"/>
              </w:rPr>
            </w:pPr>
            <w:r>
              <w:rPr>
                <w:bCs/>
                <w:szCs w:val="24"/>
              </w:rPr>
              <w:t>Çeşitli</w:t>
            </w:r>
            <w:r w:rsidR="006D4D6B" w:rsidRPr="00131F1C">
              <w:rPr>
                <w:bCs/>
                <w:szCs w:val="24"/>
              </w:rPr>
              <w:t xml:space="preserve"> ve Son Kurallar</w:t>
            </w:r>
          </w:p>
        </w:tc>
      </w:tr>
      <w:tr w:rsidR="003E08FF" w:rsidRPr="00131F1C" w:rsidTr="006D4D6B">
        <w:tc>
          <w:tcPr>
            <w:tcW w:w="9356" w:type="dxa"/>
            <w:gridSpan w:val="8"/>
          </w:tcPr>
          <w:p w:rsidR="003E08FF" w:rsidRPr="00131F1C" w:rsidRDefault="003E08FF" w:rsidP="006367BE">
            <w:pPr>
              <w:pStyle w:val="Heading2"/>
              <w:rPr>
                <w:szCs w:val="24"/>
              </w:rPr>
            </w:pPr>
          </w:p>
        </w:tc>
      </w:tr>
      <w:tr w:rsidR="00AD648B" w:rsidRPr="00131F1C" w:rsidTr="009E6CED">
        <w:tc>
          <w:tcPr>
            <w:tcW w:w="1560" w:type="dxa"/>
          </w:tcPr>
          <w:p w:rsidR="00AD648B" w:rsidRPr="00477B67" w:rsidRDefault="00AD648B" w:rsidP="007D7625">
            <w:pPr>
              <w:pStyle w:val="Heading2"/>
              <w:jc w:val="both"/>
              <w:rPr>
                <w:szCs w:val="24"/>
              </w:rPr>
            </w:pPr>
            <w:r w:rsidRPr="00477B67">
              <w:rPr>
                <w:szCs w:val="24"/>
              </w:rPr>
              <w:t>Tüzük</w:t>
            </w:r>
          </w:p>
          <w:p w:rsidR="00AD648B" w:rsidRPr="00477B67" w:rsidRDefault="00AD648B" w:rsidP="007D7625">
            <w:pPr>
              <w:pStyle w:val="Heading2"/>
              <w:jc w:val="both"/>
              <w:rPr>
                <w:szCs w:val="24"/>
              </w:rPr>
            </w:pPr>
            <w:r>
              <w:rPr>
                <w:szCs w:val="24"/>
              </w:rPr>
              <w:t>Yapma</w:t>
            </w:r>
            <w:r w:rsidR="00DF524A" w:rsidRPr="00477B67">
              <w:rPr>
                <w:szCs w:val="24"/>
              </w:rPr>
              <w:t xml:space="preserve"> Yetkisi</w:t>
            </w:r>
          </w:p>
        </w:tc>
        <w:tc>
          <w:tcPr>
            <w:tcW w:w="7796" w:type="dxa"/>
            <w:gridSpan w:val="7"/>
          </w:tcPr>
          <w:p w:rsidR="00AD648B" w:rsidRPr="00477B67" w:rsidRDefault="00AD648B" w:rsidP="006D4D6B">
            <w:pPr>
              <w:pStyle w:val="Heading2"/>
              <w:jc w:val="both"/>
              <w:rPr>
                <w:szCs w:val="24"/>
              </w:rPr>
            </w:pPr>
            <w:r>
              <w:rPr>
                <w:szCs w:val="24"/>
              </w:rPr>
              <w:t xml:space="preserve">25. Aşağıda belirtilen konularda </w:t>
            </w:r>
            <w:r w:rsidR="00E7236E">
              <w:rPr>
                <w:szCs w:val="24"/>
              </w:rPr>
              <w:t xml:space="preserve">Kıbrıs Türk Emrakçılar Birliğinin görüşleri alınarak </w:t>
            </w:r>
            <w:r>
              <w:rPr>
                <w:szCs w:val="24"/>
              </w:rPr>
              <w:t>Bakanlıkça hazırlanacak ve Bakanlar Kurulunca onaylanarak Resmi Gazete’de yayımlanacak tüzükler yapılır:</w:t>
            </w:r>
          </w:p>
        </w:tc>
      </w:tr>
      <w:tr w:rsidR="00AD648B" w:rsidRPr="00131F1C" w:rsidTr="00AD648B">
        <w:tc>
          <w:tcPr>
            <w:tcW w:w="1560" w:type="dxa"/>
          </w:tcPr>
          <w:p w:rsidR="00AD648B" w:rsidRPr="00477B67" w:rsidRDefault="00AD648B" w:rsidP="007D7625">
            <w:pPr>
              <w:pStyle w:val="Heading2"/>
              <w:jc w:val="both"/>
              <w:rPr>
                <w:szCs w:val="24"/>
              </w:rPr>
            </w:pPr>
          </w:p>
        </w:tc>
        <w:tc>
          <w:tcPr>
            <w:tcW w:w="567" w:type="dxa"/>
            <w:gridSpan w:val="3"/>
          </w:tcPr>
          <w:p w:rsidR="00AD648B" w:rsidRPr="00477B67" w:rsidRDefault="00AD648B" w:rsidP="00AD648B">
            <w:pPr>
              <w:pStyle w:val="Heading2"/>
              <w:jc w:val="both"/>
              <w:rPr>
                <w:szCs w:val="24"/>
              </w:rPr>
            </w:pPr>
          </w:p>
        </w:tc>
        <w:tc>
          <w:tcPr>
            <w:tcW w:w="567" w:type="dxa"/>
            <w:gridSpan w:val="2"/>
          </w:tcPr>
          <w:p w:rsidR="00AD648B" w:rsidRDefault="00AD648B" w:rsidP="006D4D6B">
            <w:pPr>
              <w:pStyle w:val="Heading2"/>
              <w:jc w:val="both"/>
              <w:rPr>
                <w:szCs w:val="24"/>
              </w:rPr>
            </w:pPr>
            <w:r>
              <w:rPr>
                <w:szCs w:val="24"/>
              </w:rPr>
              <w:t>(1)</w:t>
            </w:r>
          </w:p>
        </w:tc>
        <w:tc>
          <w:tcPr>
            <w:tcW w:w="6662" w:type="dxa"/>
            <w:gridSpan w:val="2"/>
          </w:tcPr>
          <w:p w:rsidR="00AD648B" w:rsidRPr="00477B67" w:rsidRDefault="00247BA6" w:rsidP="00AD648B">
            <w:pPr>
              <w:pStyle w:val="Heading2"/>
              <w:jc w:val="both"/>
              <w:rPr>
                <w:szCs w:val="24"/>
              </w:rPr>
            </w:pPr>
            <w:r>
              <w:rPr>
                <w:szCs w:val="24"/>
              </w:rPr>
              <w:t>Birlik üyeliğine başvurma.</w:t>
            </w:r>
            <w:r w:rsidR="00AD648B" w:rsidRPr="00477B67">
              <w:rPr>
                <w:szCs w:val="24"/>
              </w:rPr>
              <w:t xml:space="preserve"> </w:t>
            </w:r>
          </w:p>
        </w:tc>
      </w:tr>
      <w:tr w:rsidR="00AD648B" w:rsidRPr="00131F1C" w:rsidTr="00AD648B">
        <w:tc>
          <w:tcPr>
            <w:tcW w:w="1560" w:type="dxa"/>
          </w:tcPr>
          <w:p w:rsidR="00AD648B" w:rsidRPr="00477B67" w:rsidRDefault="00AD648B" w:rsidP="007D7625">
            <w:pPr>
              <w:pStyle w:val="Heading2"/>
              <w:jc w:val="both"/>
              <w:rPr>
                <w:szCs w:val="24"/>
              </w:rPr>
            </w:pPr>
          </w:p>
        </w:tc>
        <w:tc>
          <w:tcPr>
            <w:tcW w:w="567" w:type="dxa"/>
            <w:gridSpan w:val="3"/>
          </w:tcPr>
          <w:p w:rsidR="00AD648B" w:rsidRPr="00477B67" w:rsidRDefault="00AD648B" w:rsidP="00AD648B">
            <w:pPr>
              <w:pStyle w:val="Heading2"/>
              <w:jc w:val="both"/>
              <w:rPr>
                <w:szCs w:val="24"/>
              </w:rPr>
            </w:pPr>
          </w:p>
        </w:tc>
        <w:tc>
          <w:tcPr>
            <w:tcW w:w="567" w:type="dxa"/>
            <w:gridSpan w:val="2"/>
          </w:tcPr>
          <w:p w:rsidR="00AD648B" w:rsidRDefault="00AD648B" w:rsidP="006D4D6B">
            <w:pPr>
              <w:pStyle w:val="Heading2"/>
              <w:jc w:val="both"/>
              <w:rPr>
                <w:szCs w:val="24"/>
              </w:rPr>
            </w:pPr>
            <w:r>
              <w:rPr>
                <w:szCs w:val="24"/>
              </w:rPr>
              <w:t>(2)</w:t>
            </w:r>
          </w:p>
        </w:tc>
        <w:tc>
          <w:tcPr>
            <w:tcW w:w="6662" w:type="dxa"/>
            <w:gridSpan w:val="2"/>
          </w:tcPr>
          <w:p w:rsidR="00AD648B" w:rsidRPr="00477B67" w:rsidRDefault="00AD648B" w:rsidP="006D4D6B">
            <w:pPr>
              <w:pStyle w:val="Heading2"/>
              <w:jc w:val="both"/>
              <w:rPr>
                <w:szCs w:val="24"/>
              </w:rPr>
            </w:pPr>
            <w:r>
              <w:rPr>
                <w:szCs w:val="24"/>
              </w:rPr>
              <w:t>D</w:t>
            </w:r>
            <w:r w:rsidRPr="00477B67">
              <w:rPr>
                <w:szCs w:val="24"/>
              </w:rPr>
              <w:t>isipl</w:t>
            </w:r>
            <w:r w:rsidR="00247BA6">
              <w:rPr>
                <w:szCs w:val="24"/>
              </w:rPr>
              <w:t>in cezalarında izlenecek yöntem.</w:t>
            </w:r>
          </w:p>
        </w:tc>
      </w:tr>
      <w:tr w:rsidR="00AD648B" w:rsidRPr="00131F1C" w:rsidTr="00AD648B">
        <w:tc>
          <w:tcPr>
            <w:tcW w:w="1560" w:type="dxa"/>
          </w:tcPr>
          <w:p w:rsidR="00AD648B" w:rsidRPr="00477B67" w:rsidRDefault="00AD648B" w:rsidP="007D7625">
            <w:pPr>
              <w:pStyle w:val="Heading2"/>
              <w:jc w:val="both"/>
              <w:rPr>
                <w:szCs w:val="24"/>
              </w:rPr>
            </w:pPr>
          </w:p>
        </w:tc>
        <w:tc>
          <w:tcPr>
            <w:tcW w:w="567" w:type="dxa"/>
            <w:gridSpan w:val="3"/>
          </w:tcPr>
          <w:p w:rsidR="00AD648B" w:rsidRPr="00477B67" w:rsidRDefault="00AD648B" w:rsidP="00AD648B">
            <w:pPr>
              <w:pStyle w:val="Heading2"/>
              <w:jc w:val="both"/>
              <w:rPr>
                <w:szCs w:val="24"/>
              </w:rPr>
            </w:pPr>
          </w:p>
        </w:tc>
        <w:tc>
          <w:tcPr>
            <w:tcW w:w="567" w:type="dxa"/>
            <w:gridSpan w:val="2"/>
          </w:tcPr>
          <w:p w:rsidR="00AD648B" w:rsidRDefault="00AD648B" w:rsidP="006D4D6B">
            <w:pPr>
              <w:pStyle w:val="Heading2"/>
              <w:jc w:val="both"/>
              <w:rPr>
                <w:szCs w:val="24"/>
              </w:rPr>
            </w:pPr>
            <w:r>
              <w:rPr>
                <w:szCs w:val="24"/>
              </w:rPr>
              <w:t>(3)</w:t>
            </w:r>
          </w:p>
        </w:tc>
        <w:tc>
          <w:tcPr>
            <w:tcW w:w="6662" w:type="dxa"/>
            <w:gridSpan w:val="2"/>
          </w:tcPr>
          <w:p w:rsidR="00AD648B" w:rsidRPr="00477B67" w:rsidRDefault="00AD648B" w:rsidP="006D4D6B">
            <w:pPr>
              <w:pStyle w:val="Heading2"/>
              <w:jc w:val="both"/>
              <w:rPr>
                <w:szCs w:val="24"/>
              </w:rPr>
            </w:pPr>
            <w:r>
              <w:rPr>
                <w:szCs w:val="24"/>
              </w:rPr>
              <w:t>O</w:t>
            </w:r>
            <w:r w:rsidRPr="00477B67">
              <w:rPr>
                <w:szCs w:val="24"/>
              </w:rPr>
              <w:t>rganları</w:t>
            </w:r>
            <w:r w:rsidR="00247BA6">
              <w:rPr>
                <w:szCs w:val="24"/>
              </w:rPr>
              <w:t>n toplantı karar ve tutanakları.</w:t>
            </w:r>
          </w:p>
        </w:tc>
      </w:tr>
      <w:tr w:rsidR="00AD648B" w:rsidRPr="00131F1C" w:rsidTr="00AD648B">
        <w:tc>
          <w:tcPr>
            <w:tcW w:w="1560" w:type="dxa"/>
          </w:tcPr>
          <w:p w:rsidR="00AD648B" w:rsidRPr="00477B67" w:rsidRDefault="00AD648B" w:rsidP="007D7625">
            <w:pPr>
              <w:pStyle w:val="Heading2"/>
              <w:jc w:val="both"/>
              <w:rPr>
                <w:szCs w:val="24"/>
              </w:rPr>
            </w:pPr>
          </w:p>
        </w:tc>
        <w:tc>
          <w:tcPr>
            <w:tcW w:w="567" w:type="dxa"/>
            <w:gridSpan w:val="3"/>
          </w:tcPr>
          <w:p w:rsidR="00AD648B" w:rsidRPr="00477B67" w:rsidRDefault="00AD648B" w:rsidP="00AD648B">
            <w:pPr>
              <w:pStyle w:val="Heading2"/>
              <w:jc w:val="both"/>
              <w:rPr>
                <w:szCs w:val="24"/>
              </w:rPr>
            </w:pPr>
          </w:p>
        </w:tc>
        <w:tc>
          <w:tcPr>
            <w:tcW w:w="567" w:type="dxa"/>
            <w:gridSpan w:val="2"/>
          </w:tcPr>
          <w:p w:rsidR="00AD648B" w:rsidRDefault="00AD648B" w:rsidP="006D4D6B">
            <w:pPr>
              <w:pStyle w:val="Heading2"/>
              <w:jc w:val="both"/>
              <w:rPr>
                <w:szCs w:val="24"/>
              </w:rPr>
            </w:pPr>
            <w:r>
              <w:rPr>
                <w:szCs w:val="24"/>
              </w:rPr>
              <w:t>(4)</w:t>
            </w:r>
          </w:p>
        </w:tc>
        <w:tc>
          <w:tcPr>
            <w:tcW w:w="6662" w:type="dxa"/>
            <w:gridSpan w:val="2"/>
          </w:tcPr>
          <w:p w:rsidR="00AD648B" w:rsidRPr="00477B67" w:rsidRDefault="00AD648B" w:rsidP="006D4D6B">
            <w:pPr>
              <w:pStyle w:val="Heading2"/>
              <w:jc w:val="both"/>
              <w:rPr>
                <w:szCs w:val="24"/>
              </w:rPr>
            </w:pPr>
            <w:r>
              <w:rPr>
                <w:szCs w:val="24"/>
              </w:rPr>
              <w:t>H</w:t>
            </w:r>
            <w:r w:rsidRPr="00477B67">
              <w:rPr>
                <w:szCs w:val="24"/>
              </w:rPr>
              <w:t>esap ve kayıtların tutulması</w:t>
            </w:r>
            <w:r w:rsidR="00247BA6">
              <w:rPr>
                <w:szCs w:val="24"/>
              </w:rPr>
              <w:t>.</w:t>
            </w:r>
          </w:p>
        </w:tc>
      </w:tr>
      <w:tr w:rsidR="00AD648B" w:rsidRPr="00131F1C" w:rsidTr="00AD648B">
        <w:tc>
          <w:tcPr>
            <w:tcW w:w="1560" w:type="dxa"/>
          </w:tcPr>
          <w:p w:rsidR="00AD648B" w:rsidRPr="00477B67" w:rsidRDefault="00AD648B" w:rsidP="007D7625">
            <w:pPr>
              <w:pStyle w:val="Heading2"/>
              <w:jc w:val="both"/>
              <w:rPr>
                <w:szCs w:val="24"/>
              </w:rPr>
            </w:pPr>
          </w:p>
        </w:tc>
        <w:tc>
          <w:tcPr>
            <w:tcW w:w="567" w:type="dxa"/>
            <w:gridSpan w:val="3"/>
          </w:tcPr>
          <w:p w:rsidR="00AD648B" w:rsidRPr="00477B67" w:rsidRDefault="00AD648B" w:rsidP="00AD648B">
            <w:pPr>
              <w:pStyle w:val="Heading2"/>
              <w:jc w:val="both"/>
              <w:rPr>
                <w:szCs w:val="24"/>
              </w:rPr>
            </w:pPr>
          </w:p>
        </w:tc>
        <w:tc>
          <w:tcPr>
            <w:tcW w:w="567" w:type="dxa"/>
            <w:gridSpan w:val="2"/>
          </w:tcPr>
          <w:p w:rsidR="00AD648B" w:rsidRDefault="00AD648B" w:rsidP="006D4D6B">
            <w:pPr>
              <w:pStyle w:val="Heading2"/>
              <w:jc w:val="both"/>
              <w:rPr>
                <w:szCs w:val="24"/>
              </w:rPr>
            </w:pPr>
            <w:r>
              <w:rPr>
                <w:szCs w:val="24"/>
              </w:rPr>
              <w:t>(5)</w:t>
            </w:r>
          </w:p>
        </w:tc>
        <w:tc>
          <w:tcPr>
            <w:tcW w:w="6662" w:type="dxa"/>
            <w:gridSpan w:val="2"/>
          </w:tcPr>
          <w:p w:rsidR="00AD648B" w:rsidRPr="00477B67" w:rsidRDefault="00AD648B" w:rsidP="006D4D6B">
            <w:pPr>
              <w:pStyle w:val="Heading2"/>
              <w:jc w:val="both"/>
              <w:rPr>
                <w:szCs w:val="24"/>
              </w:rPr>
            </w:pPr>
            <w:r>
              <w:rPr>
                <w:szCs w:val="24"/>
              </w:rPr>
              <w:t>M</w:t>
            </w:r>
            <w:r w:rsidRPr="00477B67">
              <w:rPr>
                <w:szCs w:val="24"/>
              </w:rPr>
              <w:t>ali denetimin usul ve esasları</w:t>
            </w:r>
            <w:r w:rsidR="00247BA6">
              <w:rPr>
                <w:szCs w:val="24"/>
              </w:rPr>
              <w:t>.</w:t>
            </w:r>
          </w:p>
        </w:tc>
      </w:tr>
      <w:tr w:rsidR="006D4D6B" w:rsidRPr="00131F1C" w:rsidTr="006D4D6B">
        <w:tc>
          <w:tcPr>
            <w:tcW w:w="1560" w:type="dxa"/>
          </w:tcPr>
          <w:p w:rsidR="006D4D6B" w:rsidRPr="00131F1C" w:rsidRDefault="006D4D6B" w:rsidP="007D7625">
            <w:pPr>
              <w:pStyle w:val="Heading2"/>
              <w:jc w:val="both"/>
              <w:rPr>
                <w:szCs w:val="24"/>
              </w:rPr>
            </w:pPr>
          </w:p>
        </w:tc>
        <w:tc>
          <w:tcPr>
            <w:tcW w:w="7796" w:type="dxa"/>
            <w:gridSpan w:val="7"/>
          </w:tcPr>
          <w:p w:rsidR="006D4D6B" w:rsidRPr="00131F1C" w:rsidRDefault="006D4D6B" w:rsidP="006D4D6B">
            <w:pPr>
              <w:pStyle w:val="Heading2"/>
              <w:jc w:val="both"/>
              <w:rPr>
                <w:szCs w:val="24"/>
              </w:rPr>
            </w:pPr>
          </w:p>
        </w:tc>
      </w:tr>
      <w:tr w:rsidR="00A05DE8" w:rsidRPr="00131F1C" w:rsidTr="000F6896">
        <w:tc>
          <w:tcPr>
            <w:tcW w:w="1702" w:type="dxa"/>
            <w:gridSpan w:val="2"/>
          </w:tcPr>
          <w:p w:rsidR="00850E29" w:rsidRPr="00477B67" w:rsidRDefault="00850E29" w:rsidP="00A15F15">
            <w:pPr>
              <w:rPr>
                <w:noProof/>
                <w:sz w:val="24"/>
                <w:szCs w:val="24"/>
                <w:lang w:val="tr-TR"/>
              </w:rPr>
            </w:pPr>
            <w:r w:rsidRPr="00477B67">
              <w:rPr>
                <w:noProof/>
                <w:sz w:val="24"/>
                <w:szCs w:val="24"/>
                <w:lang w:val="tr-TR"/>
              </w:rPr>
              <w:t xml:space="preserve">Geçici Madde Mevcut </w:t>
            </w:r>
            <w:r w:rsidR="009F48D2" w:rsidRPr="00477B67">
              <w:rPr>
                <w:noProof/>
                <w:sz w:val="24"/>
                <w:szCs w:val="24"/>
                <w:lang w:val="tr-TR"/>
              </w:rPr>
              <w:t xml:space="preserve">Derneğin </w:t>
            </w:r>
            <w:r w:rsidRPr="00477B67">
              <w:rPr>
                <w:noProof/>
                <w:sz w:val="24"/>
                <w:szCs w:val="24"/>
                <w:lang w:val="tr-TR"/>
              </w:rPr>
              <w:t>Durumu</w:t>
            </w:r>
            <w:r w:rsidR="009F48D2" w:rsidRPr="00477B67">
              <w:rPr>
                <w:noProof/>
                <w:sz w:val="24"/>
                <w:szCs w:val="24"/>
                <w:lang w:val="tr-TR"/>
              </w:rPr>
              <w:t xml:space="preserve"> ve İnti</w:t>
            </w:r>
            <w:r w:rsidR="00A94963" w:rsidRPr="00477B67">
              <w:rPr>
                <w:noProof/>
                <w:sz w:val="24"/>
                <w:szCs w:val="24"/>
                <w:lang w:val="tr-TR"/>
              </w:rPr>
              <w:t>kali</w:t>
            </w:r>
          </w:p>
          <w:p w:rsidR="00850E29" w:rsidRPr="00477B67" w:rsidRDefault="007260AC" w:rsidP="00A15F15">
            <w:pPr>
              <w:rPr>
                <w:noProof/>
                <w:sz w:val="24"/>
                <w:szCs w:val="24"/>
                <w:lang w:val="tr-TR"/>
              </w:rPr>
            </w:pPr>
            <w:r w:rsidRPr="00477B67">
              <w:rPr>
                <w:noProof/>
                <w:sz w:val="24"/>
                <w:szCs w:val="24"/>
                <w:lang w:val="tr-TR"/>
              </w:rPr>
              <w:t>23/2016</w:t>
            </w:r>
          </w:p>
        </w:tc>
        <w:tc>
          <w:tcPr>
            <w:tcW w:w="425" w:type="dxa"/>
            <w:gridSpan w:val="2"/>
          </w:tcPr>
          <w:p w:rsidR="00850E29" w:rsidRPr="00477B67" w:rsidRDefault="00850E29" w:rsidP="00A15F15">
            <w:pPr>
              <w:rPr>
                <w:noProof/>
                <w:sz w:val="24"/>
                <w:szCs w:val="24"/>
                <w:lang w:val="tr-TR"/>
              </w:rPr>
            </w:pPr>
            <w:r w:rsidRPr="00477B67">
              <w:rPr>
                <w:noProof/>
                <w:sz w:val="24"/>
                <w:szCs w:val="24"/>
                <w:lang w:val="tr-TR"/>
              </w:rPr>
              <w:t>1.</w:t>
            </w:r>
          </w:p>
        </w:tc>
        <w:tc>
          <w:tcPr>
            <w:tcW w:w="567" w:type="dxa"/>
            <w:gridSpan w:val="2"/>
          </w:tcPr>
          <w:p w:rsidR="00850E29" w:rsidRPr="00477B67" w:rsidRDefault="00850E29" w:rsidP="00A15F15">
            <w:pPr>
              <w:jc w:val="both"/>
              <w:rPr>
                <w:noProof/>
                <w:sz w:val="24"/>
                <w:szCs w:val="24"/>
                <w:lang w:val="tr-TR"/>
              </w:rPr>
            </w:pPr>
            <w:r w:rsidRPr="00477B67">
              <w:rPr>
                <w:noProof/>
                <w:sz w:val="24"/>
                <w:szCs w:val="24"/>
                <w:lang w:val="tr-TR"/>
              </w:rPr>
              <w:t>(1)</w:t>
            </w:r>
          </w:p>
        </w:tc>
        <w:tc>
          <w:tcPr>
            <w:tcW w:w="6662" w:type="dxa"/>
            <w:gridSpan w:val="2"/>
          </w:tcPr>
          <w:p w:rsidR="00BE7203" w:rsidRPr="00477B67" w:rsidRDefault="00850E29" w:rsidP="00BE7203">
            <w:pPr>
              <w:jc w:val="both"/>
              <w:rPr>
                <w:noProof/>
                <w:sz w:val="24"/>
                <w:szCs w:val="24"/>
                <w:lang w:val="tr-TR"/>
              </w:rPr>
            </w:pPr>
            <w:r w:rsidRPr="00477B67">
              <w:rPr>
                <w:noProof/>
                <w:sz w:val="24"/>
                <w:szCs w:val="24"/>
                <w:lang w:val="tr-TR"/>
              </w:rPr>
              <w:t xml:space="preserve">Bu Yasanın yürürlüğe girdiği tarihten önce, Dernekler Yasası altında kurulmuş bulunan </w:t>
            </w:r>
            <w:r w:rsidR="00623EBB">
              <w:rPr>
                <w:noProof/>
                <w:sz w:val="24"/>
                <w:szCs w:val="24"/>
                <w:lang w:val="tr-TR"/>
              </w:rPr>
              <w:t>Kıbrıs Türk Emlakçılar Derneği</w:t>
            </w:r>
            <w:r w:rsidR="00A94963" w:rsidRPr="00477B67">
              <w:rPr>
                <w:noProof/>
                <w:sz w:val="24"/>
                <w:szCs w:val="24"/>
                <w:lang w:val="tr-TR"/>
              </w:rPr>
              <w:t xml:space="preserve">nin </w:t>
            </w:r>
            <w:r w:rsidRPr="00477B67">
              <w:rPr>
                <w:noProof/>
                <w:sz w:val="24"/>
                <w:szCs w:val="24"/>
                <w:lang w:val="tr-TR"/>
              </w:rPr>
              <w:t xml:space="preserve">halen görevde bulunan Yönetim Kurulu, bu Yasada öngörülen Kıbrıs Türk </w:t>
            </w:r>
            <w:r w:rsidR="007260AC" w:rsidRPr="00477B67">
              <w:rPr>
                <w:noProof/>
                <w:sz w:val="24"/>
                <w:szCs w:val="24"/>
                <w:lang w:val="tr-TR"/>
              </w:rPr>
              <w:t>Emlakçılar Birliği</w:t>
            </w:r>
            <w:r w:rsidRPr="00477B67">
              <w:rPr>
                <w:noProof/>
                <w:sz w:val="24"/>
                <w:szCs w:val="24"/>
                <w:lang w:val="tr-TR"/>
              </w:rPr>
              <w:t xml:space="preserve"> organlarının seçimi </w:t>
            </w:r>
            <w:r w:rsidR="00BE7203" w:rsidRPr="00477B67">
              <w:rPr>
                <w:noProof/>
                <w:sz w:val="24"/>
                <w:szCs w:val="24"/>
                <w:lang w:val="tr-TR"/>
              </w:rPr>
              <w:t>gündemiyle,</w:t>
            </w:r>
            <w:r w:rsidRPr="00477B67">
              <w:rPr>
                <w:noProof/>
                <w:sz w:val="24"/>
                <w:szCs w:val="24"/>
                <w:lang w:val="tr-TR"/>
              </w:rPr>
              <w:t xml:space="preserve"> bu Yasanın yürürlüğe gird</w:t>
            </w:r>
            <w:r w:rsidR="007260AC" w:rsidRPr="00477B67">
              <w:rPr>
                <w:noProof/>
                <w:sz w:val="24"/>
                <w:szCs w:val="24"/>
                <w:lang w:val="tr-TR"/>
              </w:rPr>
              <w:t xml:space="preserve">iği tarihten başlayarak en geç </w:t>
            </w:r>
            <w:r w:rsidR="00623EBB">
              <w:rPr>
                <w:noProof/>
                <w:sz w:val="24"/>
                <w:szCs w:val="24"/>
                <w:lang w:val="tr-TR"/>
              </w:rPr>
              <w:t>6 (</w:t>
            </w:r>
            <w:r w:rsidR="007260AC" w:rsidRPr="00477B67">
              <w:rPr>
                <w:noProof/>
                <w:sz w:val="24"/>
                <w:szCs w:val="24"/>
                <w:lang w:val="tr-TR"/>
              </w:rPr>
              <w:t>altı</w:t>
            </w:r>
            <w:r w:rsidR="00623EBB">
              <w:rPr>
                <w:noProof/>
                <w:sz w:val="24"/>
                <w:szCs w:val="24"/>
                <w:lang w:val="tr-TR"/>
              </w:rPr>
              <w:t>)</w:t>
            </w:r>
            <w:r w:rsidR="007260AC" w:rsidRPr="00477B67">
              <w:rPr>
                <w:noProof/>
                <w:sz w:val="24"/>
                <w:szCs w:val="24"/>
                <w:lang w:val="tr-TR"/>
              </w:rPr>
              <w:t xml:space="preserve"> a</w:t>
            </w:r>
            <w:r w:rsidRPr="00477B67">
              <w:rPr>
                <w:noProof/>
                <w:sz w:val="24"/>
                <w:szCs w:val="24"/>
                <w:lang w:val="tr-TR"/>
              </w:rPr>
              <w:t>y içinde</w:t>
            </w:r>
            <w:r w:rsidR="007260AC" w:rsidRPr="00477B67">
              <w:rPr>
                <w:noProof/>
                <w:sz w:val="24"/>
                <w:szCs w:val="24"/>
                <w:lang w:val="tr-TR"/>
              </w:rPr>
              <w:t xml:space="preserve">, en az </w:t>
            </w:r>
            <w:r w:rsidR="00623EBB">
              <w:rPr>
                <w:noProof/>
                <w:sz w:val="24"/>
                <w:szCs w:val="24"/>
                <w:lang w:val="tr-TR"/>
              </w:rPr>
              <w:t>15 (</w:t>
            </w:r>
            <w:r w:rsidR="007260AC" w:rsidRPr="00477B67">
              <w:rPr>
                <w:noProof/>
                <w:sz w:val="24"/>
                <w:szCs w:val="24"/>
                <w:lang w:val="tr-TR"/>
              </w:rPr>
              <w:t>on beş</w:t>
            </w:r>
            <w:r w:rsidR="00623EBB">
              <w:rPr>
                <w:noProof/>
                <w:sz w:val="24"/>
                <w:szCs w:val="24"/>
                <w:lang w:val="tr-TR"/>
              </w:rPr>
              <w:t>)</w:t>
            </w:r>
            <w:r w:rsidR="007260AC" w:rsidRPr="00477B67">
              <w:rPr>
                <w:noProof/>
                <w:sz w:val="24"/>
                <w:szCs w:val="24"/>
                <w:lang w:val="tr-TR"/>
              </w:rPr>
              <w:t xml:space="preserve"> gün önceden ve </w:t>
            </w:r>
            <w:r w:rsidR="00BE7203" w:rsidRPr="00477B67">
              <w:rPr>
                <w:noProof/>
                <w:sz w:val="24"/>
                <w:szCs w:val="24"/>
                <w:lang w:val="tr-TR"/>
              </w:rPr>
              <w:t xml:space="preserve">en az </w:t>
            </w:r>
            <w:r w:rsidR="00623EBB">
              <w:rPr>
                <w:noProof/>
                <w:sz w:val="24"/>
                <w:szCs w:val="24"/>
                <w:lang w:val="tr-TR"/>
              </w:rPr>
              <w:t>2 (</w:t>
            </w:r>
            <w:r w:rsidR="007260AC" w:rsidRPr="00477B67">
              <w:rPr>
                <w:noProof/>
                <w:sz w:val="24"/>
                <w:szCs w:val="24"/>
                <w:lang w:val="tr-TR"/>
              </w:rPr>
              <w:t>iki</w:t>
            </w:r>
            <w:r w:rsidR="00623EBB">
              <w:rPr>
                <w:noProof/>
                <w:sz w:val="24"/>
                <w:szCs w:val="24"/>
                <w:lang w:val="tr-TR"/>
              </w:rPr>
              <w:t>)</w:t>
            </w:r>
            <w:r w:rsidR="007260AC" w:rsidRPr="00477B67">
              <w:rPr>
                <w:noProof/>
                <w:sz w:val="24"/>
                <w:szCs w:val="24"/>
                <w:lang w:val="tr-TR"/>
              </w:rPr>
              <w:t xml:space="preserve"> günlük gazetede ilan vermek suretiyle </w:t>
            </w:r>
            <w:r w:rsidRPr="00477B67">
              <w:rPr>
                <w:noProof/>
                <w:sz w:val="24"/>
                <w:szCs w:val="24"/>
                <w:lang w:val="tr-TR"/>
              </w:rPr>
              <w:t xml:space="preserve">Genel Kurulu toplantıya çağırır. </w:t>
            </w:r>
          </w:p>
        </w:tc>
      </w:tr>
      <w:tr w:rsidR="00A05DE8" w:rsidRPr="00131F1C" w:rsidTr="000F6896">
        <w:tc>
          <w:tcPr>
            <w:tcW w:w="1702" w:type="dxa"/>
            <w:gridSpan w:val="2"/>
          </w:tcPr>
          <w:p w:rsidR="00F719AA" w:rsidRPr="00477B67" w:rsidRDefault="00BE7203" w:rsidP="00F719AA">
            <w:pPr>
              <w:rPr>
                <w:noProof/>
                <w:sz w:val="24"/>
                <w:szCs w:val="24"/>
                <w:lang w:val="tr-TR"/>
              </w:rPr>
            </w:pPr>
            <w:r w:rsidRPr="00131F1C">
              <w:rPr>
                <w:color w:val="FF0000"/>
                <w:sz w:val="24"/>
                <w:szCs w:val="24"/>
              </w:rPr>
              <w:br w:type="page"/>
            </w:r>
            <w:r w:rsidR="00F719AA">
              <w:rPr>
                <w:noProof/>
                <w:sz w:val="24"/>
                <w:szCs w:val="24"/>
                <w:lang w:val="tr-TR"/>
              </w:rPr>
              <w:t xml:space="preserve">   </w:t>
            </w:r>
            <w:r w:rsidR="00F719AA" w:rsidRPr="00477B67">
              <w:rPr>
                <w:noProof/>
                <w:sz w:val="24"/>
                <w:szCs w:val="24"/>
                <w:lang w:val="tr-TR"/>
              </w:rPr>
              <w:t>37/2017</w:t>
            </w:r>
          </w:p>
          <w:p w:rsidR="00BE7203" w:rsidRPr="00131F1C" w:rsidRDefault="00F719AA" w:rsidP="00F719AA">
            <w:pPr>
              <w:rPr>
                <w:noProof/>
                <w:color w:val="FF0000"/>
                <w:sz w:val="24"/>
                <w:szCs w:val="24"/>
                <w:lang w:val="tr-TR"/>
              </w:rPr>
            </w:pPr>
            <w:r>
              <w:rPr>
                <w:noProof/>
                <w:sz w:val="24"/>
                <w:szCs w:val="24"/>
                <w:lang w:val="tr-TR"/>
              </w:rPr>
              <w:t xml:space="preserve">   </w:t>
            </w:r>
            <w:r w:rsidRPr="00477B67">
              <w:rPr>
                <w:noProof/>
                <w:sz w:val="24"/>
                <w:szCs w:val="24"/>
                <w:lang w:val="tr-TR"/>
              </w:rPr>
              <w:t>28/1018</w:t>
            </w:r>
          </w:p>
        </w:tc>
        <w:tc>
          <w:tcPr>
            <w:tcW w:w="425" w:type="dxa"/>
            <w:gridSpan w:val="2"/>
          </w:tcPr>
          <w:p w:rsidR="00BE7203" w:rsidRPr="00131F1C" w:rsidRDefault="00BE7203" w:rsidP="00A05DE8">
            <w:pPr>
              <w:rPr>
                <w:noProof/>
                <w:color w:val="FF0000"/>
                <w:sz w:val="24"/>
                <w:szCs w:val="24"/>
                <w:lang w:val="tr-TR"/>
              </w:rPr>
            </w:pPr>
          </w:p>
        </w:tc>
        <w:tc>
          <w:tcPr>
            <w:tcW w:w="567" w:type="dxa"/>
            <w:gridSpan w:val="2"/>
          </w:tcPr>
          <w:p w:rsidR="00BE7203" w:rsidRPr="00477B67" w:rsidRDefault="00BE7203" w:rsidP="00A05DE8">
            <w:pPr>
              <w:jc w:val="both"/>
              <w:rPr>
                <w:noProof/>
                <w:sz w:val="24"/>
                <w:szCs w:val="24"/>
                <w:lang w:val="tr-TR"/>
              </w:rPr>
            </w:pPr>
            <w:r w:rsidRPr="00477B67">
              <w:rPr>
                <w:noProof/>
                <w:sz w:val="24"/>
                <w:szCs w:val="24"/>
                <w:lang w:val="tr-TR"/>
              </w:rPr>
              <w:t>(2)</w:t>
            </w:r>
          </w:p>
        </w:tc>
        <w:tc>
          <w:tcPr>
            <w:tcW w:w="6662" w:type="dxa"/>
            <w:gridSpan w:val="2"/>
          </w:tcPr>
          <w:p w:rsidR="00BE7203" w:rsidRPr="00477B67" w:rsidRDefault="00BE7203" w:rsidP="00A05DE8">
            <w:pPr>
              <w:jc w:val="both"/>
              <w:rPr>
                <w:noProof/>
                <w:sz w:val="24"/>
                <w:szCs w:val="24"/>
                <w:lang w:val="tr-TR"/>
              </w:rPr>
            </w:pPr>
            <w:r w:rsidRPr="00477B67">
              <w:rPr>
                <w:noProof/>
                <w:sz w:val="24"/>
                <w:szCs w:val="24"/>
                <w:lang w:val="tr-TR"/>
              </w:rPr>
              <w:t>İlk Genel Kurulda, D</w:t>
            </w:r>
            <w:r w:rsidR="00546454" w:rsidRPr="00477B67">
              <w:rPr>
                <w:noProof/>
                <w:sz w:val="24"/>
                <w:szCs w:val="24"/>
                <w:lang w:val="tr-TR"/>
              </w:rPr>
              <w:t>erneğin üyeleri ile</w:t>
            </w:r>
            <w:r w:rsidRPr="00477B67">
              <w:rPr>
                <w:noProof/>
                <w:sz w:val="24"/>
                <w:szCs w:val="24"/>
                <w:lang w:val="tr-TR"/>
              </w:rPr>
              <w:t xml:space="preserve"> Emlakçılar Sicilinde kayıtlı olan tüm emlakçılar üye kabul edilir</w:t>
            </w:r>
            <w:r w:rsidR="00AD648B">
              <w:rPr>
                <w:noProof/>
                <w:sz w:val="24"/>
                <w:szCs w:val="24"/>
                <w:lang w:val="tr-TR"/>
              </w:rPr>
              <w:t xml:space="preserve"> ve</w:t>
            </w:r>
            <w:r w:rsidRPr="00477B67">
              <w:rPr>
                <w:noProof/>
                <w:sz w:val="24"/>
                <w:szCs w:val="24"/>
                <w:lang w:val="tr-TR"/>
              </w:rPr>
              <w:t xml:space="preserve"> seçme ve seçilme hakları vardır. Toplantı çağrısının yapıldığı gün ve saatte üye sayısının yarısından bir fazlasının katılımı sağlanamazsa toplantı yarım saat ertelenir ve katılan üyelerle Genel Kurul açılır. </w:t>
            </w:r>
            <w:r w:rsidR="00546454" w:rsidRPr="00477B67">
              <w:rPr>
                <w:noProof/>
                <w:sz w:val="24"/>
                <w:szCs w:val="24"/>
                <w:lang w:val="tr-TR"/>
              </w:rPr>
              <w:t>Bu Yasanın 11’inci maddesi uyarınca s</w:t>
            </w:r>
            <w:r w:rsidRPr="00477B67">
              <w:rPr>
                <w:noProof/>
                <w:sz w:val="24"/>
                <w:szCs w:val="24"/>
                <w:lang w:val="tr-TR"/>
              </w:rPr>
              <w:t>eçim işlemlerinin tamamlanmasıyla Kıbrıs Türk Emlakçılar Birliği Yönetim Kurulu yasal bir organ olarak addedilir. Mevcut derneğin tüm mal</w:t>
            </w:r>
            <w:r w:rsidR="00623EBB">
              <w:rPr>
                <w:noProof/>
                <w:sz w:val="24"/>
                <w:szCs w:val="24"/>
                <w:lang w:val="tr-TR"/>
              </w:rPr>
              <w:t xml:space="preserve"> </w:t>
            </w:r>
            <w:r w:rsidRPr="00477B67">
              <w:rPr>
                <w:noProof/>
                <w:sz w:val="24"/>
                <w:szCs w:val="24"/>
                <w:lang w:val="tr-TR"/>
              </w:rPr>
              <w:t xml:space="preserve">varlığı, alacakları ve borçlarıyla birlikte </w:t>
            </w:r>
            <w:r w:rsidR="006D4D6B" w:rsidRPr="00477B67">
              <w:rPr>
                <w:noProof/>
                <w:sz w:val="24"/>
                <w:szCs w:val="24"/>
                <w:lang w:val="tr-TR"/>
              </w:rPr>
              <w:t>yeni kurulan Birliğe aktarılır.</w:t>
            </w:r>
          </w:p>
        </w:tc>
      </w:tr>
      <w:tr w:rsidR="00A05DE8" w:rsidRPr="00131F1C" w:rsidTr="006D4D6B">
        <w:tc>
          <w:tcPr>
            <w:tcW w:w="1560" w:type="dxa"/>
          </w:tcPr>
          <w:p w:rsidR="00A9276B" w:rsidRPr="00131F1C" w:rsidRDefault="00A9276B" w:rsidP="00A05DE8">
            <w:pPr>
              <w:rPr>
                <w:color w:val="FF0000"/>
                <w:sz w:val="24"/>
                <w:szCs w:val="24"/>
              </w:rPr>
            </w:pPr>
          </w:p>
        </w:tc>
        <w:tc>
          <w:tcPr>
            <w:tcW w:w="567" w:type="dxa"/>
            <w:gridSpan w:val="3"/>
          </w:tcPr>
          <w:p w:rsidR="00A9276B" w:rsidRPr="00131F1C" w:rsidRDefault="00A9276B" w:rsidP="00A05DE8">
            <w:pPr>
              <w:rPr>
                <w:noProof/>
                <w:color w:val="FF0000"/>
                <w:sz w:val="24"/>
                <w:szCs w:val="24"/>
                <w:lang w:val="tr-TR"/>
              </w:rPr>
            </w:pPr>
          </w:p>
        </w:tc>
        <w:tc>
          <w:tcPr>
            <w:tcW w:w="567" w:type="dxa"/>
            <w:gridSpan w:val="2"/>
          </w:tcPr>
          <w:p w:rsidR="00A9276B" w:rsidRPr="00477B67" w:rsidRDefault="00A9276B" w:rsidP="00A05DE8">
            <w:pPr>
              <w:jc w:val="both"/>
              <w:rPr>
                <w:noProof/>
                <w:sz w:val="24"/>
                <w:szCs w:val="24"/>
                <w:lang w:val="tr-TR"/>
              </w:rPr>
            </w:pPr>
            <w:r w:rsidRPr="00477B67">
              <w:rPr>
                <w:noProof/>
                <w:sz w:val="24"/>
                <w:szCs w:val="24"/>
                <w:lang w:val="tr-TR"/>
              </w:rPr>
              <w:t>(3)</w:t>
            </w:r>
          </w:p>
        </w:tc>
        <w:tc>
          <w:tcPr>
            <w:tcW w:w="6662" w:type="dxa"/>
            <w:gridSpan w:val="2"/>
          </w:tcPr>
          <w:p w:rsidR="00A9276B" w:rsidRPr="00477B67" w:rsidRDefault="00A9276B" w:rsidP="006D4D6B">
            <w:pPr>
              <w:pStyle w:val="Heading2"/>
              <w:jc w:val="both"/>
              <w:rPr>
                <w:szCs w:val="24"/>
              </w:rPr>
            </w:pPr>
            <w:r w:rsidRPr="00477B67">
              <w:rPr>
                <w:szCs w:val="24"/>
              </w:rPr>
              <w:t xml:space="preserve">Bu Yasa yürürlüğe girmeden önce mevcut olan Kıbrıs Türk </w:t>
            </w:r>
            <w:r w:rsidR="00F035DB" w:rsidRPr="00477B67">
              <w:rPr>
                <w:szCs w:val="24"/>
              </w:rPr>
              <w:t xml:space="preserve">Emlakçılar </w:t>
            </w:r>
            <w:r w:rsidR="004A606F" w:rsidRPr="00477B67">
              <w:rPr>
                <w:szCs w:val="24"/>
              </w:rPr>
              <w:t>Derneğine</w:t>
            </w:r>
            <w:r w:rsidRPr="00477B67">
              <w:rPr>
                <w:szCs w:val="24"/>
              </w:rPr>
              <w:t xml:space="preserve"> üye olan emlakçıların üyelik kayıtları, bu Yasanın 7’nci maddesinin (1)’nci fıkrasındaki koşulları taşımaları halinde, bu Yasa taht</w:t>
            </w:r>
            <w:r w:rsidR="006D4D6B" w:rsidRPr="00477B67">
              <w:rPr>
                <w:szCs w:val="24"/>
              </w:rPr>
              <w:t>ında kurulan Birliğe aktar</w:t>
            </w:r>
            <w:r w:rsidR="00AD648B">
              <w:rPr>
                <w:szCs w:val="24"/>
              </w:rPr>
              <w:t>ı</w:t>
            </w:r>
            <w:r w:rsidR="006D4D6B" w:rsidRPr="00477B67">
              <w:rPr>
                <w:szCs w:val="24"/>
              </w:rPr>
              <w:t xml:space="preserve">lır. </w:t>
            </w:r>
          </w:p>
        </w:tc>
      </w:tr>
      <w:tr w:rsidR="00623EBB" w:rsidRPr="00131F1C" w:rsidTr="006D4D6B">
        <w:tc>
          <w:tcPr>
            <w:tcW w:w="1560" w:type="dxa"/>
          </w:tcPr>
          <w:p w:rsidR="00623EBB" w:rsidRPr="00131F1C" w:rsidRDefault="00623EBB" w:rsidP="00A05DE8">
            <w:pPr>
              <w:rPr>
                <w:color w:val="FF0000"/>
                <w:sz w:val="24"/>
                <w:szCs w:val="24"/>
              </w:rPr>
            </w:pPr>
          </w:p>
        </w:tc>
        <w:tc>
          <w:tcPr>
            <w:tcW w:w="567" w:type="dxa"/>
            <w:gridSpan w:val="3"/>
          </w:tcPr>
          <w:p w:rsidR="00623EBB" w:rsidRPr="00131F1C" w:rsidRDefault="00623EBB" w:rsidP="00A05DE8">
            <w:pPr>
              <w:rPr>
                <w:noProof/>
                <w:color w:val="FF0000"/>
                <w:sz w:val="24"/>
                <w:szCs w:val="24"/>
                <w:lang w:val="tr-TR"/>
              </w:rPr>
            </w:pPr>
          </w:p>
        </w:tc>
        <w:tc>
          <w:tcPr>
            <w:tcW w:w="567" w:type="dxa"/>
            <w:gridSpan w:val="2"/>
          </w:tcPr>
          <w:p w:rsidR="00623EBB" w:rsidRPr="00477B67" w:rsidRDefault="00623EBB" w:rsidP="00A05DE8">
            <w:pPr>
              <w:jc w:val="both"/>
              <w:rPr>
                <w:noProof/>
                <w:sz w:val="24"/>
                <w:szCs w:val="24"/>
                <w:lang w:val="tr-TR"/>
              </w:rPr>
            </w:pPr>
          </w:p>
        </w:tc>
        <w:tc>
          <w:tcPr>
            <w:tcW w:w="6662" w:type="dxa"/>
            <w:gridSpan w:val="2"/>
          </w:tcPr>
          <w:p w:rsidR="00623EBB" w:rsidRPr="00477B67" w:rsidRDefault="00623EBB" w:rsidP="006D4D6B">
            <w:pPr>
              <w:pStyle w:val="Heading2"/>
              <w:jc w:val="both"/>
              <w:rPr>
                <w:szCs w:val="24"/>
              </w:rPr>
            </w:pPr>
          </w:p>
        </w:tc>
      </w:tr>
      <w:tr w:rsidR="006D4D6B" w:rsidRPr="00131F1C" w:rsidTr="00055E33">
        <w:tc>
          <w:tcPr>
            <w:tcW w:w="1560" w:type="dxa"/>
          </w:tcPr>
          <w:p w:rsidR="006D4D6B" w:rsidRPr="00131F1C" w:rsidRDefault="006D4D6B" w:rsidP="00A05DE8">
            <w:pPr>
              <w:pStyle w:val="Heading2"/>
              <w:jc w:val="both"/>
              <w:rPr>
                <w:color w:val="FF0000"/>
                <w:szCs w:val="24"/>
                <w:lang w:val="en-US"/>
              </w:rPr>
            </w:pPr>
            <w:r w:rsidRPr="00131F1C">
              <w:rPr>
                <w:color w:val="FF0000"/>
                <w:szCs w:val="24"/>
                <w:lang w:val="en-US"/>
              </w:rPr>
              <w:br w:type="page"/>
            </w:r>
            <w:proofErr w:type="spellStart"/>
            <w:r w:rsidRPr="00477B67">
              <w:rPr>
                <w:szCs w:val="24"/>
                <w:lang w:val="en-US"/>
              </w:rPr>
              <w:t>Yürütme</w:t>
            </w:r>
            <w:proofErr w:type="spellEnd"/>
            <w:r w:rsidRPr="00477B67">
              <w:rPr>
                <w:szCs w:val="24"/>
                <w:lang w:val="en-US"/>
              </w:rPr>
              <w:t xml:space="preserve"> </w:t>
            </w:r>
            <w:proofErr w:type="spellStart"/>
            <w:r w:rsidRPr="00477B67">
              <w:rPr>
                <w:szCs w:val="24"/>
                <w:lang w:val="en-US"/>
              </w:rPr>
              <w:t>Yetkisi</w:t>
            </w:r>
            <w:proofErr w:type="spellEnd"/>
          </w:p>
        </w:tc>
        <w:tc>
          <w:tcPr>
            <w:tcW w:w="7796" w:type="dxa"/>
            <w:gridSpan w:val="7"/>
          </w:tcPr>
          <w:p w:rsidR="006D4D6B" w:rsidRPr="00477B67" w:rsidRDefault="006D4D6B" w:rsidP="00FD6FD1">
            <w:pPr>
              <w:pStyle w:val="Heading2"/>
              <w:jc w:val="both"/>
              <w:rPr>
                <w:szCs w:val="24"/>
              </w:rPr>
            </w:pPr>
            <w:r w:rsidRPr="00477B67">
              <w:rPr>
                <w:szCs w:val="24"/>
              </w:rPr>
              <w:t>26. Bu Yasayı Tapu ve Kadastro Dairesinin bağlı olduğu Bakanlık yürütür.</w:t>
            </w:r>
          </w:p>
        </w:tc>
      </w:tr>
      <w:tr w:rsidR="006D4D6B" w:rsidRPr="00131F1C" w:rsidTr="006D4D6B">
        <w:tc>
          <w:tcPr>
            <w:tcW w:w="1560" w:type="dxa"/>
          </w:tcPr>
          <w:p w:rsidR="006D4D6B" w:rsidRPr="00131F1C" w:rsidRDefault="006D4D6B" w:rsidP="00A05DE8">
            <w:pPr>
              <w:pStyle w:val="Heading2"/>
              <w:jc w:val="both"/>
              <w:rPr>
                <w:color w:val="FF0000"/>
                <w:szCs w:val="24"/>
                <w:lang w:val="en-US"/>
              </w:rPr>
            </w:pPr>
          </w:p>
        </w:tc>
        <w:tc>
          <w:tcPr>
            <w:tcW w:w="850" w:type="dxa"/>
            <w:gridSpan w:val="4"/>
          </w:tcPr>
          <w:p w:rsidR="006D4D6B" w:rsidRPr="00477B67" w:rsidRDefault="006D4D6B" w:rsidP="00A05DE8">
            <w:pPr>
              <w:pStyle w:val="Heading2"/>
              <w:jc w:val="both"/>
              <w:rPr>
                <w:szCs w:val="24"/>
              </w:rPr>
            </w:pPr>
          </w:p>
        </w:tc>
        <w:tc>
          <w:tcPr>
            <w:tcW w:w="6946" w:type="dxa"/>
            <w:gridSpan w:val="3"/>
          </w:tcPr>
          <w:p w:rsidR="006D4D6B" w:rsidRPr="00477B67" w:rsidRDefault="006D4D6B" w:rsidP="00FD6FD1">
            <w:pPr>
              <w:pStyle w:val="Heading2"/>
              <w:jc w:val="both"/>
              <w:rPr>
                <w:szCs w:val="24"/>
              </w:rPr>
            </w:pPr>
          </w:p>
        </w:tc>
      </w:tr>
      <w:tr w:rsidR="006D4D6B" w:rsidRPr="00131F1C" w:rsidTr="00055E33">
        <w:tc>
          <w:tcPr>
            <w:tcW w:w="1560" w:type="dxa"/>
          </w:tcPr>
          <w:p w:rsidR="006D4D6B" w:rsidRPr="00131F1C" w:rsidRDefault="006D4D6B" w:rsidP="00A05DE8">
            <w:pPr>
              <w:pStyle w:val="Heading2"/>
              <w:jc w:val="both"/>
              <w:rPr>
                <w:szCs w:val="24"/>
              </w:rPr>
            </w:pPr>
            <w:r w:rsidRPr="00131F1C">
              <w:rPr>
                <w:szCs w:val="24"/>
                <w:lang w:val="en-US"/>
              </w:rPr>
              <w:br w:type="page"/>
            </w:r>
            <w:r w:rsidRPr="00131F1C">
              <w:rPr>
                <w:szCs w:val="24"/>
              </w:rPr>
              <w:t>Yürürlüğe</w:t>
            </w:r>
          </w:p>
          <w:p w:rsidR="006D4D6B" w:rsidRPr="00131F1C" w:rsidRDefault="006D4D6B" w:rsidP="00A05DE8">
            <w:pPr>
              <w:pStyle w:val="Heading2"/>
              <w:jc w:val="both"/>
              <w:rPr>
                <w:szCs w:val="24"/>
              </w:rPr>
            </w:pPr>
            <w:r w:rsidRPr="00131F1C">
              <w:rPr>
                <w:szCs w:val="24"/>
              </w:rPr>
              <w:t>Giriş</w:t>
            </w:r>
          </w:p>
          <w:p w:rsidR="006D4D6B" w:rsidRPr="00131F1C" w:rsidRDefault="006D4D6B" w:rsidP="00A05DE8">
            <w:pPr>
              <w:pStyle w:val="Heading2"/>
              <w:jc w:val="both"/>
              <w:rPr>
                <w:szCs w:val="24"/>
              </w:rPr>
            </w:pPr>
          </w:p>
        </w:tc>
        <w:tc>
          <w:tcPr>
            <w:tcW w:w="7796" w:type="dxa"/>
            <w:gridSpan w:val="7"/>
          </w:tcPr>
          <w:p w:rsidR="006D4D6B" w:rsidRPr="00477B67" w:rsidRDefault="006D4D6B" w:rsidP="00A05DE8">
            <w:pPr>
              <w:pStyle w:val="Heading2"/>
              <w:jc w:val="both"/>
              <w:rPr>
                <w:szCs w:val="24"/>
              </w:rPr>
            </w:pPr>
            <w:r w:rsidRPr="00477B67">
              <w:rPr>
                <w:szCs w:val="24"/>
              </w:rPr>
              <w:t>27. Bu Yasa, Resmi Gazete’de yayımlandığı tarihten başlayarak yürürlüğe girer.</w:t>
            </w:r>
          </w:p>
        </w:tc>
      </w:tr>
    </w:tbl>
    <w:p w:rsidR="0011051A" w:rsidRPr="00131F1C" w:rsidRDefault="0011051A">
      <w:pPr>
        <w:rPr>
          <w:sz w:val="24"/>
          <w:szCs w:val="24"/>
        </w:rPr>
      </w:pPr>
    </w:p>
    <w:sectPr w:rsidR="0011051A" w:rsidRPr="00131F1C" w:rsidSect="007D7625">
      <w:footerReference w:type="default" r:id="rId8"/>
      <w:headerReference w:type="first" r:id="rId9"/>
      <w:foot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FD" w:rsidRDefault="005B40FD">
      <w:r>
        <w:separator/>
      </w:r>
    </w:p>
  </w:endnote>
  <w:endnote w:type="continuationSeparator" w:id="0">
    <w:p w:rsidR="005B40FD" w:rsidRDefault="005B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629307"/>
      <w:docPartObj>
        <w:docPartGallery w:val="Page Numbers (Bottom of Page)"/>
        <w:docPartUnique/>
      </w:docPartObj>
    </w:sdtPr>
    <w:sdtContent>
      <w:p w:rsidR="00081F60" w:rsidRDefault="00081F60">
        <w:pPr>
          <w:pStyle w:val="Footer"/>
          <w:jc w:val="center"/>
        </w:pPr>
        <w:r>
          <w:fldChar w:fldCharType="begin"/>
        </w:r>
        <w:r>
          <w:instrText>PAGE   \* MERGEFORMAT</w:instrText>
        </w:r>
        <w:r>
          <w:fldChar w:fldCharType="separate"/>
        </w:r>
        <w:r w:rsidR="006E78F9" w:rsidRPr="006E78F9">
          <w:rPr>
            <w:noProof/>
            <w:lang w:val="tr-TR"/>
          </w:rPr>
          <w:t>12</w:t>
        </w:r>
        <w:r>
          <w:fldChar w:fldCharType="end"/>
        </w:r>
      </w:p>
    </w:sdtContent>
  </w:sdt>
  <w:p w:rsidR="00081F60" w:rsidRDefault="00081F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312853"/>
      <w:docPartObj>
        <w:docPartGallery w:val="Page Numbers (Bottom of Page)"/>
        <w:docPartUnique/>
      </w:docPartObj>
    </w:sdtPr>
    <w:sdtContent>
      <w:p w:rsidR="00081F60" w:rsidRDefault="00081F60">
        <w:pPr>
          <w:pStyle w:val="Footer"/>
          <w:jc w:val="center"/>
        </w:pPr>
        <w:r>
          <w:fldChar w:fldCharType="begin"/>
        </w:r>
        <w:r>
          <w:instrText>PAGE   \* MERGEFORMAT</w:instrText>
        </w:r>
        <w:r>
          <w:fldChar w:fldCharType="separate"/>
        </w:r>
        <w:r w:rsidR="006E78F9" w:rsidRPr="006E78F9">
          <w:rPr>
            <w:noProof/>
            <w:lang w:val="tr-TR"/>
          </w:rPr>
          <w:t>1</w:t>
        </w:r>
        <w:r>
          <w:fldChar w:fldCharType="end"/>
        </w:r>
      </w:p>
    </w:sdtContent>
  </w:sdt>
  <w:p w:rsidR="00081F60" w:rsidRDefault="00081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FD" w:rsidRDefault="005B40FD">
      <w:r>
        <w:separator/>
      </w:r>
    </w:p>
  </w:footnote>
  <w:footnote w:type="continuationSeparator" w:id="0">
    <w:p w:rsidR="005B40FD" w:rsidRDefault="005B4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60" w:rsidRDefault="00081F60" w:rsidP="007D7625">
    <w:pPr>
      <w:pStyle w:val="Header"/>
    </w:pPr>
  </w:p>
  <w:p w:rsidR="00081F60" w:rsidRDefault="00081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111A"/>
    <w:multiLevelType w:val="hybridMultilevel"/>
    <w:tmpl w:val="39A4A16A"/>
    <w:lvl w:ilvl="0" w:tplc="368889D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D81E4C"/>
    <w:multiLevelType w:val="hybridMultilevel"/>
    <w:tmpl w:val="19BA4490"/>
    <w:lvl w:ilvl="0" w:tplc="3668B58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15"/>
    <w:rsid w:val="000177C0"/>
    <w:rsid w:val="00022284"/>
    <w:rsid w:val="00034AC2"/>
    <w:rsid w:val="00036B99"/>
    <w:rsid w:val="00055E33"/>
    <w:rsid w:val="00081F60"/>
    <w:rsid w:val="000935AA"/>
    <w:rsid w:val="000A27F0"/>
    <w:rsid w:val="000A7658"/>
    <w:rsid w:val="000C0251"/>
    <w:rsid w:val="000C1926"/>
    <w:rsid w:val="000D7E13"/>
    <w:rsid w:val="000E4729"/>
    <w:rsid w:val="000F6896"/>
    <w:rsid w:val="00101ECC"/>
    <w:rsid w:val="0010317F"/>
    <w:rsid w:val="0011051A"/>
    <w:rsid w:val="00131F1C"/>
    <w:rsid w:val="00157053"/>
    <w:rsid w:val="001A6ED4"/>
    <w:rsid w:val="001A7D8D"/>
    <w:rsid w:val="001B589F"/>
    <w:rsid w:val="001C0843"/>
    <w:rsid w:val="001D7FE2"/>
    <w:rsid w:val="001E44ED"/>
    <w:rsid w:val="001E692F"/>
    <w:rsid w:val="001F3051"/>
    <w:rsid w:val="00200092"/>
    <w:rsid w:val="00206E74"/>
    <w:rsid w:val="002102F8"/>
    <w:rsid w:val="00213444"/>
    <w:rsid w:val="00220573"/>
    <w:rsid w:val="002259CC"/>
    <w:rsid w:val="002268A7"/>
    <w:rsid w:val="0023598D"/>
    <w:rsid w:val="002461AE"/>
    <w:rsid w:val="00247BA6"/>
    <w:rsid w:val="00256737"/>
    <w:rsid w:val="0027207A"/>
    <w:rsid w:val="002812A3"/>
    <w:rsid w:val="00292ADF"/>
    <w:rsid w:val="002950DC"/>
    <w:rsid w:val="002B23AE"/>
    <w:rsid w:val="002B5289"/>
    <w:rsid w:val="002D02DB"/>
    <w:rsid w:val="002D3420"/>
    <w:rsid w:val="002E6413"/>
    <w:rsid w:val="002F1D30"/>
    <w:rsid w:val="002F6CFB"/>
    <w:rsid w:val="00332654"/>
    <w:rsid w:val="003357B4"/>
    <w:rsid w:val="00341A31"/>
    <w:rsid w:val="003509E5"/>
    <w:rsid w:val="00365F2C"/>
    <w:rsid w:val="003703AA"/>
    <w:rsid w:val="003705EB"/>
    <w:rsid w:val="003731C6"/>
    <w:rsid w:val="00390092"/>
    <w:rsid w:val="00391C02"/>
    <w:rsid w:val="003A11AC"/>
    <w:rsid w:val="003E08FF"/>
    <w:rsid w:val="003F09D8"/>
    <w:rsid w:val="003F47DF"/>
    <w:rsid w:val="003F6FE5"/>
    <w:rsid w:val="00400749"/>
    <w:rsid w:val="004036A1"/>
    <w:rsid w:val="0040450C"/>
    <w:rsid w:val="004403BA"/>
    <w:rsid w:val="0044195D"/>
    <w:rsid w:val="0046122B"/>
    <w:rsid w:val="0046356A"/>
    <w:rsid w:val="00477418"/>
    <w:rsid w:val="00477B67"/>
    <w:rsid w:val="004859B5"/>
    <w:rsid w:val="004A4D39"/>
    <w:rsid w:val="004A606F"/>
    <w:rsid w:val="004A7B01"/>
    <w:rsid w:val="004B25C0"/>
    <w:rsid w:val="004D266E"/>
    <w:rsid w:val="004E7A52"/>
    <w:rsid w:val="004F78FB"/>
    <w:rsid w:val="005037AB"/>
    <w:rsid w:val="005073F9"/>
    <w:rsid w:val="00512822"/>
    <w:rsid w:val="00531832"/>
    <w:rsid w:val="00534D49"/>
    <w:rsid w:val="00544940"/>
    <w:rsid w:val="00545B6E"/>
    <w:rsid w:val="00546454"/>
    <w:rsid w:val="0054737C"/>
    <w:rsid w:val="0058052D"/>
    <w:rsid w:val="00581842"/>
    <w:rsid w:val="005A78FF"/>
    <w:rsid w:val="005B40FD"/>
    <w:rsid w:val="005C32C6"/>
    <w:rsid w:val="005D0A55"/>
    <w:rsid w:val="005F65FF"/>
    <w:rsid w:val="00601619"/>
    <w:rsid w:val="00623EBB"/>
    <w:rsid w:val="00625ED4"/>
    <w:rsid w:val="006367BE"/>
    <w:rsid w:val="00662141"/>
    <w:rsid w:val="00662ADC"/>
    <w:rsid w:val="006728D4"/>
    <w:rsid w:val="006776B5"/>
    <w:rsid w:val="00684BEA"/>
    <w:rsid w:val="00687DCA"/>
    <w:rsid w:val="00696C06"/>
    <w:rsid w:val="006A4032"/>
    <w:rsid w:val="006B3E0F"/>
    <w:rsid w:val="006D4D6B"/>
    <w:rsid w:val="006E2B14"/>
    <w:rsid w:val="006E4262"/>
    <w:rsid w:val="006E78F9"/>
    <w:rsid w:val="006F30E1"/>
    <w:rsid w:val="00712E0A"/>
    <w:rsid w:val="0071451C"/>
    <w:rsid w:val="007260AC"/>
    <w:rsid w:val="00735A61"/>
    <w:rsid w:val="00742087"/>
    <w:rsid w:val="00756580"/>
    <w:rsid w:val="007A1759"/>
    <w:rsid w:val="007B74F8"/>
    <w:rsid w:val="007D4927"/>
    <w:rsid w:val="007D7625"/>
    <w:rsid w:val="00805257"/>
    <w:rsid w:val="00814D34"/>
    <w:rsid w:val="00833F82"/>
    <w:rsid w:val="00850E29"/>
    <w:rsid w:val="008579DE"/>
    <w:rsid w:val="00870091"/>
    <w:rsid w:val="00874512"/>
    <w:rsid w:val="00891B77"/>
    <w:rsid w:val="008962A6"/>
    <w:rsid w:val="008B5C09"/>
    <w:rsid w:val="008C1F95"/>
    <w:rsid w:val="008C6B53"/>
    <w:rsid w:val="008D5317"/>
    <w:rsid w:val="008E0469"/>
    <w:rsid w:val="008E694E"/>
    <w:rsid w:val="008E75F6"/>
    <w:rsid w:val="00902149"/>
    <w:rsid w:val="00904E79"/>
    <w:rsid w:val="00926CE0"/>
    <w:rsid w:val="00931715"/>
    <w:rsid w:val="00950571"/>
    <w:rsid w:val="00981FB0"/>
    <w:rsid w:val="00994D5D"/>
    <w:rsid w:val="009A261F"/>
    <w:rsid w:val="009B43D5"/>
    <w:rsid w:val="009C16BE"/>
    <w:rsid w:val="009D3B59"/>
    <w:rsid w:val="009E6CED"/>
    <w:rsid w:val="009F48D2"/>
    <w:rsid w:val="00A05DE8"/>
    <w:rsid w:val="00A15F15"/>
    <w:rsid w:val="00A171DA"/>
    <w:rsid w:val="00A353EB"/>
    <w:rsid w:val="00A50192"/>
    <w:rsid w:val="00A50F7F"/>
    <w:rsid w:val="00A54B40"/>
    <w:rsid w:val="00A55E37"/>
    <w:rsid w:val="00A57BCF"/>
    <w:rsid w:val="00A63236"/>
    <w:rsid w:val="00A740F8"/>
    <w:rsid w:val="00A85BD8"/>
    <w:rsid w:val="00A87AB6"/>
    <w:rsid w:val="00A9276B"/>
    <w:rsid w:val="00A94963"/>
    <w:rsid w:val="00AA437D"/>
    <w:rsid w:val="00AC4D20"/>
    <w:rsid w:val="00AC67CC"/>
    <w:rsid w:val="00AD3DC3"/>
    <w:rsid w:val="00AD648B"/>
    <w:rsid w:val="00AD700B"/>
    <w:rsid w:val="00AD72EA"/>
    <w:rsid w:val="00B03805"/>
    <w:rsid w:val="00B2370D"/>
    <w:rsid w:val="00B34752"/>
    <w:rsid w:val="00B35050"/>
    <w:rsid w:val="00B45FD2"/>
    <w:rsid w:val="00B47297"/>
    <w:rsid w:val="00B50884"/>
    <w:rsid w:val="00B54A5C"/>
    <w:rsid w:val="00B7541E"/>
    <w:rsid w:val="00BB3CA2"/>
    <w:rsid w:val="00BC17F1"/>
    <w:rsid w:val="00BD4287"/>
    <w:rsid w:val="00BE7203"/>
    <w:rsid w:val="00BF211C"/>
    <w:rsid w:val="00C021B7"/>
    <w:rsid w:val="00C105E4"/>
    <w:rsid w:val="00C34074"/>
    <w:rsid w:val="00C41C91"/>
    <w:rsid w:val="00C42716"/>
    <w:rsid w:val="00C52C0E"/>
    <w:rsid w:val="00C76EE8"/>
    <w:rsid w:val="00CB037D"/>
    <w:rsid w:val="00CB28F0"/>
    <w:rsid w:val="00CB2E49"/>
    <w:rsid w:val="00CB6FD4"/>
    <w:rsid w:val="00D021EF"/>
    <w:rsid w:val="00D03CA1"/>
    <w:rsid w:val="00D11DAB"/>
    <w:rsid w:val="00D122CA"/>
    <w:rsid w:val="00D37DD4"/>
    <w:rsid w:val="00D37FAA"/>
    <w:rsid w:val="00D45866"/>
    <w:rsid w:val="00D71932"/>
    <w:rsid w:val="00D80A63"/>
    <w:rsid w:val="00DA3396"/>
    <w:rsid w:val="00DB5421"/>
    <w:rsid w:val="00DC3E61"/>
    <w:rsid w:val="00DE1F09"/>
    <w:rsid w:val="00DF524A"/>
    <w:rsid w:val="00E0488B"/>
    <w:rsid w:val="00E10AC2"/>
    <w:rsid w:val="00E21AAD"/>
    <w:rsid w:val="00E30BF7"/>
    <w:rsid w:val="00E323A4"/>
    <w:rsid w:val="00E36CFC"/>
    <w:rsid w:val="00E44D41"/>
    <w:rsid w:val="00E50EEE"/>
    <w:rsid w:val="00E5355E"/>
    <w:rsid w:val="00E569DA"/>
    <w:rsid w:val="00E6231F"/>
    <w:rsid w:val="00E70859"/>
    <w:rsid w:val="00E7236E"/>
    <w:rsid w:val="00E733C7"/>
    <w:rsid w:val="00E9455A"/>
    <w:rsid w:val="00E95656"/>
    <w:rsid w:val="00EA3DC7"/>
    <w:rsid w:val="00EC22B0"/>
    <w:rsid w:val="00ED04E5"/>
    <w:rsid w:val="00EF41E5"/>
    <w:rsid w:val="00EF5FC7"/>
    <w:rsid w:val="00F013BD"/>
    <w:rsid w:val="00F035DB"/>
    <w:rsid w:val="00F2051A"/>
    <w:rsid w:val="00F32EB3"/>
    <w:rsid w:val="00F719AA"/>
    <w:rsid w:val="00F83C7D"/>
    <w:rsid w:val="00F84036"/>
    <w:rsid w:val="00F86F53"/>
    <w:rsid w:val="00F96B64"/>
    <w:rsid w:val="00FA66B6"/>
    <w:rsid w:val="00FB014F"/>
    <w:rsid w:val="00FB0F49"/>
    <w:rsid w:val="00FC4E60"/>
    <w:rsid w:val="00FD4A29"/>
    <w:rsid w:val="00FD6FD1"/>
    <w:rsid w:val="00FE7277"/>
    <w:rsid w:val="00FF2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tr-TR"/>
    </w:rPr>
  </w:style>
  <w:style w:type="paragraph" w:styleId="Heading1">
    <w:name w:val="heading 1"/>
    <w:basedOn w:val="Normal"/>
    <w:next w:val="Normal"/>
    <w:link w:val="Heading1Char"/>
    <w:qFormat/>
    <w:rsid w:val="003E08FF"/>
    <w:pPr>
      <w:keepNext/>
      <w:outlineLvl w:val="0"/>
    </w:pPr>
    <w:rPr>
      <w:sz w:val="24"/>
      <w:lang w:val="tr-TR"/>
    </w:rPr>
  </w:style>
  <w:style w:type="paragraph" w:styleId="Heading2">
    <w:name w:val="heading 2"/>
    <w:basedOn w:val="Normal"/>
    <w:next w:val="Normal"/>
    <w:link w:val="Heading2Char"/>
    <w:qFormat/>
    <w:rsid w:val="003E08FF"/>
    <w:pPr>
      <w:keepNext/>
      <w:jc w:val="center"/>
      <w:outlineLvl w:val="1"/>
    </w:pPr>
    <w:rPr>
      <w:sz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8FF"/>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rsid w:val="003E08FF"/>
    <w:rPr>
      <w:rFonts w:ascii="Times New Roman" w:eastAsia="Times New Roman" w:hAnsi="Times New Roman" w:cs="Times New Roman"/>
      <w:sz w:val="24"/>
      <w:szCs w:val="20"/>
      <w:lang w:eastAsia="tr-TR"/>
    </w:rPr>
  </w:style>
  <w:style w:type="paragraph" w:styleId="Header">
    <w:name w:val="header"/>
    <w:basedOn w:val="Normal"/>
    <w:link w:val="HeaderChar"/>
    <w:uiPriority w:val="99"/>
    <w:rsid w:val="003E08FF"/>
    <w:pPr>
      <w:tabs>
        <w:tab w:val="center" w:pos="4153"/>
        <w:tab w:val="right" w:pos="8306"/>
      </w:tabs>
    </w:pPr>
  </w:style>
  <w:style w:type="character" w:customStyle="1" w:styleId="HeaderChar">
    <w:name w:val="Header Char"/>
    <w:basedOn w:val="DefaultParagraphFont"/>
    <w:link w:val="Header"/>
    <w:uiPriority w:val="99"/>
    <w:rsid w:val="003E08FF"/>
    <w:rPr>
      <w:rFonts w:ascii="Times New Roman" w:eastAsia="Times New Roman" w:hAnsi="Times New Roman" w:cs="Times New Roman"/>
      <w:sz w:val="20"/>
      <w:szCs w:val="20"/>
      <w:lang w:val="en-US" w:eastAsia="tr-TR"/>
    </w:rPr>
  </w:style>
  <w:style w:type="character" w:styleId="PageNumber">
    <w:name w:val="page number"/>
    <w:basedOn w:val="DefaultParagraphFont"/>
    <w:semiHidden/>
    <w:rsid w:val="003E08FF"/>
  </w:style>
  <w:style w:type="paragraph" w:styleId="Footer">
    <w:name w:val="footer"/>
    <w:basedOn w:val="Normal"/>
    <w:link w:val="FooterChar"/>
    <w:uiPriority w:val="99"/>
    <w:unhideWhenUsed/>
    <w:rsid w:val="003E08FF"/>
    <w:pPr>
      <w:tabs>
        <w:tab w:val="center" w:pos="4536"/>
        <w:tab w:val="right" w:pos="9072"/>
      </w:tabs>
    </w:pPr>
  </w:style>
  <w:style w:type="character" w:customStyle="1" w:styleId="FooterChar">
    <w:name w:val="Footer Char"/>
    <w:basedOn w:val="DefaultParagraphFont"/>
    <w:link w:val="Footer"/>
    <w:uiPriority w:val="99"/>
    <w:rsid w:val="003E08FF"/>
    <w:rPr>
      <w:rFonts w:ascii="Times New Roman" w:eastAsia="Times New Roman" w:hAnsi="Times New Roman" w:cs="Times New Roman"/>
      <w:sz w:val="20"/>
      <w:szCs w:val="20"/>
      <w:lang w:val="en-US" w:eastAsia="tr-TR"/>
    </w:rPr>
  </w:style>
  <w:style w:type="paragraph" w:styleId="BalloonText">
    <w:name w:val="Balloon Text"/>
    <w:basedOn w:val="Normal"/>
    <w:link w:val="BalloonTextChar"/>
    <w:uiPriority w:val="99"/>
    <w:semiHidden/>
    <w:unhideWhenUsed/>
    <w:rsid w:val="003E08FF"/>
    <w:rPr>
      <w:rFonts w:ascii="Tahoma" w:hAnsi="Tahoma" w:cs="Tahoma"/>
      <w:sz w:val="16"/>
      <w:szCs w:val="16"/>
    </w:rPr>
  </w:style>
  <w:style w:type="character" w:customStyle="1" w:styleId="BalloonTextChar">
    <w:name w:val="Balloon Text Char"/>
    <w:basedOn w:val="DefaultParagraphFont"/>
    <w:link w:val="BalloonText"/>
    <w:uiPriority w:val="99"/>
    <w:semiHidden/>
    <w:rsid w:val="003E08FF"/>
    <w:rPr>
      <w:rFonts w:ascii="Tahoma" w:eastAsia="Times New Roman" w:hAnsi="Tahoma" w:cs="Tahoma"/>
      <w:sz w:val="16"/>
      <w:szCs w:val="16"/>
      <w:lang w:val="en-US" w:eastAsia="tr-TR"/>
    </w:rPr>
  </w:style>
  <w:style w:type="paragraph" w:styleId="NormalWeb">
    <w:name w:val="Normal (Web)"/>
    <w:basedOn w:val="Normal"/>
    <w:uiPriority w:val="99"/>
    <w:semiHidden/>
    <w:unhideWhenUsed/>
    <w:rsid w:val="003E08FF"/>
    <w:pPr>
      <w:overflowPunct/>
      <w:autoSpaceDE/>
      <w:autoSpaceDN/>
      <w:adjustRightInd/>
      <w:spacing w:before="100" w:beforeAutospacing="1" w:after="100" w:afterAutospacing="1"/>
      <w:textAlignment w:val="auto"/>
    </w:pPr>
    <w:rPr>
      <w:sz w:val="24"/>
      <w:szCs w:val="24"/>
      <w:lang w:val="tr-TR"/>
    </w:rPr>
  </w:style>
  <w:style w:type="paragraph" w:styleId="BodyText">
    <w:name w:val="Body Text"/>
    <w:basedOn w:val="Normal"/>
    <w:link w:val="BodyTextChar"/>
    <w:rsid w:val="009F48D2"/>
    <w:pPr>
      <w:overflowPunct/>
      <w:autoSpaceDE/>
      <w:autoSpaceDN/>
      <w:adjustRightInd/>
      <w:textAlignment w:val="auto"/>
    </w:pPr>
    <w:rPr>
      <w:sz w:val="16"/>
      <w:szCs w:val="16"/>
      <w:lang w:eastAsia="en-US"/>
    </w:rPr>
  </w:style>
  <w:style w:type="character" w:customStyle="1" w:styleId="BodyTextChar">
    <w:name w:val="Body Text Char"/>
    <w:basedOn w:val="DefaultParagraphFont"/>
    <w:link w:val="BodyText"/>
    <w:rsid w:val="009F48D2"/>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tr-TR"/>
    </w:rPr>
  </w:style>
  <w:style w:type="paragraph" w:styleId="Heading1">
    <w:name w:val="heading 1"/>
    <w:basedOn w:val="Normal"/>
    <w:next w:val="Normal"/>
    <w:link w:val="Heading1Char"/>
    <w:qFormat/>
    <w:rsid w:val="003E08FF"/>
    <w:pPr>
      <w:keepNext/>
      <w:outlineLvl w:val="0"/>
    </w:pPr>
    <w:rPr>
      <w:sz w:val="24"/>
      <w:lang w:val="tr-TR"/>
    </w:rPr>
  </w:style>
  <w:style w:type="paragraph" w:styleId="Heading2">
    <w:name w:val="heading 2"/>
    <w:basedOn w:val="Normal"/>
    <w:next w:val="Normal"/>
    <w:link w:val="Heading2Char"/>
    <w:qFormat/>
    <w:rsid w:val="003E08FF"/>
    <w:pPr>
      <w:keepNext/>
      <w:jc w:val="center"/>
      <w:outlineLvl w:val="1"/>
    </w:pPr>
    <w:rPr>
      <w:sz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8FF"/>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rsid w:val="003E08FF"/>
    <w:rPr>
      <w:rFonts w:ascii="Times New Roman" w:eastAsia="Times New Roman" w:hAnsi="Times New Roman" w:cs="Times New Roman"/>
      <w:sz w:val="24"/>
      <w:szCs w:val="20"/>
      <w:lang w:eastAsia="tr-TR"/>
    </w:rPr>
  </w:style>
  <w:style w:type="paragraph" w:styleId="Header">
    <w:name w:val="header"/>
    <w:basedOn w:val="Normal"/>
    <w:link w:val="HeaderChar"/>
    <w:uiPriority w:val="99"/>
    <w:rsid w:val="003E08FF"/>
    <w:pPr>
      <w:tabs>
        <w:tab w:val="center" w:pos="4153"/>
        <w:tab w:val="right" w:pos="8306"/>
      </w:tabs>
    </w:pPr>
  </w:style>
  <w:style w:type="character" w:customStyle="1" w:styleId="HeaderChar">
    <w:name w:val="Header Char"/>
    <w:basedOn w:val="DefaultParagraphFont"/>
    <w:link w:val="Header"/>
    <w:uiPriority w:val="99"/>
    <w:rsid w:val="003E08FF"/>
    <w:rPr>
      <w:rFonts w:ascii="Times New Roman" w:eastAsia="Times New Roman" w:hAnsi="Times New Roman" w:cs="Times New Roman"/>
      <w:sz w:val="20"/>
      <w:szCs w:val="20"/>
      <w:lang w:val="en-US" w:eastAsia="tr-TR"/>
    </w:rPr>
  </w:style>
  <w:style w:type="character" w:styleId="PageNumber">
    <w:name w:val="page number"/>
    <w:basedOn w:val="DefaultParagraphFont"/>
    <w:semiHidden/>
    <w:rsid w:val="003E08FF"/>
  </w:style>
  <w:style w:type="paragraph" w:styleId="Footer">
    <w:name w:val="footer"/>
    <w:basedOn w:val="Normal"/>
    <w:link w:val="FooterChar"/>
    <w:uiPriority w:val="99"/>
    <w:unhideWhenUsed/>
    <w:rsid w:val="003E08FF"/>
    <w:pPr>
      <w:tabs>
        <w:tab w:val="center" w:pos="4536"/>
        <w:tab w:val="right" w:pos="9072"/>
      </w:tabs>
    </w:pPr>
  </w:style>
  <w:style w:type="character" w:customStyle="1" w:styleId="FooterChar">
    <w:name w:val="Footer Char"/>
    <w:basedOn w:val="DefaultParagraphFont"/>
    <w:link w:val="Footer"/>
    <w:uiPriority w:val="99"/>
    <w:rsid w:val="003E08FF"/>
    <w:rPr>
      <w:rFonts w:ascii="Times New Roman" w:eastAsia="Times New Roman" w:hAnsi="Times New Roman" w:cs="Times New Roman"/>
      <w:sz w:val="20"/>
      <w:szCs w:val="20"/>
      <w:lang w:val="en-US" w:eastAsia="tr-TR"/>
    </w:rPr>
  </w:style>
  <w:style w:type="paragraph" w:styleId="BalloonText">
    <w:name w:val="Balloon Text"/>
    <w:basedOn w:val="Normal"/>
    <w:link w:val="BalloonTextChar"/>
    <w:uiPriority w:val="99"/>
    <w:semiHidden/>
    <w:unhideWhenUsed/>
    <w:rsid w:val="003E08FF"/>
    <w:rPr>
      <w:rFonts w:ascii="Tahoma" w:hAnsi="Tahoma" w:cs="Tahoma"/>
      <w:sz w:val="16"/>
      <w:szCs w:val="16"/>
    </w:rPr>
  </w:style>
  <w:style w:type="character" w:customStyle="1" w:styleId="BalloonTextChar">
    <w:name w:val="Balloon Text Char"/>
    <w:basedOn w:val="DefaultParagraphFont"/>
    <w:link w:val="BalloonText"/>
    <w:uiPriority w:val="99"/>
    <w:semiHidden/>
    <w:rsid w:val="003E08FF"/>
    <w:rPr>
      <w:rFonts w:ascii="Tahoma" w:eastAsia="Times New Roman" w:hAnsi="Tahoma" w:cs="Tahoma"/>
      <w:sz w:val="16"/>
      <w:szCs w:val="16"/>
      <w:lang w:val="en-US" w:eastAsia="tr-TR"/>
    </w:rPr>
  </w:style>
  <w:style w:type="paragraph" w:styleId="NormalWeb">
    <w:name w:val="Normal (Web)"/>
    <w:basedOn w:val="Normal"/>
    <w:uiPriority w:val="99"/>
    <w:semiHidden/>
    <w:unhideWhenUsed/>
    <w:rsid w:val="003E08FF"/>
    <w:pPr>
      <w:overflowPunct/>
      <w:autoSpaceDE/>
      <w:autoSpaceDN/>
      <w:adjustRightInd/>
      <w:spacing w:before="100" w:beforeAutospacing="1" w:after="100" w:afterAutospacing="1"/>
      <w:textAlignment w:val="auto"/>
    </w:pPr>
    <w:rPr>
      <w:sz w:val="24"/>
      <w:szCs w:val="24"/>
      <w:lang w:val="tr-TR"/>
    </w:rPr>
  </w:style>
  <w:style w:type="paragraph" w:styleId="BodyText">
    <w:name w:val="Body Text"/>
    <w:basedOn w:val="Normal"/>
    <w:link w:val="BodyTextChar"/>
    <w:rsid w:val="009F48D2"/>
    <w:pPr>
      <w:overflowPunct/>
      <w:autoSpaceDE/>
      <w:autoSpaceDN/>
      <w:adjustRightInd/>
      <w:textAlignment w:val="auto"/>
    </w:pPr>
    <w:rPr>
      <w:sz w:val="16"/>
      <w:szCs w:val="16"/>
      <w:lang w:eastAsia="en-US"/>
    </w:rPr>
  </w:style>
  <w:style w:type="character" w:customStyle="1" w:styleId="BodyTextChar">
    <w:name w:val="Body Text Char"/>
    <w:basedOn w:val="DefaultParagraphFont"/>
    <w:link w:val="BodyText"/>
    <w:rsid w:val="009F48D2"/>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3770</Words>
  <Characters>21495</Characters>
  <Application>Microsoft Office Word</Application>
  <DocSecurity>0</DocSecurity>
  <Lines>179</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Ferda Aşkın</dc:creator>
  <cp:lastModifiedBy>Gürkan Artun</cp:lastModifiedBy>
  <cp:revision>2</cp:revision>
  <cp:lastPrinted>2024-07-03T21:20:00Z</cp:lastPrinted>
  <dcterms:created xsi:type="dcterms:W3CDTF">2024-07-15T07:37:00Z</dcterms:created>
  <dcterms:modified xsi:type="dcterms:W3CDTF">2024-07-15T07:37:00Z</dcterms:modified>
</cp:coreProperties>
</file>