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F5" w:rsidRPr="000849F5" w:rsidRDefault="000849F5" w:rsidP="000849F5">
      <w:pPr>
        <w:spacing w:after="200" w:line="276" w:lineRule="auto"/>
        <w:jc w:val="both"/>
        <w:rPr>
          <w:snapToGrid w:val="0"/>
          <w:sz w:val="24"/>
          <w:szCs w:val="24"/>
        </w:rPr>
      </w:pPr>
      <w:bookmarkStart w:id="0" w:name="_GoBack"/>
      <w:r w:rsidRPr="000849F5">
        <w:rPr>
          <w:rFonts w:eastAsia="Calibri"/>
          <w:sz w:val="24"/>
          <w:szCs w:val="24"/>
        </w:rPr>
        <w:t xml:space="preserve">Kuzey Kıbrıs Türk Cumhuriyeti Cumhuriyet Meclisi’nin </w:t>
      </w:r>
      <w:r>
        <w:rPr>
          <w:rFonts w:eastAsia="Calibri"/>
          <w:sz w:val="24"/>
          <w:szCs w:val="24"/>
        </w:rPr>
        <w:t>11 Kasım</w:t>
      </w:r>
      <w:r w:rsidRPr="000849F5">
        <w:rPr>
          <w:rFonts w:eastAsia="Calibri"/>
          <w:sz w:val="24"/>
          <w:szCs w:val="24"/>
        </w:rPr>
        <w:t xml:space="preserve"> 2021 tarihli </w:t>
      </w:r>
      <w:r>
        <w:rPr>
          <w:rFonts w:eastAsia="Calibri"/>
          <w:sz w:val="24"/>
          <w:szCs w:val="24"/>
        </w:rPr>
        <w:t>İkinci</w:t>
      </w:r>
      <w:r w:rsidRPr="000849F5">
        <w:rPr>
          <w:rFonts w:eastAsia="Calibri"/>
          <w:sz w:val="24"/>
          <w:szCs w:val="24"/>
        </w:rPr>
        <w:t xml:space="preserve"> </w:t>
      </w:r>
      <w:r>
        <w:rPr>
          <w:rFonts w:eastAsia="Calibri"/>
          <w:sz w:val="24"/>
          <w:szCs w:val="24"/>
        </w:rPr>
        <w:t xml:space="preserve">Olağanüstü </w:t>
      </w:r>
      <w:r w:rsidRPr="000849F5">
        <w:rPr>
          <w:rFonts w:eastAsia="Calibri"/>
          <w:sz w:val="24"/>
          <w:szCs w:val="24"/>
        </w:rPr>
        <w:t>Birleşiminde Oy</w:t>
      </w:r>
      <w:r>
        <w:rPr>
          <w:rFonts w:eastAsia="Calibri"/>
          <w:sz w:val="24"/>
          <w:szCs w:val="24"/>
        </w:rPr>
        <w:t>birliğiyle</w:t>
      </w:r>
      <w:r w:rsidRPr="000849F5">
        <w:rPr>
          <w:rFonts w:eastAsia="Calibri"/>
          <w:sz w:val="24"/>
          <w:szCs w:val="24"/>
        </w:rPr>
        <w:t xml:space="preserve"> kabul olunan “</w:t>
      </w:r>
      <w:r>
        <w:rPr>
          <w:sz w:val="24"/>
          <w:szCs w:val="24"/>
          <w:lang w:eastAsia="en-US"/>
        </w:rPr>
        <w:t>Orman</w:t>
      </w:r>
      <w:r w:rsidRPr="000849F5">
        <w:rPr>
          <w:rFonts w:eastAsia="Calibri"/>
          <w:sz w:val="24"/>
          <w:szCs w:val="24"/>
        </w:rPr>
        <w:t xml:space="preserve"> (Değişiklik) Yasası</w:t>
      </w:r>
      <w:r w:rsidRPr="000849F5">
        <w:rPr>
          <w:snapToGrid w:val="0"/>
          <w:sz w:val="24"/>
          <w:szCs w:val="24"/>
        </w:rPr>
        <w:t>”</w:t>
      </w:r>
      <w:r w:rsidRPr="000849F5">
        <w:rPr>
          <w:rFonts w:eastAsia="Calibri"/>
          <w:sz w:val="24"/>
          <w:szCs w:val="24"/>
        </w:rPr>
        <w:t xml:space="preserve"> Anayasanın 94'üncü maddesinin (1)'inci fıkrası gereğince Kuzey Kıbrıs Türk Cumhuriyeti Cumhurbaşkanı tarafından Resmi </w:t>
      </w:r>
      <w:proofErr w:type="spellStart"/>
      <w:r w:rsidRPr="000849F5">
        <w:rPr>
          <w:rFonts w:eastAsia="Calibri"/>
          <w:sz w:val="24"/>
          <w:szCs w:val="24"/>
        </w:rPr>
        <w:t>Gazete'de</w:t>
      </w:r>
      <w:proofErr w:type="spellEnd"/>
      <w:r w:rsidRPr="000849F5">
        <w:rPr>
          <w:rFonts w:eastAsia="Calibri"/>
          <w:sz w:val="24"/>
          <w:szCs w:val="24"/>
        </w:rPr>
        <w:t xml:space="preserve"> yayımlanmak suretiyle ilan olunur.</w:t>
      </w:r>
      <w:r w:rsidRPr="000849F5">
        <w:rPr>
          <w:bCs/>
          <w:sz w:val="24"/>
          <w:szCs w:val="24"/>
        </w:rPr>
        <w:tab/>
      </w:r>
    </w:p>
    <w:p w:rsidR="000849F5" w:rsidRDefault="000849F5" w:rsidP="000849F5">
      <w:pPr>
        <w:jc w:val="center"/>
        <w:rPr>
          <w:bCs/>
          <w:sz w:val="24"/>
          <w:szCs w:val="24"/>
        </w:rPr>
      </w:pPr>
      <w:r w:rsidRPr="000849F5">
        <w:rPr>
          <w:bCs/>
          <w:sz w:val="24"/>
          <w:szCs w:val="24"/>
        </w:rPr>
        <w:t xml:space="preserve">Sayı: </w:t>
      </w:r>
      <w:r>
        <w:rPr>
          <w:bCs/>
          <w:sz w:val="24"/>
          <w:szCs w:val="24"/>
        </w:rPr>
        <w:t>20</w:t>
      </w:r>
      <w:r w:rsidRPr="000849F5">
        <w:rPr>
          <w:bCs/>
          <w:sz w:val="24"/>
          <w:szCs w:val="24"/>
        </w:rPr>
        <w:t>/2021</w:t>
      </w:r>
    </w:p>
    <w:bookmarkEnd w:id="0"/>
    <w:p w:rsidR="000849F5" w:rsidRPr="000849F5" w:rsidRDefault="000849F5" w:rsidP="000849F5">
      <w:pPr>
        <w:jc w:val="center"/>
        <w:rPr>
          <w:bCs/>
          <w:sz w:val="24"/>
          <w:szCs w:val="24"/>
        </w:rPr>
      </w:pPr>
    </w:p>
    <w:p w:rsidR="00B71B92" w:rsidRPr="00B71B92" w:rsidRDefault="00067B53" w:rsidP="00B71B92">
      <w:pPr>
        <w:spacing w:line="360" w:lineRule="auto"/>
        <w:ind w:left="360"/>
        <w:jc w:val="center"/>
        <w:rPr>
          <w:sz w:val="24"/>
          <w:szCs w:val="24"/>
          <w:lang w:eastAsia="en-US"/>
        </w:rPr>
      </w:pPr>
      <w:r>
        <w:rPr>
          <w:sz w:val="24"/>
          <w:szCs w:val="24"/>
          <w:lang w:eastAsia="en-US"/>
        </w:rPr>
        <w:t>ORMAN (DEĞİŞİKLİK) YASASI</w:t>
      </w:r>
    </w:p>
    <w:p w:rsidR="00B71B92" w:rsidRPr="00B71B92" w:rsidRDefault="00B71B92" w:rsidP="00B71B92">
      <w:pPr>
        <w:rPr>
          <w:sz w:val="24"/>
          <w:szCs w:val="24"/>
          <w:lang w:val="en-US" w:eastAsia="en-US"/>
        </w:rPr>
      </w:pPr>
      <w:r w:rsidRPr="00B71B92">
        <w:rPr>
          <w:sz w:val="24"/>
          <w:szCs w:val="24"/>
          <w:lang w:eastAsia="en-US"/>
        </w:rPr>
        <w:t xml:space="preserve">                          </w:t>
      </w:r>
    </w:p>
    <w:tbl>
      <w:tblPr>
        <w:tblW w:w="9468" w:type="dxa"/>
        <w:tblLook w:val="01E0" w:firstRow="1" w:lastRow="1" w:firstColumn="1" w:lastColumn="1" w:noHBand="0" w:noVBand="0"/>
      </w:tblPr>
      <w:tblGrid>
        <w:gridCol w:w="1492"/>
        <w:gridCol w:w="532"/>
        <w:gridCol w:w="1235"/>
        <w:gridCol w:w="630"/>
        <w:gridCol w:w="203"/>
        <w:gridCol w:w="420"/>
        <w:gridCol w:w="138"/>
        <w:gridCol w:w="550"/>
        <w:gridCol w:w="166"/>
        <w:gridCol w:w="554"/>
        <w:gridCol w:w="3548"/>
      </w:tblGrid>
      <w:tr w:rsidR="00B71B92" w:rsidRPr="00B71B92" w:rsidTr="00160B5C">
        <w:tc>
          <w:tcPr>
            <w:tcW w:w="2024" w:type="dxa"/>
            <w:gridSpan w:val="2"/>
          </w:tcPr>
          <w:p w:rsidR="00B71B92" w:rsidRPr="00B71B92" w:rsidRDefault="00B71B92" w:rsidP="00B71B92">
            <w:pPr>
              <w:rPr>
                <w:sz w:val="24"/>
                <w:szCs w:val="24"/>
                <w:lang w:eastAsia="en-US"/>
              </w:rPr>
            </w:pPr>
          </w:p>
        </w:tc>
        <w:tc>
          <w:tcPr>
            <w:tcW w:w="7444" w:type="dxa"/>
            <w:gridSpan w:val="9"/>
          </w:tcPr>
          <w:p w:rsidR="00B71B92" w:rsidRPr="00B71B92" w:rsidRDefault="00B71B92" w:rsidP="00B71B92">
            <w:pPr>
              <w:jc w:val="both"/>
              <w:rPr>
                <w:sz w:val="24"/>
                <w:szCs w:val="24"/>
                <w:lang w:eastAsia="en-US"/>
              </w:rPr>
            </w:pPr>
            <w:r w:rsidRPr="00B71B92">
              <w:rPr>
                <w:sz w:val="24"/>
                <w:szCs w:val="24"/>
                <w:lang w:eastAsia="en-US"/>
              </w:rPr>
              <w:t xml:space="preserve">     Kuzey Kıbrıs Türk Cumhuriyeti Cumhuriyet Meclisi aşağıdaki </w:t>
            </w:r>
            <w:proofErr w:type="gramStart"/>
            <w:r w:rsidRPr="00B71B92">
              <w:rPr>
                <w:sz w:val="24"/>
                <w:szCs w:val="24"/>
                <w:lang w:eastAsia="en-US"/>
              </w:rPr>
              <w:t>Yasayı   yapar</w:t>
            </w:r>
            <w:proofErr w:type="gramEnd"/>
            <w:r w:rsidRPr="00B71B92">
              <w:rPr>
                <w:sz w:val="24"/>
                <w:szCs w:val="24"/>
                <w:lang w:eastAsia="en-US"/>
              </w:rPr>
              <w:t>:</w:t>
            </w:r>
          </w:p>
          <w:p w:rsidR="00B71B92" w:rsidRPr="00B71B92" w:rsidRDefault="00B71B92" w:rsidP="00B71B92">
            <w:pPr>
              <w:jc w:val="both"/>
              <w:rPr>
                <w:sz w:val="24"/>
                <w:szCs w:val="24"/>
                <w:lang w:val="en-US" w:eastAsia="en-US"/>
              </w:rPr>
            </w:pPr>
          </w:p>
        </w:tc>
      </w:tr>
      <w:tr w:rsidR="00B71B92" w:rsidRPr="00B71B92" w:rsidTr="00160B5C">
        <w:tc>
          <w:tcPr>
            <w:tcW w:w="2024" w:type="dxa"/>
            <w:gridSpan w:val="2"/>
          </w:tcPr>
          <w:p w:rsidR="00B71B92" w:rsidRPr="00B71B92" w:rsidRDefault="00B71B92" w:rsidP="00B71B92">
            <w:pPr>
              <w:rPr>
                <w:sz w:val="24"/>
                <w:szCs w:val="24"/>
                <w:lang w:val="en-US" w:eastAsia="en-US"/>
              </w:rPr>
            </w:pPr>
            <w:proofErr w:type="spellStart"/>
            <w:r w:rsidRPr="00B71B92">
              <w:rPr>
                <w:sz w:val="24"/>
                <w:szCs w:val="24"/>
                <w:lang w:val="en-US" w:eastAsia="en-US"/>
              </w:rPr>
              <w:t>Kısa</w:t>
            </w:r>
            <w:proofErr w:type="spellEnd"/>
            <w:r w:rsidRPr="00B71B92">
              <w:rPr>
                <w:sz w:val="24"/>
                <w:szCs w:val="24"/>
                <w:lang w:val="en-US" w:eastAsia="en-US"/>
              </w:rPr>
              <w:t xml:space="preserve"> </w:t>
            </w:r>
            <w:proofErr w:type="spellStart"/>
            <w:r w:rsidRPr="00B71B92">
              <w:rPr>
                <w:sz w:val="24"/>
                <w:szCs w:val="24"/>
                <w:lang w:val="en-US" w:eastAsia="en-US"/>
              </w:rPr>
              <w:t>İsim</w:t>
            </w:r>
            <w:proofErr w:type="spellEnd"/>
          </w:p>
          <w:p w:rsidR="00B71B92" w:rsidRPr="00B71B92" w:rsidRDefault="00B71B92" w:rsidP="00B71B92">
            <w:pPr>
              <w:rPr>
                <w:sz w:val="24"/>
                <w:szCs w:val="24"/>
                <w:lang w:val="en-US" w:eastAsia="en-US"/>
              </w:rPr>
            </w:pPr>
            <w:r w:rsidRPr="00B71B92">
              <w:rPr>
                <w:sz w:val="24"/>
                <w:szCs w:val="24"/>
                <w:lang w:val="en-US" w:eastAsia="en-US"/>
              </w:rPr>
              <w:t xml:space="preserve">   Fasıl 60</w:t>
            </w:r>
          </w:p>
          <w:p w:rsidR="00B71B92" w:rsidRPr="00B71B92" w:rsidRDefault="00B71B92" w:rsidP="00B71B92">
            <w:pPr>
              <w:rPr>
                <w:sz w:val="24"/>
                <w:szCs w:val="24"/>
                <w:lang w:eastAsia="en-US"/>
              </w:rPr>
            </w:pPr>
            <w:r w:rsidRPr="00B71B92">
              <w:rPr>
                <w:sz w:val="24"/>
                <w:szCs w:val="24"/>
                <w:lang w:eastAsia="en-US"/>
              </w:rPr>
              <w:t xml:space="preserve">        26/1995</w:t>
            </w:r>
          </w:p>
          <w:p w:rsidR="00B71B92" w:rsidRPr="00B71B92" w:rsidRDefault="00B71B92" w:rsidP="00B71B92">
            <w:pPr>
              <w:rPr>
                <w:sz w:val="24"/>
                <w:szCs w:val="24"/>
                <w:lang w:val="en-US" w:eastAsia="en-US"/>
              </w:rPr>
            </w:pPr>
          </w:p>
        </w:tc>
        <w:tc>
          <w:tcPr>
            <w:tcW w:w="7444" w:type="dxa"/>
            <w:gridSpan w:val="9"/>
          </w:tcPr>
          <w:p w:rsidR="00B71B92" w:rsidRPr="00B71B92" w:rsidRDefault="00B71B92" w:rsidP="00B71B92">
            <w:pPr>
              <w:jc w:val="both"/>
              <w:rPr>
                <w:sz w:val="24"/>
                <w:szCs w:val="24"/>
                <w:lang w:eastAsia="en-US"/>
              </w:rPr>
            </w:pPr>
            <w:r w:rsidRPr="00B71B92">
              <w:rPr>
                <w:sz w:val="24"/>
                <w:szCs w:val="24"/>
                <w:lang w:val="en-US" w:eastAsia="en-US"/>
              </w:rPr>
              <w:t xml:space="preserve">1. Bu </w:t>
            </w:r>
            <w:proofErr w:type="spellStart"/>
            <w:r w:rsidRPr="00B71B92">
              <w:rPr>
                <w:sz w:val="24"/>
                <w:szCs w:val="24"/>
                <w:lang w:val="en-US" w:eastAsia="en-US"/>
              </w:rPr>
              <w:t>Yasa</w:t>
            </w:r>
            <w:proofErr w:type="spellEnd"/>
            <w:r w:rsidRPr="00B71B92">
              <w:rPr>
                <w:sz w:val="24"/>
                <w:szCs w:val="24"/>
                <w:lang w:val="en-US" w:eastAsia="en-US"/>
              </w:rPr>
              <w:t xml:space="preserve">, </w:t>
            </w:r>
            <w:proofErr w:type="spellStart"/>
            <w:r w:rsidRPr="00B71B92">
              <w:rPr>
                <w:sz w:val="24"/>
                <w:szCs w:val="24"/>
                <w:lang w:val="en-US" w:eastAsia="en-US"/>
              </w:rPr>
              <w:t>Orman</w:t>
            </w:r>
            <w:proofErr w:type="spellEnd"/>
            <w:r w:rsidRPr="00B71B92">
              <w:rPr>
                <w:sz w:val="24"/>
                <w:szCs w:val="24"/>
                <w:lang w:val="en-US" w:eastAsia="en-US"/>
              </w:rPr>
              <w:t xml:space="preserve"> (</w:t>
            </w:r>
            <w:r w:rsidRPr="00B71B92">
              <w:rPr>
                <w:sz w:val="24"/>
                <w:szCs w:val="24"/>
                <w:lang w:eastAsia="en-US"/>
              </w:rPr>
              <w:t>Değişiklik) Yasası olarak isimlendirilir ve aşağıda “Esas Yasa” olarak anılan Orman Yasası ile birlikte okunur.</w:t>
            </w:r>
          </w:p>
          <w:p w:rsidR="00B71B92" w:rsidRPr="00B71B92" w:rsidRDefault="00B71B92" w:rsidP="00B71B92">
            <w:pPr>
              <w:jc w:val="both"/>
              <w:rPr>
                <w:sz w:val="24"/>
                <w:szCs w:val="24"/>
                <w:lang w:val="en-US" w:eastAsia="en-US"/>
              </w:rPr>
            </w:pPr>
          </w:p>
        </w:tc>
      </w:tr>
      <w:tr w:rsidR="00B71B92" w:rsidRPr="00B71B92" w:rsidTr="00160B5C">
        <w:tc>
          <w:tcPr>
            <w:tcW w:w="2024" w:type="dxa"/>
            <w:gridSpan w:val="2"/>
          </w:tcPr>
          <w:p w:rsidR="00B71B92" w:rsidRPr="00B71B92" w:rsidRDefault="00B71B92" w:rsidP="00B71B92">
            <w:pPr>
              <w:rPr>
                <w:sz w:val="24"/>
                <w:szCs w:val="24"/>
                <w:lang w:val="en-US" w:eastAsia="en-US"/>
              </w:rPr>
            </w:pPr>
            <w:proofErr w:type="spellStart"/>
            <w:r w:rsidRPr="00B71B92">
              <w:rPr>
                <w:sz w:val="24"/>
                <w:szCs w:val="24"/>
                <w:lang w:val="en-US" w:eastAsia="en-US"/>
              </w:rPr>
              <w:t>Esas</w:t>
            </w:r>
            <w:proofErr w:type="spellEnd"/>
            <w:r w:rsidRPr="00B71B92">
              <w:rPr>
                <w:sz w:val="24"/>
                <w:szCs w:val="24"/>
                <w:lang w:val="en-US" w:eastAsia="en-US"/>
              </w:rPr>
              <w:t xml:space="preserve"> </w:t>
            </w:r>
            <w:proofErr w:type="spellStart"/>
            <w:r w:rsidRPr="00B71B92">
              <w:rPr>
                <w:sz w:val="24"/>
                <w:szCs w:val="24"/>
                <w:lang w:val="en-US" w:eastAsia="en-US"/>
              </w:rPr>
              <w:t>Yasanın</w:t>
            </w:r>
            <w:proofErr w:type="spellEnd"/>
            <w:r w:rsidRPr="00B71B92">
              <w:rPr>
                <w:sz w:val="24"/>
                <w:szCs w:val="24"/>
                <w:lang w:val="en-US" w:eastAsia="en-US"/>
              </w:rPr>
              <w:t xml:space="preserve"> 13’üncü  </w:t>
            </w:r>
            <w:proofErr w:type="spellStart"/>
            <w:r w:rsidRPr="00B71B92">
              <w:rPr>
                <w:sz w:val="24"/>
                <w:szCs w:val="24"/>
                <w:lang w:val="en-US" w:eastAsia="en-US"/>
              </w:rPr>
              <w:t>Maddesinin</w:t>
            </w:r>
            <w:proofErr w:type="spellEnd"/>
            <w:r w:rsidRPr="00B71B92">
              <w:rPr>
                <w:sz w:val="24"/>
                <w:szCs w:val="24"/>
                <w:lang w:val="en-US" w:eastAsia="en-US"/>
              </w:rPr>
              <w:t xml:space="preserve"> </w:t>
            </w:r>
          </w:p>
        </w:tc>
        <w:tc>
          <w:tcPr>
            <w:tcW w:w="7444" w:type="dxa"/>
            <w:gridSpan w:val="9"/>
          </w:tcPr>
          <w:p w:rsidR="00B71B92" w:rsidRPr="00B71B92" w:rsidRDefault="00B71B92" w:rsidP="00B71B92">
            <w:pPr>
              <w:jc w:val="both"/>
              <w:rPr>
                <w:sz w:val="24"/>
                <w:szCs w:val="24"/>
                <w:lang w:val="en-US" w:eastAsia="en-US"/>
              </w:rPr>
            </w:pPr>
            <w:r w:rsidRPr="00B71B92">
              <w:rPr>
                <w:sz w:val="24"/>
                <w:szCs w:val="24"/>
                <w:lang w:val="en-US" w:eastAsia="en-US"/>
              </w:rPr>
              <w:t xml:space="preserve">2. </w:t>
            </w:r>
            <w:proofErr w:type="spellStart"/>
            <w:r w:rsidRPr="00B71B92">
              <w:rPr>
                <w:sz w:val="24"/>
                <w:szCs w:val="24"/>
                <w:lang w:val="en-US" w:eastAsia="en-US"/>
              </w:rPr>
              <w:t>Esas</w:t>
            </w:r>
            <w:proofErr w:type="spellEnd"/>
            <w:r w:rsidRPr="00B71B92">
              <w:rPr>
                <w:sz w:val="24"/>
                <w:szCs w:val="24"/>
                <w:lang w:val="en-US" w:eastAsia="en-US"/>
              </w:rPr>
              <w:t xml:space="preserve"> </w:t>
            </w:r>
            <w:proofErr w:type="spellStart"/>
            <w:r w:rsidRPr="00B71B92">
              <w:rPr>
                <w:sz w:val="24"/>
                <w:szCs w:val="24"/>
                <w:lang w:val="en-US" w:eastAsia="en-US"/>
              </w:rPr>
              <w:t>Yasa</w:t>
            </w:r>
            <w:proofErr w:type="spellEnd"/>
            <w:r w:rsidRPr="00B71B92">
              <w:rPr>
                <w:sz w:val="24"/>
                <w:szCs w:val="24"/>
                <w:lang w:val="en-US" w:eastAsia="en-US"/>
              </w:rPr>
              <w:t xml:space="preserve">, 13’üncü </w:t>
            </w:r>
            <w:proofErr w:type="spellStart"/>
            <w:r w:rsidRPr="00B71B92">
              <w:rPr>
                <w:sz w:val="24"/>
                <w:szCs w:val="24"/>
                <w:lang w:val="en-US" w:eastAsia="en-US"/>
              </w:rPr>
              <w:t>maddesi</w:t>
            </w:r>
            <w:proofErr w:type="spellEnd"/>
            <w:r w:rsidRPr="00B71B92">
              <w:rPr>
                <w:sz w:val="24"/>
                <w:szCs w:val="24"/>
                <w:lang w:val="en-US" w:eastAsia="en-US"/>
              </w:rPr>
              <w:t xml:space="preserve"> </w:t>
            </w:r>
            <w:proofErr w:type="spellStart"/>
            <w:r w:rsidRPr="00B71B92">
              <w:rPr>
                <w:sz w:val="24"/>
                <w:szCs w:val="24"/>
                <w:lang w:val="en-US" w:eastAsia="en-US"/>
              </w:rPr>
              <w:t>kaldırılmak</w:t>
            </w:r>
            <w:proofErr w:type="spellEnd"/>
            <w:r w:rsidRPr="00B71B92">
              <w:rPr>
                <w:sz w:val="24"/>
                <w:szCs w:val="24"/>
                <w:lang w:val="en-US" w:eastAsia="en-US"/>
              </w:rPr>
              <w:t xml:space="preserve"> </w:t>
            </w:r>
            <w:proofErr w:type="spellStart"/>
            <w:r w:rsidRPr="00B71B92">
              <w:rPr>
                <w:sz w:val="24"/>
                <w:szCs w:val="24"/>
                <w:lang w:val="en-US" w:eastAsia="en-US"/>
              </w:rPr>
              <w:t>ve</w:t>
            </w:r>
            <w:proofErr w:type="spellEnd"/>
            <w:r w:rsidRPr="00B71B92">
              <w:rPr>
                <w:sz w:val="24"/>
                <w:szCs w:val="24"/>
                <w:lang w:val="en-US" w:eastAsia="en-US"/>
              </w:rPr>
              <w:t xml:space="preserve"> </w:t>
            </w:r>
            <w:proofErr w:type="spellStart"/>
            <w:r w:rsidRPr="00B71B92">
              <w:rPr>
                <w:sz w:val="24"/>
                <w:szCs w:val="24"/>
                <w:lang w:val="en-US" w:eastAsia="en-US"/>
              </w:rPr>
              <w:t>yerine</w:t>
            </w:r>
            <w:proofErr w:type="spellEnd"/>
            <w:r w:rsidRPr="00B71B92">
              <w:rPr>
                <w:sz w:val="24"/>
                <w:szCs w:val="24"/>
                <w:lang w:val="en-US" w:eastAsia="en-US"/>
              </w:rPr>
              <w:t xml:space="preserve"> </w:t>
            </w:r>
            <w:proofErr w:type="spellStart"/>
            <w:r w:rsidRPr="00B71B92">
              <w:rPr>
                <w:sz w:val="24"/>
                <w:szCs w:val="24"/>
                <w:lang w:val="en-US" w:eastAsia="en-US"/>
              </w:rPr>
              <w:t>aşağıdaki</w:t>
            </w:r>
            <w:proofErr w:type="spellEnd"/>
            <w:r w:rsidRPr="00B71B92">
              <w:rPr>
                <w:sz w:val="24"/>
                <w:szCs w:val="24"/>
                <w:lang w:val="en-US" w:eastAsia="en-US"/>
              </w:rPr>
              <w:t xml:space="preserve"> </w:t>
            </w:r>
            <w:proofErr w:type="spellStart"/>
            <w:r w:rsidRPr="00B71B92">
              <w:rPr>
                <w:sz w:val="24"/>
                <w:szCs w:val="24"/>
                <w:lang w:val="en-US" w:eastAsia="en-US"/>
              </w:rPr>
              <w:t>yeni</w:t>
            </w:r>
            <w:proofErr w:type="spellEnd"/>
            <w:r w:rsidRPr="00B71B92">
              <w:rPr>
                <w:sz w:val="24"/>
                <w:szCs w:val="24"/>
                <w:lang w:val="en-US" w:eastAsia="en-US"/>
              </w:rPr>
              <w:t xml:space="preserve"> 13’üncü </w:t>
            </w:r>
            <w:proofErr w:type="spellStart"/>
            <w:r w:rsidRPr="00B71B92">
              <w:rPr>
                <w:sz w:val="24"/>
                <w:szCs w:val="24"/>
                <w:lang w:val="en-US" w:eastAsia="en-US"/>
              </w:rPr>
              <w:t>madde</w:t>
            </w:r>
            <w:proofErr w:type="spellEnd"/>
            <w:r w:rsidRPr="00B71B92">
              <w:rPr>
                <w:sz w:val="24"/>
                <w:szCs w:val="24"/>
                <w:lang w:val="en-US" w:eastAsia="en-US"/>
              </w:rPr>
              <w:t xml:space="preserve"> </w:t>
            </w:r>
            <w:proofErr w:type="spellStart"/>
            <w:r w:rsidRPr="00B71B92">
              <w:rPr>
                <w:sz w:val="24"/>
                <w:szCs w:val="24"/>
                <w:lang w:val="en-US" w:eastAsia="en-US"/>
              </w:rPr>
              <w:t>konmak</w:t>
            </w:r>
            <w:proofErr w:type="spellEnd"/>
            <w:r w:rsidRPr="00B71B92">
              <w:rPr>
                <w:sz w:val="24"/>
                <w:szCs w:val="24"/>
                <w:lang w:val="en-US" w:eastAsia="en-US"/>
              </w:rPr>
              <w:t xml:space="preserve"> </w:t>
            </w:r>
            <w:proofErr w:type="spellStart"/>
            <w:r w:rsidRPr="00B71B92">
              <w:rPr>
                <w:sz w:val="24"/>
                <w:szCs w:val="24"/>
                <w:lang w:val="en-US" w:eastAsia="en-US"/>
              </w:rPr>
              <w:t>suretiyle</w:t>
            </w:r>
            <w:proofErr w:type="spellEnd"/>
            <w:r w:rsidRPr="00B71B92">
              <w:rPr>
                <w:sz w:val="24"/>
                <w:szCs w:val="24"/>
                <w:lang w:val="en-US" w:eastAsia="en-US"/>
              </w:rPr>
              <w:t xml:space="preserve"> </w:t>
            </w:r>
            <w:proofErr w:type="spellStart"/>
            <w:r w:rsidRPr="00B71B92">
              <w:rPr>
                <w:sz w:val="24"/>
                <w:szCs w:val="24"/>
                <w:lang w:val="en-US" w:eastAsia="en-US"/>
              </w:rPr>
              <w:t>değiştirilir</w:t>
            </w:r>
            <w:proofErr w:type="spellEnd"/>
            <w:r w:rsidRPr="00B71B92">
              <w:rPr>
                <w:sz w:val="24"/>
                <w:szCs w:val="24"/>
                <w:lang w:val="en-US" w:eastAsia="en-US"/>
              </w:rPr>
              <w:t>:</w:t>
            </w:r>
          </w:p>
        </w:tc>
      </w:tr>
      <w:tr w:rsidR="00B71B92" w:rsidRPr="00B71B92" w:rsidTr="00160B5C">
        <w:tc>
          <w:tcPr>
            <w:tcW w:w="2024" w:type="dxa"/>
            <w:gridSpan w:val="2"/>
          </w:tcPr>
          <w:p w:rsidR="00B71B92" w:rsidRPr="00B71B92" w:rsidRDefault="00B71B92" w:rsidP="00B71B92">
            <w:pPr>
              <w:rPr>
                <w:sz w:val="24"/>
                <w:szCs w:val="24"/>
                <w:lang w:val="en-US" w:eastAsia="en-US"/>
              </w:rPr>
            </w:pPr>
            <w:proofErr w:type="spellStart"/>
            <w:r w:rsidRPr="00B71B92">
              <w:rPr>
                <w:sz w:val="24"/>
                <w:szCs w:val="24"/>
                <w:lang w:val="en-US" w:eastAsia="en-US"/>
              </w:rPr>
              <w:t>Değiştirilmesi</w:t>
            </w:r>
            <w:proofErr w:type="spellEnd"/>
          </w:p>
        </w:tc>
        <w:tc>
          <w:tcPr>
            <w:tcW w:w="1235" w:type="dxa"/>
          </w:tcPr>
          <w:p w:rsidR="00B71B92" w:rsidRPr="00B71B92" w:rsidRDefault="00B71B92" w:rsidP="00B71B92">
            <w:pPr>
              <w:jc w:val="both"/>
              <w:rPr>
                <w:sz w:val="24"/>
                <w:szCs w:val="24"/>
                <w:lang w:val="en-US" w:eastAsia="en-US"/>
              </w:rPr>
            </w:pPr>
            <w:r w:rsidRPr="00B71B92">
              <w:rPr>
                <w:sz w:val="24"/>
                <w:szCs w:val="24"/>
                <w:lang w:val="en-US" w:eastAsia="en-US"/>
              </w:rPr>
              <w:t>“</w:t>
            </w:r>
            <w:proofErr w:type="spellStart"/>
            <w:r w:rsidRPr="00B71B92">
              <w:rPr>
                <w:sz w:val="24"/>
                <w:szCs w:val="24"/>
                <w:lang w:val="en-US" w:eastAsia="en-US"/>
              </w:rPr>
              <w:t>Suç</w:t>
            </w:r>
            <w:proofErr w:type="spellEnd"/>
            <w:r w:rsidRPr="00B71B92">
              <w:rPr>
                <w:sz w:val="24"/>
                <w:szCs w:val="24"/>
                <w:lang w:val="en-US" w:eastAsia="en-US"/>
              </w:rPr>
              <w:t xml:space="preserve"> </w:t>
            </w:r>
            <w:proofErr w:type="spellStart"/>
            <w:r w:rsidRPr="00B71B92">
              <w:rPr>
                <w:sz w:val="24"/>
                <w:szCs w:val="24"/>
                <w:lang w:val="en-US" w:eastAsia="en-US"/>
              </w:rPr>
              <w:t>ve</w:t>
            </w:r>
            <w:proofErr w:type="spellEnd"/>
          </w:p>
          <w:p w:rsidR="00B71B92" w:rsidRPr="00B71B92" w:rsidRDefault="00B71B92" w:rsidP="00B71B92">
            <w:pPr>
              <w:jc w:val="both"/>
              <w:rPr>
                <w:sz w:val="24"/>
                <w:szCs w:val="24"/>
                <w:lang w:val="en-US" w:eastAsia="en-US"/>
              </w:rPr>
            </w:pPr>
            <w:r w:rsidRPr="00B71B92">
              <w:rPr>
                <w:sz w:val="24"/>
                <w:szCs w:val="24"/>
                <w:lang w:val="en-US" w:eastAsia="en-US"/>
              </w:rPr>
              <w:t xml:space="preserve"> </w:t>
            </w:r>
            <w:proofErr w:type="spellStart"/>
            <w:r w:rsidRPr="00B71B92">
              <w:rPr>
                <w:sz w:val="24"/>
                <w:szCs w:val="24"/>
                <w:lang w:val="en-US" w:eastAsia="en-US"/>
              </w:rPr>
              <w:t>Cezalar</w:t>
            </w:r>
            <w:proofErr w:type="spellEnd"/>
          </w:p>
        </w:tc>
        <w:tc>
          <w:tcPr>
            <w:tcW w:w="630" w:type="dxa"/>
          </w:tcPr>
          <w:p w:rsidR="00B71B92" w:rsidRPr="00B71B92" w:rsidRDefault="00B71B92" w:rsidP="00B71B92">
            <w:pPr>
              <w:jc w:val="both"/>
              <w:rPr>
                <w:sz w:val="24"/>
                <w:szCs w:val="24"/>
                <w:lang w:val="en-US" w:eastAsia="en-US"/>
              </w:rPr>
            </w:pPr>
            <w:r w:rsidRPr="00B71B92">
              <w:rPr>
                <w:sz w:val="24"/>
                <w:szCs w:val="24"/>
                <w:lang w:val="en-US" w:eastAsia="en-US"/>
              </w:rPr>
              <w:t>13.</w:t>
            </w:r>
          </w:p>
        </w:tc>
        <w:tc>
          <w:tcPr>
            <w:tcW w:w="623" w:type="dxa"/>
            <w:gridSpan w:val="2"/>
          </w:tcPr>
          <w:p w:rsidR="00B71B92" w:rsidRPr="00B71B92" w:rsidRDefault="00B71B92" w:rsidP="00B71B92">
            <w:pPr>
              <w:jc w:val="both"/>
              <w:rPr>
                <w:sz w:val="24"/>
                <w:szCs w:val="24"/>
                <w:lang w:val="en-US" w:eastAsia="en-US"/>
              </w:rPr>
            </w:pPr>
            <w:r w:rsidRPr="00B71B92">
              <w:rPr>
                <w:sz w:val="24"/>
                <w:szCs w:val="24"/>
                <w:lang w:val="en-US" w:eastAsia="en-US"/>
              </w:rPr>
              <w:t>(1)</w:t>
            </w:r>
          </w:p>
        </w:tc>
        <w:tc>
          <w:tcPr>
            <w:tcW w:w="4956" w:type="dxa"/>
            <w:gridSpan w:val="5"/>
          </w:tcPr>
          <w:p w:rsidR="00B71B92" w:rsidRPr="00B71B92" w:rsidRDefault="00B71B92" w:rsidP="00B71B92">
            <w:pPr>
              <w:jc w:val="both"/>
              <w:rPr>
                <w:sz w:val="24"/>
                <w:szCs w:val="24"/>
                <w:lang w:val="en-US" w:eastAsia="en-US"/>
              </w:rPr>
            </w:pPr>
            <w:r w:rsidRPr="00B71B92">
              <w:rPr>
                <w:sz w:val="24"/>
                <w:szCs w:val="24"/>
                <w:lang w:val="en-US" w:eastAsia="en-US"/>
              </w:rPr>
              <w:t xml:space="preserve">Her </w:t>
            </w:r>
            <w:proofErr w:type="spellStart"/>
            <w:r w:rsidRPr="00B71B92">
              <w:rPr>
                <w:sz w:val="24"/>
                <w:szCs w:val="24"/>
                <w:lang w:val="en-US" w:eastAsia="en-US"/>
              </w:rPr>
              <w:t>kim</w:t>
            </w:r>
            <w:proofErr w:type="spellEnd"/>
            <w:r w:rsidRPr="00B71B92">
              <w:rPr>
                <w:sz w:val="24"/>
                <w:szCs w:val="24"/>
                <w:lang w:val="en-US" w:eastAsia="en-US"/>
              </w:rPr>
              <w:t xml:space="preserve">, </w:t>
            </w:r>
            <w:proofErr w:type="spellStart"/>
            <w:r w:rsidRPr="00B71B92">
              <w:rPr>
                <w:sz w:val="24"/>
                <w:szCs w:val="24"/>
                <w:lang w:val="en-US" w:eastAsia="en-US"/>
              </w:rPr>
              <w:t>herhangi</w:t>
            </w:r>
            <w:proofErr w:type="spellEnd"/>
            <w:r w:rsidRPr="00B71B92">
              <w:rPr>
                <w:sz w:val="24"/>
                <w:szCs w:val="24"/>
                <w:lang w:val="en-US" w:eastAsia="en-US"/>
              </w:rPr>
              <w:t xml:space="preserve"> </w:t>
            </w:r>
            <w:proofErr w:type="spellStart"/>
            <w:r w:rsidRPr="00B71B92">
              <w:rPr>
                <w:sz w:val="24"/>
                <w:szCs w:val="24"/>
                <w:lang w:val="en-US" w:eastAsia="en-US"/>
              </w:rPr>
              <w:t>bir</w:t>
            </w:r>
            <w:proofErr w:type="spellEnd"/>
            <w:r w:rsidRPr="00B71B92">
              <w:rPr>
                <w:sz w:val="24"/>
                <w:szCs w:val="24"/>
                <w:lang w:val="en-US" w:eastAsia="en-US"/>
              </w:rPr>
              <w:t xml:space="preserve"> </w:t>
            </w:r>
            <w:proofErr w:type="spellStart"/>
            <w:r w:rsidRPr="00B71B92">
              <w:rPr>
                <w:sz w:val="24"/>
                <w:szCs w:val="24"/>
                <w:lang w:val="en-US" w:eastAsia="en-US"/>
              </w:rPr>
              <w:t>yüksek</w:t>
            </w:r>
            <w:proofErr w:type="spellEnd"/>
            <w:r w:rsidRPr="00B71B92">
              <w:rPr>
                <w:sz w:val="24"/>
                <w:szCs w:val="24"/>
                <w:lang w:val="en-US" w:eastAsia="en-US"/>
              </w:rPr>
              <w:t xml:space="preserve"> </w:t>
            </w:r>
            <w:proofErr w:type="spellStart"/>
            <w:r w:rsidRPr="00B71B92">
              <w:rPr>
                <w:sz w:val="24"/>
                <w:szCs w:val="24"/>
                <w:lang w:val="en-US" w:eastAsia="en-US"/>
              </w:rPr>
              <w:t>veya</w:t>
            </w:r>
            <w:proofErr w:type="spellEnd"/>
            <w:r w:rsidRPr="00B71B92">
              <w:rPr>
                <w:sz w:val="24"/>
                <w:szCs w:val="24"/>
                <w:lang w:val="en-US" w:eastAsia="en-US"/>
              </w:rPr>
              <w:t xml:space="preserve"> </w:t>
            </w:r>
            <w:proofErr w:type="spellStart"/>
            <w:r w:rsidRPr="00B71B92">
              <w:rPr>
                <w:sz w:val="24"/>
                <w:szCs w:val="24"/>
                <w:lang w:val="en-US" w:eastAsia="en-US"/>
              </w:rPr>
              <w:t>alçak</w:t>
            </w:r>
            <w:proofErr w:type="spellEnd"/>
            <w:r w:rsidRPr="00B71B92">
              <w:rPr>
                <w:sz w:val="24"/>
                <w:szCs w:val="24"/>
                <w:lang w:val="en-US" w:eastAsia="en-US"/>
              </w:rPr>
              <w:t xml:space="preserve"> </w:t>
            </w:r>
            <w:proofErr w:type="spellStart"/>
            <w:r w:rsidRPr="00B71B92">
              <w:rPr>
                <w:sz w:val="24"/>
                <w:szCs w:val="24"/>
                <w:lang w:val="en-US" w:eastAsia="en-US"/>
              </w:rPr>
              <w:t>ormanda</w:t>
            </w:r>
            <w:proofErr w:type="spellEnd"/>
            <w:r w:rsidRPr="00B71B92">
              <w:rPr>
                <w:sz w:val="24"/>
                <w:szCs w:val="24"/>
                <w:lang w:val="en-US" w:eastAsia="en-US"/>
              </w:rPr>
              <w:t>:</w:t>
            </w:r>
          </w:p>
        </w:tc>
      </w:tr>
      <w:tr w:rsidR="00B71B92" w:rsidRPr="00B71B92" w:rsidTr="00160B5C">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p>
        </w:tc>
        <w:tc>
          <w:tcPr>
            <w:tcW w:w="688" w:type="dxa"/>
            <w:gridSpan w:val="2"/>
          </w:tcPr>
          <w:p w:rsidR="00B71B92" w:rsidRPr="00B71B92" w:rsidRDefault="00B71B92" w:rsidP="00B71B92">
            <w:pPr>
              <w:jc w:val="both"/>
              <w:rPr>
                <w:sz w:val="24"/>
                <w:szCs w:val="24"/>
                <w:lang w:val="en-US" w:eastAsia="en-US"/>
              </w:rPr>
            </w:pPr>
            <w:r w:rsidRPr="00B71B92">
              <w:rPr>
                <w:sz w:val="24"/>
                <w:szCs w:val="24"/>
                <w:lang w:val="en-US" w:eastAsia="en-US"/>
              </w:rPr>
              <w:t>(A)</w:t>
            </w:r>
          </w:p>
        </w:tc>
        <w:tc>
          <w:tcPr>
            <w:tcW w:w="4268" w:type="dxa"/>
            <w:gridSpan w:val="3"/>
          </w:tcPr>
          <w:p w:rsidR="00B71B92" w:rsidRPr="00B71B92" w:rsidRDefault="00B71B92" w:rsidP="00B71B92">
            <w:pPr>
              <w:jc w:val="both"/>
              <w:rPr>
                <w:sz w:val="24"/>
                <w:szCs w:val="24"/>
                <w:lang w:val="en-US" w:eastAsia="en-US"/>
              </w:rPr>
            </w:pPr>
            <w:r w:rsidRPr="00B71B92">
              <w:rPr>
                <w:sz w:val="24"/>
                <w:szCs w:val="24"/>
                <w:lang w:eastAsia="en-US"/>
              </w:rPr>
              <w:t>Orman Müdürü veya Kaymakam tarafından veya onun direktifi ile yapılan veya dikilen herhangi bir sınır veya kadastro işaretini kasten kaldırır, yok eder, bozar veya zarara uğratırsa;</w:t>
            </w:r>
          </w:p>
        </w:tc>
      </w:tr>
      <w:tr w:rsidR="00B71B92" w:rsidRPr="00B71B92" w:rsidTr="00160B5C">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p>
        </w:tc>
        <w:tc>
          <w:tcPr>
            <w:tcW w:w="688" w:type="dxa"/>
            <w:gridSpan w:val="2"/>
          </w:tcPr>
          <w:p w:rsidR="00B71B92" w:rsidRPr="00B71B92" w:rsidRDefault="00B71B92" w:rsidP="00B71B92">
            <w:pPr>
              <w:jc w:val="both"/>
              <w:rPr>
                <w:sz w:val="24"/>
                <w:szCs w:val="24"/>
                <w:lang w:val="en-US" w:eastAsia="en-US"/>
              </w:rPr>
            </w:pPr>
            <w:r w:rsidRPr="00B71B92">
              <w:rPr>
                <w:sz w:val="24"/>
                <w:szCs w:val="24"/>
                <w:lang w:val="en-US" w:eastAsia="en-US"/>
              </w:rPr>
              <w:t>(B)</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Herhangi bir kereste veya orman ürününün Devlet malı olduğunu veya yasal olarak kesilebileceğini veya götürülebileceğini veya Orman Memurlarınca sınıflandırıldığını göstermek için Orman Memurlarınca kullanılan damganın sahtesi ile kereste veya orman ürünlerini damgalarsa;</w:t>
            </w:r>
          </w:p>
        </w:tc>
      </w:tr>
      <w:tr w:rsidR="00B71B92" w:rsidRPr="00B71B92" w:rsidTr="00160B5C">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p>
        </w:tc>
        <w:tc>
          <w:tcPr>
            <w:tcW w:w="688" w:type="dxa"/>
            <w:gridSpan w:val="2"/>
          </w:tcPr>
          <w:p w:rsidR="00B71B92" w:rsidRPr="00B71B92" w:rsidRDefault="00B71B92" w:rsidP="00B71B92">
            <w:pPr>
              <w:jc w:val="both"/>
              <w:rPr>
                <w:sz w:val="24"/>
                <w:szCs w:val="24"/>
                <w:lang w:val="en-US" w:eastAsia="en-US"/>
              </w:rPr>
            </w:pPr>
            <w:r w:rsidRPr="00B71B92">
              <w:rPr>
                <w:sz w:val="24"/>
                <w:szCs w:val="24"/>
                <w:lang w:eastAsia="en-US"/>
              </w:rPr>
              <w:t>(C)</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 xml:space="preserve">Kereste veya orman ürünü kesilmesi, taşınması veya satılması ile ilgili herhangi bir ruhsatnamenin sahtesini yaparsa veya gerekli yetkisi olmadan ruhsatname </w:t>
            </w:r>
            <w:proofErr w:type="spellStart"/>
            <w:r w:rsidRPr="00B71B92">
              <w:rPr>
                <w:sz w:val="24"/>
                <w:szCs w:val="24"/>
                <w:lang w:eastAsia="en-US"/>
              </w:rPr>
              <w:t>ısdar</w:t>
            </w:r>
            <w:proofErr w:type="spellEnd"/>
            <w:r w:rsidRPr="00B71B92">
              <w:rPr>
                <w:sz w:val="24"/>
                <w:szCs w:val="24"/>
                <w:lang w:eastAsia="en-US"/>
              </w:rPr>
              <w:t xml:space="preserve"> ederse;</w:t>
            </w:r>
          </w:p>
        </w:tc>
      </w:tr>
      <w:tr w:rsidR="00B71B92" w:rsidRPr="00B71B92" w:rsidTr="00160B5C">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p>
        </w:tc>
        <w:tc>
          <w:tcPr>
            <w:tcW w:w="688" w:type="dxa"/>
            <w:gridSpan w:val="2"/>
          </w:tcPr>
          <w:p w:rsidR="00B71B92" w:rsidRPr="00B71B92" w:rsidRDefault="00B71B92" w:rsidP="00B71B92">
            <w:pPr>
              <w:jc w:val="both"/>
              <w:rPr>
                <w:sz w:val="24"/>
                <w:szCs w:val="24"/>
                <w:lang w:eastAsia="en-US"/>
              </w:rPr>
            </w:pPr>
            <w:r w:rsidRPr="00B71B92">
              <w:rPr>
                <w:sz w:val="24"/>
                <w:szCs w:val="24"/>
                <w:lang w:eastAsia="en-US"/>
              </w:rPr>
              <w:t>(D)</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 xml:space="preserve">Orman Dairesince veya bu Yasa veya bu Yasa tahtında çıkarılan tüzüklerce verilen yetki ile kullanılan veya </w:t>
            </w:r>
            <w:proofErr w:type="spellStart"/>
            <w:r w:rsidRPr="00B71B92">
              <w:rPr>
                <w:sz w:val="24"/>
                <w:szCs w:val="24"/>
                <w:lang w:eastAsia="en-US"/>
              </w:rPr>
              <w:t>ısdar</w:t>
            </w:r>
            <w:proofErr w:type="spellEnd"/>
            <w:r w:rsidRPr="00B71B92">
              <w:rPr>
                <w:sz w:val="24"/>
                <w:szCs w:val="24"/>
                <w:lang w:eastAsia="en-US"/>
              </w:rPr>
              <w:t xml:space="preserve"> edilen herhangi bir mühür, damga, işaret veya ruhsatnamede değişiklik yaparsa, onları silerse veya bozarsa</w:t>
            </w:r>
          </w:p>
        </w:tc>
      </w:tr>
      <w:tr w:rsidR="00B71B92" w:rsidRPr="00B71B92" w:rsidTr="00160B5C">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p>
        </w:tc>
        <w:tc>
          <w:tcPr>
            <w:tcW w:w="4956" w:type="dxa"/>
            <w:gridSpan w:val="5"/>
          </w:tcPr>
          <w:p w:rsidR="00B71B92" w:rsidRPr="00B71B92" w:rsidRDefault="00B71B92" w:rsidP="00B71B92">
            <w:pPr>
              <w:jc w:val="both"/>
              <w:rPr>
                <w:sz w:val="24"/>
                <w:szCs w:val="24"/>
                <w:lang w:eastAsia="en-US"/>
              </w:rPr>
            </w:pPr>
            <w:proofErr w:type="gramStart"/>
            <w:r w:rsidRPr="00B71B92">
              <w:rPr>
                <w:sz w:val="24"/>
                <w:szCs w:val="24"/>
                <w:lang w:eastAsia="en-US"/>
              </w:rPr>
              <w:t>bir</w:t>
            </w:r>
            <w:proofErr w:type="gramEnd"/>
            <w:r w:rsidRPr="00B71B92">
              <w:rPr>
                <w:sz w:val="24"/>
                <w:szCs w:val="24"/>
                <w:lang w:eastAsia="en-US"/>
              </w:rPr>
              <w:t xml:space="preserve"> suç işlemiş olur ve mahkumiyeti halinde aylık brüt asgari ücretin 10 (on) katına kadar para cezasına veya 3 (üç) yıla kadar hapis cezasına veya her iki cezaya birden </w:t>
            </w:r>
            <w:r w:rsidRPr="00B71B92">
              <w:rPr>
                <w:sz w:val="24"/>
                <w:szCs w:val="24"/>
                <w:lang w:eastAsia="en-US"/>
              </w:rPr>
              <w:lastRenderedPageBreak/>
              <w:t>çarptırılabilir.</w:t>
            </w:r>
          </w:p>
        </w:tc>
      </w:tr>
      <w:tr w:rsidR="00B71B92" w:rsidRPr="00B71B92" w:rsidTr="00160B5C">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r w:rsidRPr="00B71B92">
              <w:rPr>
                <w:sz w:val="24"/>
                <w:szCs w:val="24"/>
                <w:lang w:val="en-US" w:eastAsia="en-US"/>
              </w:rPr>
              <w:t>(2)</w:t>
            </w:r>
          </w:p>
        </w:tc>
        <w:tc>
          <w:tcPr>
            <w:tcW w:w="4956" w:type="dxa"/>
            <w:gridSpan w:val="5"/>
          </w:tcPr>
          <w:p w:rsidR="00B71B92" w:rsidRPr="00B71B92" w:rsidRDefault="00B71B92" w:rsidP="00B71B92">
            <w:pPr>
              <w:jc w:val="both"/>
              <w:rPr>
                <w:sz w:val="24"/>
                <w:szCs w:val="24"/>
                <w:lang w:eastAsia="en-US"/>
              </w:rPr>
            </w:pPr>
            <w:r w:rsidRPr="00B71B92">
              <w:rPr>
                <w:sz w:val="24"/>
                <w:szCs w:val="24"/>
                <w:lang w:eastAsia="en-US"/>
              </w:rPr>
              <w:t>Her kim, herhangi bir yüksek veya alçak ormanın içinde veya ormanın kenarından bir çeyrek mile kadar olan mesafe içinde:</w:t>
            </w:r>
          </w:p>
        </w:tc>
      </w:tr>
      <w:tr w:rsidR="00B71B92" w:rsidRPr="00B71B92" w:rsidTr="008B3364">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p>
        </w:tc>
        <w:tc>
          <w:tcPr>
            <w:tcW w:w="688" w:type="dxa"/>
            <w:gridSpan w:val="2"/>
          </w:tcPr>
          <w:p w:rsidR="00B71B92" w:rsidRPr="00B71B92" w:rsidRDefault="00B71B92" w:rsidP="00B71B92">
            <w:pPr>
              <w:jc w:val="both"/>
              <w:rPr>
                <w:sz w:val="24"/>
                <w:szCs w:val="24"/>
                <w:lang w:eastAsia="en-US"/>
              </w:rPr>
            </w:pPr>
            <w:r w:rsidRPr="00B71B92">
              <w:rPr>
                <w:sz w:val="24"/>
                <w:szCs w:val="24"/>
                <w:lang w:eastAsia="en-US"/>
              </w:rPr>
              <w:t>(A)</w:t>
            </w:r>
          </w:p>
        </w:tc>
        <w:tc>
          <w:tcPr>
            <w:tcW w:w="720" w:type="dxa"/>
            <w:gridSpan w:val="2"/>
          </w:tcPr>
          <w:p w:rsidR="00B71B92" w:rsidRPr="00B71B92" w:rsidRDefault="00B71B92" w:rsidP="00B71B92">
            <w:pPr>
              <w:jc w:val="both"/>
              <w:rPr>
                <w:sz w:val="24"/>
                <w:szCs w:val="24"/>
                <w:lang w:eastAsia="en-US"/>
              </w:rPr>
            </w:pPr>
            <w:r w:rsidRPr="00B71B92">
              <w:rPr>
                <w:sz w:val="24"/>
                <w:szCs w:val="24"/>
                <w:lang w:eastAsia="en-US"/>
              </w:rPr>
              <w:t>(a)</w:t>
            </w:r>
          </w:p>
        </w:tc>
        <w:tc>
          <w:tcPr>
            <w:tcW w:w="3548" w:type="dxa"/>
          </w:tcPr>
          <w:p w:rsidR="00B71B92" w:rsidRPr="00B71B92" w:rsidRDefault="00B71B92" w:rsidP="00B71B92">
            <w:pPr>
              <w:jc w:val="both"/>
              <w:rPr>
                <w:sz w:val="24"/>
                <w:szCs w:val="24"/>
                <w:lang w:eastAsia="en-US"/>
              </w:rPr>
            </w:pPr>
            <w:r w:rsidRPr="00B71B92">
              <w:rPr>
                <w:sz w:val="24"/>
                <w:szCs w:val="24"/>
                <w:lang w:eastAsia="en-US"/>
              </w:rPr>
              <w:t>Ateş yakarsa;</w:t>
            </w:r>
          </w:p>
        </w:tc>
      </w:tr>
      <w:tr w:rsidR="00B71B92" w:rsidRPr="00B71B92" w:rsidTr="008B3364">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p>
        </w:tc>
        <w:tc>
          <w:tcPr>
            <w:tcW w:w="688" w:type="dxa"/>
            <w:gridSpan w:val="2"/>
          </w:tcPr>
          <w:p w:rsidR="00B71B92" w:rsidRPr="00B71B92" w:rsidRDefault="00B71B92" w:rsidP="00B71B92">
            <w:pPr>
              <w:jc w:val="both"/>
              <w:rPr>
                <w:sz w:val="24"/>
                <w:szCs w:val="24"/>
                <w:lang w:eastAsia="en-US"/>
              </w:rPr>
            </w:pPr>
          </w:p>
        </w:tc>
        <w:tc>
          <w:tcPr>
            <w:tcW w:w="720" w:type="dxa"/>
            <w:gridSpan w:val="2"/>
          </w:tcPr>
          <w:p w:rsidR="00B71B92" w:rsidRPr="00B71B92" w:rsidRDefault="00B71B92" w:rsidP="00B71B92">
            <w:pPr>
              <w:jc w:val="both"/>
              <w:rPr>
                <w:sz w:val="24"/>
                <w:szCs w:val="24"/>
                <w:lang w:eastAsia="en-US"/>
              </w:rPr>
            </w:pPr>
            <w:r w:rsidRPr="00B71B92">
              <w:rPr>
                <w:sz w:val="24"/>
                <w:szCs w:val="24"/>
                <w:lang w:eastAsia="en-US"/>
              </w:rPr>
              <w:t>(b)</w:t>
            </w:r>
          </w:p>
        </w:tc>
        <w:tc>
          <w:tcPr>
            <w:tcW w:w="3548" w:type="dxa"/>
          </w:tcPr>
          <w:p w:rsidR="00B71B92" w:rsidRPr="00B71B92" w:rsidRDefault="00B71B92" w:rsidP="00B71B92">
            <w:pPr>
              <w:jc w:val="both"/>
              <w:rPr>
                <w:sz w:val="24"/>
                <w:szCs w:val="24"/>
                <w:lang w:eastAsia="en-US"/>
              </w:rPr>
            </w:pPr>
            <w:r w:rsidRPr="00B71B92">
              <w:rPr>
                <w:sz w:val="24"/>
                <w:szCs w:val="24"/>
                <w:lang w:eastAsia="en-US"/>
              </w:rPr>
              <w:t>Yakılmış bir ateşi söndürülmemiş olarak bırakırsa;</w:t>
            </w:r>
          </w:p>
        </w:tc>
      </w:tr>
      <w:tr w:rsidR="00B71B92" w:rsidRPr="00B71B92" w:rsidTr="008B3364">
        <w:tc>
          <w:tcPr>
            <w:tcW w:w="2024" w:type="dxa"/>
            <w:gridSpan w:val="2"/>
          </w:tcPr>
          <w:p w:rsidR="00B71B92" w:rsidRPr="00B71B92" w:rsidRDefault="00B71B92" w:rsidP="00B71B92">
            <w:pPr>
              <w:rPr>
                <w:sz w:val="24"/>
                <w:szCs w:val="24"/>
                <w:lang w:val="en-US" w:eastAsia="en-US"/>
              </w:rPr>
            </w:pPr>
          </w:p>
        </w:tc>
        <w:tc>
          <w:tcPr>
            <w:tcW w:w="1235" w:type="dxa"/>
          </w:tcPr>
          <w:p w:rsidR="00B71B92" w:rsidRPr="00B71B92" w:rsidRDefault="00B71B92" w:rsidP="00B71B92">
            <w:pPr>
              <w:jc w:val="both"/>
              <w:rPr>
                <w:sz w:val="24"/>
                <w:szCs w:val="24"/>
                <w:lang w:val="en-US" w:eastAsia="en-US"/>
              </w:rPr>
            </w:pPr>
          </w:p>
        </w:tc>
        <w:tc>
          <w:tcPr>
            <w:tcW w:w="630" w:type="dxa"/>
          </w:tcPr>
          <w:p w:rsidR="00B71B92" w:rsidRPr="00B71B92" w:rsidRDefault="00B71B92" w:rsidP="00B71B92">
            <w:pPr>
              <w:jc w:val="both"/>
              <w:rPr>
                <w:sz w:val="24"/>
                <w:szCs w:val="24"/>
                <w:lang w:val="en-US" w:eastAsia="en-US"/>
              </w:rPr>
            </w:pPr>
          </w:p>
        </w:tc>
        <w:tc>
          <w:tcPr>
            <w:tcW w:w="623" w:type="dxa"/>
            <w:gridSpan w:val="2"/>
          </w:tcPr>
          <w:p w:rsidR="00B71B92" w:rsidRPr="00B71B92" w:rsidRDefault="00B71B92" w:rsidP="00B71B92">
            <w:pPr>
              <w:jc w:val="both"/>
              <w:rPr>
                <w:sz w:val="24"/>
                <w:szCs w:val="24"/>
                <w:lang w:val="en-US" w:eastAsia="en-US"/>
              </w:rPr>
            </w:pPr>
          </w:p>
        </w:tc>
        <w:tc>
          <w:tcPr>
            <w:tcW w:w="688" w:type="dxa"/>
            <w:gridSpan w:val="2"/>
          </w:tcPr>
          <w:p w:rsidR="00B71B92" w:rsidRPr="00B71B92" w:rsidRDefault="00B71B92" w:rsidP="00B71B92">
            <w:pPr>
              <w:jc w:val="both"/>
              <w:rPr>
                <w:sz w:val="24"/>
                <w:szCs w:val="24"/>
                <w:lang w:eastAsia="en-US"/>
              </w:rPr>
            </w:pPr>
          </w:p>
        </w:tc>
        <w:tc>
          <w:tcPr>
            <w:tcW w:w="720" w:type="dxa"/>
            <w:gridSpan w:val="2"/>
          </w:tcPr>
          <w:p w:rsidR="00B71B92" w:rsidRPr="00B71B92" w:rsidRDefault="00B71B92" w:rsidP="00B71B92">
            <w:pPr>
              <w:jc w:val="both"/>
              <w:rPr>
                <w:sz w:val="24"/>
                <w:szCs w:val="24"/>
                <w:lang w:eastAsia="en-US"/>
              </w:rPr>
            </w:pPr>
            <w:r w:rsidRPr="00B71B92">
              <w:rPr>
                <w:sz w:val="24"/>
                <w:szCs w:val="24"/>
                <w:lang w:eastAsia="en-US"/>
              </w:rPr>
              <w:t>(c)</w:t>
            </w:r>
          </w:p>
        </w:tc>
        <w:tc>
          <w:tcPr>
            <w:tcW w:w="3548" w:type="dxa"/>
          </w:tcPr>
          <w:p w:rsidR="00B71B92" w:rsidRPr="00B71B92" w:rsidRDefault="00B71B92" w:rsidP="00B71B92">
            <w:pPr>
              <w:jc w:val="both"/>
              <w:rPr>
                <w:sz w:val="24"/>
                <w:szCs w:val="24"/>
                <w:lang w:eastAsia="en-US"/>
              </w:rPr>
            </w:pPr>
            <w:r w:rsidRPr="00B71B92">
              <w:rPr>
                <w:sz w:val="24"/>
                <w:szCs w:val="24"/>
                <w:lang w:eastAsia="en-US"/>
              </w:rPr>
              <w:t>Yanmakta olan veya tam olarak sönmemiş sigara veya benzeri bir tütün ürünü bırakırsa veya atarsa</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4818" w:type="dxa"/>
            <w:gridSpan w:val="4"/>
          </w:tcPr>
          <w:p w:rsidR="00B71B92" w:rsidRPr="00B71B92" w:rsidRDefault="00B71B92" w:rsidP="00B71B92">
            <w:pPr>
              <w:jc w:val="both"/>
              <w:rPr>
                <w:sz w:val="24"/>
                <w:szCs w:val="24"/>
                <w:lang w:eastAsia="en-US"/>
              </w:rPr>
            </w:pPr>
            <w:proofErr w:type="gramStart"/>
            <w:r w:rsidRPr="00B71B92">
              <w:rPr>
                <w:sz w:val="24"/>
                <w:szCs w:val="24"/>
                <w:lang w:eastAsia="en-US"/>
              </w:rPr>
              <w:t>bir</w:t>
            </w:r>
            <w:proofErr w:type="gramEnd"/>
            <w:r w:rsidRPr="00B71B92">
              <w:rPr>
                <w:sz w:val="24"/>
                <w:szCs w:val="24"/>
                <w:lang w:eastAsia="en-US"/>
              </w:rPr>
              <w:t xml:space="preserve"> suç işlemiş olur ve mahkumiyeti halinde aylık brüt asgari ücretin 10 (on) katına kadar para cezasına veya 3 (üç) yıla kadar hapis cezasına veya her iki cezaya birden çarptırılabilir.</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r w:rsidRPr="00B71B92">
              <w:rPr>
                <w:sz w:val="24"/>
                <w:szCs w:val="24"/>
                <w:lang w:val="en-US" w:eastAsia="en-US"/>
              </w:rPr>
              <w:br w:type="page"/>
            </w: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4818" w:type="dxa"/>
            <w:gridSpan w:val="4"/>
          </w:tcPr>
          <w:p w:rsidR="00B71B92" w:rsidRPr="00B71B92" w:rsidRDefault="00B71B92" w:rsidP="00B71B92">
            <w:pPr>
              <w:jc w:val="both"/>
              <w:rPr>
                <w:sz w:val="24"/>
                <w:szCs w:val="24"/>
                <w:lang w:eastAsia="en-US"/>
              </w:rPr>
            </w:pPr>
            <w:r w:rsidRPr="00B71B92">
              <w:rPr>
                <w:sz w:val="24"/>
                <w:szCs w:val="24"/>
                <w:lang w:eastAsia="en-US"/>
              </w:rPr>
              <w:t xml:space="preserve">        Ancak bu bendin (a) alt bendi kuralları:</w:t>
            </w:r>
          </w:p>
        </w:tc>
      </w:tr>
      <w:tr w:rsidR="00B71B92" w:rsidRPr="00B71B92" w:rsidTr="008B3364">
        <w:tblPrEx>
          <w:tblLook w:val="0000" w:firstRow="0" w:lastRow="0" w:firstColumn="0" w:lastColumn="0" w:noHBand="0" w:noVBand="0"/>
        </w:tblPrEx>
        <w:tc>
          <w:tcPr>
            <w:tcW w:w="1492" w:type="dxa"/>
          </w:tcPr>
          <w:p w:rsidR="00B71B92" w:rsidRPr="00B71B92" w:rsidRDefault="00B71B92" w:rsidP="00B71B92">
            <w:pPr>
              <w:jc w:val="both"/>
              <w:rPr>
                <w:sz w:val="24"/>
                <w:szCs w:val="24"/>
                <w:lang w:val="en-US" w:eastAsia="en-US"/>
              </w:rPr>
            </w:pPr>
          </w:p>
        </w:tc>
        <w:tc>
          <w:tcPr>
            <w:tcW w:w="532" w:type="dxa"/>
          </w:tcPr>
          <w:p w:rsidR="00B71B92" w:rsidRPr="00B71B92" w:rsidRDefault="00B71B92" w:rsidP="00B71B92">
            <w:pPr>
              <w:jc w:val="both"/>
              <w:rPr>
                <w:sz w:val="24"/>
                <w:szCs w:val="24"/>
                <w:lang w:eastAsia="en-US"/>
              </w:rPr>
            </w:pPr>
          </w:p>
        </w:tc>
        <w:tc>
          <w:tcPr>
            <w:tcW w:w="2068" w:type="dxa"/>
            <w:gridSpan w:val="3"/>
          </w:tcPr>
          <w:p w:rsidR="00B71B92" w:rsidRPr="00B71B92" w:rsidRDefault="00B71B92" w:rsidP="00B71B92">
            <w:pPr>
              <w:jc w:val="both"/>
              <w:rPr>
                <w:sz w:val="24"/>
                <w:szCs w:val="24"/>
                <w:lang w:eastAsia="en-US"/>
              </w:rPr>
            </w:pPr>
          </w:p>
        </w:tc>
        <w:tc>
          <w:tcPr>
            <w:tcW w:w="558" w:type="dxa"/>
            <w:gridSpan w:val="2"/>
          </w:tcPr>
          <w:p w:rsidR="00B71B92" w:rsidRPr="00B71B92" w:rsidRDefault="00B71B92" w:rsidP="00B71B92">
            <w:pPr>
              <w:jc w:val="both"/>
              <w:rPr>
                <w:sz w:val="24"/>
                <w:szCs w:val="24"/>
                <w:lang w:eastAsia="en-US"/>
              </w:rPr>
            </w:pPr>
          </w:p>
        </w:tc>
        <w:tc>
          <w:tcPr>
            <w:tcW w:w="716" w:type="dxa"/>
            <w:gridSpan w:val="2"/>
          </w:tcPr>
          <w:p w:rsidR="00B71B92" w:rsidRPr="00B71B92" w:rsidRDefault="00B71B92" w:rsidP="00B71B92">
            <w:pPr>
              <w:jc w:val="both"/>
              <w:rPr>
                <w:sz w:val="24"/>
                <w:szCs w:val="24"/>
                <w:lang w:eastAsia="en-US"/>
              </w:rPr>
            </w:pPr>
          </w:p>
        </w:tc>
        <w:tc>
          <w:tcPr>
            <w:tcW w:w="554" w:type="dxa"/>
          </w:tcPr>
          <w:p w:rsidR="00B71B92" w:rsidRPr="00B71B92" w:rsidRDefault="008B3364" w:rsidP="00B71B92">
            <w:pPr>
              <w:jc w:val="both"/>
              <w:rPr>
                <w:sz w:val="24"/>
                <w:szCs w:val="24"/>
                <w:lang w:eastAsia="en-US"/>
              </w:rPr>
            </w:pPr>
            <w:r>
              <w:rPr>
                <w:sz w:val="24"/>
                <w:szCs w:val="24"/>
                <w:lang w:eastAsia="en-US"/>
              </w:rPr>
              <w:t>(i</w:t>
            </w:r>
            <w:r w:rsidR="00B71B92" w:rsidRPr="00B71B92">
              <w:rPr>
                <w:sz w:val="24"/>
                <w:szCs w:val="24"/>
                <w:lang w:eastAsia="en-US"/>
              </w:rPr>
              <w:t>)</w:t>
            </w:r>
          </w:p>
        </w:tc>
        <w:tc>
          <w:tcPr>
            <w:tcW w:w="3548" w:type="dxa"/>
          </w:tcPr>
          <w:p w:rsidR="00B71B92" w:rsidRPr="00B71B92" w:rsidRDefault="00B71B92" w:rsidP="00B71B92">
            <w:pPr>
              <w:jc w:val="both"/>
              <w:rPr>
                <w:sz w:val="24"/>
                <w:szCs w:val="24"/>
                <w:lang w:eastAsia="en-US"/>
              </w:rPr>
            </w:pPr>
            <w:r w:rsidRPr="00B71B92">
              <w:rPr>
                <w:sz w:val="24"/>
                <w:szCs w:val="24"/>
                <w:lang w:eastAsia="en-US"/>
              </w:rPr>
              <w:t>Bir Orman Memurunun önceden alınan rızası ile böyle bir orman içinde veya ormanın kenarından bir çeyrek mile kadar olan mesafe içinde ateş yakan herhangi bir kişiye;</w:t>
            </w:r>
          </w:p>
        </w:tc>
      </w:tr>
      <w:tr w:rsidR="00B71B92" w:rsidRPr="00B71B92" w:rsidTr="008B3364">
        <w:tblPrEx>
          <w:tblLook w:val="0000" w:firstRow="0" w:lastRow="0" w:firstColumn="0" w:lastColumn="0" w:noHBand="0" w:noVBand="0"/>
        </w:tblPrEx>
        <w:tc>
          <w:tcPr>
            <w:tcW w:w="1492" w:type="dxa"/>
          </w:tcPr>
          <w:p w:rsidR="00B71B92" w:rsidRPr="00B71B92" w:rsidRDefault="00B71B92" w:rsidP="00B71B92">
            <w:pPr>
              <w:jc w:val="both"/>
              <w:rPr>
                <w:sz w:val="24"/>
                <w:szCs w:val="24"/>
                <w:lang w:val="en-US" w:eastAsia="en-US"/>
              </w:rPr>
            </w:pPr>
          </w:p>
        </w:tc>
        <w:tc>
          <w:tcPr>
            <w:tcW w:w="532" w:type="dxa"/>
          </w:tcPr>
          <w:p w:rsidR="00B71B92" w:rsidRPr="00B71B92" w:rsidRDefault="00B71B92" w:rsidP="00B71B92">
            <w:pPr>
              <w:jc w:val="both"/>
              <w:rPr>
                <w:sz w:val="24"/>
                <w:szCs w:val="24"/>
                <w:lang w:eastAsia="en-US"/>
              </w:rPr>
            </w:pPr>
          </w:p>
        </w:tc>
        <w:tc>
          <w:tcPr>
            <w:tcW w:w="2068" w:type="dxa"/>
            <w:gridSpan w:val="3"/>
          </w:tcPr>
          <w:p w:rsidR="00B71B92" w:rsidRPr="00B71B92" w:rsidRDefault="00B71B92" w:rsidP="00B71B92">
            <w:pPr>
              <w:jc w:val="both"/>
              <w:rPr>
                <w:sz w:val="24"/>
                <w:szCs w:val="24"/>
                <w:lang w:eastAsia="en-US"/>
              </w:rPr>
            </w:pPr>
          </w:p>
        </w:tc>
        <w:tc>
          <w:tcPr>
            <w:tcW w:w="558" w:type="dxa"/>
            <w:gridSpan w:val="2"/>
          </w:tcPr>
          <w:p w:rsidR="00B71B92" w:rsidRPr="00B71B92" w:rsidRDefault="00B71B92" w:rsidP="00B71B92">
            <w:pPr>
              <w:jc w:val="both"/>
              <w:rPr>
                <w:sz w:val="24"/>
                <w:szCs w:val="24"/>
                <w:lang w:eastAsia="en-US"/>
              </w:rPr>
            </w:pPr>
          </w:p>
        </w:tc>
        <w:tc>
          <w:tcPr>
            <w:tcW w:w="716" w:type="dxa"/>
            <w:gridSpan w:val="2"/>
          </w:tcPr>
          <w:p w:rsidR="00B71B92" w:rsidRPr="00B71B92" w:rsidRDefault="00B71B92" w:rsidP="00B71B92">
            <w:pPr>
              <w:jc w:val="both"/>
              <w:rPr>
                <w:sz w:val="24"/>
                <w:szCs w:val="24"/>
                <w:lang w:eastAsia="en-US"/>
              </w:rPr>
            </w:pPr>
          </w:p>
        </w:tc>
        <w:tc>
          <w:tcPr>
            <w:tcW w:w="554" w:type="dxa"/>
          </w:tcPr>
          <w:p w:rsidR="00B71B92" w:rsidRPr="00B71B92" w:rsidRDefault="008B3364" w:rsidP="00B71B92">
            <w:pPr>
              <w:jc w:val="both"/>
              <w:rPr>
                <w:sz w:val="24"/>
                <w:szCs w:val="24"/>
                <w:lang w:eastAsia="en-US"/>
              </w:rPr>
            </w:pPr>
            <w:r>
              <w:rPr>
                <w:sz w:val="24"/>
                <w:szCs w:val="24"/>
                <w:lang w:eastAsia="en-US"/>
              </w:rPr>
              <w:t>(ii</w:t>
            </w:r>
            <w:r w:rsidR="00B71B92" w:rsidRPr="00B71B92">
              <w:rPr>
                <w:sz w:val="24"/>
                <w:szCs w:val="24"/>
                <w:lang w:eastAsia="en-US"/>
              </w:rPr>
              <w:t>)</w:t>
            </w:r>
          </w:p>
        </w:tc>
        <w:tc>
          <w:tcPr>
            <w:tcW w:w="3548" w:type="dxa"/>
          </w:tcPr>
          <w:p w:rsidR="00B71B92" w:rsidRPr="00B71B92" w:rsidRDefault="00B71B92" w:rsidP="00B71B92">
            <w:pPr>
              <w:jc w:val="both"/>
              <w:rPr>
                <w:sz w:val="24"/>
                <w:szCs w:val="24"/>
                <w:lang w:eastAsia="en-US"/>
              </w:rPr>
            </w:pPr>
            <w:r w:rsidRPr="00B71B92">
              <w:rPr>
                <w:sz w:val="24"/>
                <w:szCs w:val="24"/>
                <w:lang w:eastAsia="en-US"/>
              </w:rPr>
              <w:t>Böyle bir orman içinde veya ormanın kenarından bir çeyrek mile kadar olan mesafe içinde bulunan bir evde oturan ve kendi evcil amaçları için böyle bir evde ateş yakan herhangi bir kişiye</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val="en-US" w:eastAsia="en-US"/>
              </w:rPr>
            </w:pPr>
          </w:p>
        </w:tc>
        <w:tc>
          <w:tcPr>
            <w:tcW w:w="532" w:type="dxa"/>
          </w:tcPr>
          <w:p w:rsidR="00B71B92" w:rsidRPr="00B71B92" w:rsidRDefault="00B71B92" w:rsidP="00B71B92">
            <w:pPr>
              <w:jc w:val="both"/>
              <w:rPr>
                <w:sz w:val="24"/>
                <w:szCs w:val="24"/>
                <w:lang w:eastAsia="en-US"/>
              </w:rPr>
            </w:pPr>
          </w:p>
        </w:tc>
        <w:tc>
          <w:tcPr>
            <w:tcW w:w="2068" w:type="dxa"/>
            <w:gridSpan w:val="3"/>
          </w:tcPr>
          <w:p w:rsidR="00B71B92" w:rsidRPr="00B71B92" w:rsidRDefault="00B71B92" w:rsidP="00B71B92">
            <w:pPr>
              <w:jc w:val="both"/>
              <w:rPr>
                <w:sz w:val="24"/>
                <w:szCs w:val="24"/>
                <w:lang w:eastAsia="en-US"/>
              </w:rPr>
            </w:pPr>
          </w:p>
        </w:tc>
        <w:tc>
          <w:tcPr>
            <w:tcW w:w="558" w:type="dxa"/>
            <w:gridSpan w:val="2"/>
          </w:tcPr>
          <w:p w:rsidR="00B71B92" w:rsidRPr="00B71B92" w:rsidRDefault="00B71B92" w:rsidP="00B71B92">
            <w:pPr>
              <w:jc w:val="both"/>
              <w:rPr>
                <w:sz w:val="24"/>
                <w:szCs w:val="24"/>
                <w:lang w:eastAsia="en-US"/>
              </w:rPr>
            </w:pPr>
          </w:p>
        </w:tc>
        <w:tc>
          <w:tcPr>
            <w:tcW w:w="716" w:type="dxa"/>
            <w:gridSpan w:val="2"/>
          </w:tcPr>
          <w:p w:rsidR="00B71B92" w:rsidRPr="00B71B92" w:rsidRDefault="00B71B92" w:rsidP="00B71B92">
            <w:pPr>
              <w:jc w:val="both"/>
              <w:rPr>
                <w:sz w:val="24"/>
                <w:szCs w:val="24"/>
                <w:lang w:eastAsia="en-US"/>
              </w:rPr>
            </w:pPr>
          </w:p>
        </w:tc>
        <w:tc>
          <w:tcPr>
            <w:tcW w:w="4102" w:type="dxa"/>
            <w:gridSpan w:val="2"/>
          </w:tcPr>
          <w:p w:rsidR="00B71B92" w:rsidRPr="00B71B92" w:rsidRDefault="00B71B92" w:rsidP="00B71B92">
            <w:pPr>
              <w:jc w:val="both"/>
              <w:rPr>
                <w:sz w:val="24"/>
                <w:szCs w:val="24"/>
                <w:lang w:eastAsia="en-US"/>
              </w:rPr>
            </w:pPr>
            <w:proofErr w:type="gramStart"/>
            <w:r w:rsidRPr="00B71B92">
              <w:rPr>
                <w:sz w:val="24"/>
                <w:szCs w:val="24"/>
                <w:lang w:eastAsia="en-US"/>
              </w:rPr>
              <w:t>uygulanmaz</w:t>
            </w:r>
            <w:proofErr w:type="gramEnd"/>
            <w:r w:rsidRPr="00B71B92">
              <w:rPr>
                <w:sz w:val="24"/>
                <w:szCs w:val="24"/>
                <w:lang w:eastAsia="en-US"/>
              </w:rPr>
              <w:t>.</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550" w:type="dxa"/>
          </w:tcPr>
          <w:p w:rsidR="00B71B92" w:rsidRPr="00B71B92" w:rsidRDefault="00B71B92" w:rsidP="00B71B92">
            <w:pPr>
              <w:jc w:val="both"/>
              <w:rPr>
                <w:sz w:val="24"/>
                <w:szCs w:val="24"/>
                <w:lang w:eastAsia="en-US"/>
              </w:rPr>
            </w:pPr>
            <w:r w:rsidRPr="00B71B92">
              <w:rPr>
                <w:sz w:val="24"/>
                <w:szCs w:val="24"/>
                <w:lang w:eastAsia="en-US"/>
              </w:rPr>
              <w:t>(B)</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 xml:space="preserve">Cam şişe veya cam parçaları; saç veya metal levha veya parçaları; pet şişe veya plastik madde; yanıcı gaz veya likit içeren her türlü madde veya türevlerini bırakırsa veya atarsa bir suç işlemiş olur ve mahkumiyeti halinde aylık </w:t>
            </w:r>
            <w:proofErr w:type="gramStart"/>
            <w:r w:rsidRPr="00B71B92">
              <w:rPr>
                <w:sz w:val="24"/>
                <w:szCs w:val="24"/>
                <w:lang w:eastAsia="en-US"/>
              </w:rPr>
              <w:t>brüt  asgari</w:t>
            </w:r>
            <w:proofErr w:type="gramEnd"/>
            <w:r w:rsidRPr="00B71B92">
              <w:rPr>
                <w:sz w:val="24"/>
                <w:szCs w:val="24"/>
                <w:lang w:eastAsia="en-US"/>
              </w:rPr>
              <w:t xml:space="preserve"> ücretin 10 (on) katına kadar para cezasına veya 1 (bir) yıla kadar hapis cezasına veya her iki cezaya birden çarptırılabilir.</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2600" w:type="dxa"/>
            <w:gridSpan w:val="4"/>
          </w:tcPr>
          <w:p w:rsidR="00B71B92" w:rsidRPr="00B71B92" w:rsidRDefault="00B71B92" w:rsidP="00B71B92">
            <w:pPr>
              <w:jc w:val="both"/>
              <w:rPr>
                <w:sz w:val="24"/>
                <w:szCs w:val="24"/>
                <w:lang w:eastAsia="en-US"/>
              </w:rPr>
            </w:pPr>
          </w:p>
        </w:tc>
        <w:tc>
          <w:tcPr>
            <w:tcW w:w="558" w:type="dxa"/>
            <w:gridSpan w:val="2"/>
          </w:tcPr>
          <w:p w:rsidR="00B71B92" w:rsidRPr="00B71B92" w:rsidRDefault="00B71B92" w:rsidP="00B71B92">
            <w:pPr>
              <w:jc w:val="both"/>
              <w:rPr>
                <w:sz w:val="24"/>
                <w:szCs w:val="24"/>
                <w:lang w:eastAsia="en-US"/>
              </w:rPr>
            </w:pPr>
            <w:r w:rsidRPr="00B71B92">
              <w:rPr>
                <w:sz w:val="24"/>
                <w:szCs w:val="24"/>
                <w:lang w:eastAsia="en-US"/>
              </w:rPr>
              <w:t>(3)</w:t>
            </w:r>
          </w:p>
        </w:tc>
        <w:tc>
          <w:tcPr>
            <w:tcW w:w="4818" w:type="dxa"/>
            <w:gridSpan w:val="4"/>
          </w:tcPr>
          <w:p w:rsidR="00B71B92" w:rsidRPr="00B71B92" w:rsidRDefault="00B71B92" w:rsidP="00B71B92">
            <w:pPr>
              <w:jc w:val="both"/>
              <w:rPr>
                <w:sz w:val="24"/>
                <w:szCs w:val="24"/>
                <w:lang w:eastAsia="en-US"/>
              </w:rPr>
            </w:pPr>
            <w:r w:rsidRPr="00B71B92">
              <w:rPr>
                <w:sz w:val="24"/>
                <w:szCs w:val="24"/>
                <w:lang w:eastAsia="en-US"/>
              </w:rPr>
              <w:t>Bu Yasa veya bu Yasa tahtında çıkarılan tüzük kuralları uyarınca yetkilendirilmiş olmayan herhangi bir kişi, Orman Müdürü veya bu hususta onun yetkilendirdiği bir kişi tarafından verilmiş olan bir ruhsatnamesi olmaksızın, bir yüksek ormanda veya bir alçak ormanın bulunduğu ilçenin Kaymakamı tarafından verilmiş olan bir ruhsatnamesi olmaksızın bir alçak ormanda:</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550" w:type="dxa"/>
          </w:tcPr>
          <w:p w:rsidR="00B71B92" w:rsidRPr="00B71B92" w:rsidRDefault="00B71B92" w:rsidP="00B71B92">
            <w:pPr>
              <w:jc w:val="both"/>
              <w:rPr>
                <w:sz w:val="24"/>
                <w:szCs w:val="24"/>
                <w:lang w:eastAsia="en-US"/>
              </w:rPr>
            </w:pPr>
            <w:r w:rsidRPr="00B71B92">
              <w:rPr>
                <w:sz w:val="24"/>
                <w:szCs w:val="24"/>
                <w:lang w:eastAsia="en-US"/>
              </w:rPr>
              <w:t>(A)</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Herhangi bir ağacı, ağaççığı veya çalıyı devirir, keser, söker, kabuğunu çıkarır, deler veya herhangi bir suretle yaralarsa;</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r w:rsidRPr="00B71B92">
              <w:rPr>
                <w:sz w:val="24"/>
                <w:szCs w:val="24"/>
                <w:lang w:val="en-US" w:eastAsia="en-US"/>
              </w:rPr>
              <w:lastRenderedPageBreak/>
              <w:br w:type="page"/>
            </w: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550" w:type="dxa"/>
          </w:tcPr>
          <w:p w:rsidR="00B71B92" w:rsidRPr="00B71B92" w:rsidRDefault="00B71B92" w:rsidP="00B71B92">
            <w:pPr>
              <w:jc w:val="both"/>
              <w:rPr>
                <w:sz w:val="24"/>
                <w:szCs w:val="24"/>
                <w:lang w:eastAsia="en-US"/>
              </w:rPr>
            </w:pPr>
            <w:r w:rsidRPr="00B71B92">
              <w:rPr>
                <w:sz w:val="24"/>
                <w:szCs w:val="24"/>
                <w:lang w:eastAsia="en-US"/>
              </w:rPr>
              <w:t>(B)</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Herhangi bir ağaç veya ağaççığı aşılar veya bakımını yaparsa;</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550" w:type="dxa"/>
          </w:tcPr>
          <w:p w:rsidR="00B71B92" w:rsidRPr="00B71B92" w:rsidRDefault="00B71B92" w:rsidP="00B71B92">
            <w:pPr>
              <w:jc w:val="both"/>
              <w:rPr>
                <w:sz w:val="24"/>
                <w:szCs w:val="24"/>
                <w:lang w:eastAsia="en-US"/>
              </w:rPr>
            </w:pPr>
            <w:r w:rsidRPr="00B71B92">
              <w:rPr>
                <w:sz w:val="24"/>
                <w:szCs w:val="24"/>
                <w:lang w:eastAsia="en-US"/>
              </w:rPr>
              <w:t>(C)</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Herhangi bir orman ürününü çekip çıkarırsa, toplarsa, yerinden kaldırırsa veya götürürse;</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550" w:type="dxa"/>
          </w:tcPr>
          <w:p w:rsidR="00B71B92" w:rsidRPr="00B71B92" w:rsidRDefault="00B71B92" w:rsidP="00B71B92">
            <w:pPr>
              <w:jc w:val="both"/>
              <w:rPr>
                <w:sz w:val="24"/>
                <w:szCs w:val="24"/>
                <w:lang w:eastAsia="en-US"/>
              </w:rPr>
            </w:pPr>
            <w:r w:rsidRPr="00B71B92">
              <w:rPr>
                <w:sz w:val="24"/>
                <w:szCs w:val="24"/>
                <w:lang w:eastAsia="en-US"/>
              </w:rPr>
              <w:t>(D)</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Herhangi bir hayvanla yüksek veya alçak ormanlara tecavüz eder veya hayvanları orada otlatırsa veya hayvanların ormanlara tecavüz etmesine veya orada otlanmasına müsaade ederse;</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550" w:type="dxa"/>
          </w:tcPr>
          <w:p w:rsidR="00B71B92" w:rsidRPr="00B71B92" w:rsidRDefault="00B71B92" w:rsidP="00B71B92">
            <w:pPr>
              <w:jc w:val="both"/>
              <w:rPr>
                <w:sz w:val="24"/>
                <w:szCs w:val="24"/>
                <w:lang w:eastAsia="en-US"/>
              </w:rPr>
            </w:pPr>
            <w:r w:rsidRPr="00B71B92">
              <w:rPr>
                <w:sz w:val="24"/>
                <w:szCs w:val="24"/>
                <w:lang w:eastAsia="en-US"/>
              </w:rPr>
              <w:t>(E)</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Herhangi bir amaç için yüksek veya alçak ormanlardaki bir araziyi temizlerse, kazarsa, keserse veya böyle bir arazinin toprağını sürerek veya başka surette alt üst ederse;</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550" w:type="dxa"/>
          </w:tcPr>
          <w:p w:rsidR="00B71B92" w:rsidRPr="00B71B92" w:rsidRDefault="00B71B92" w:rsidP="00B71B92">
            <w:pPr>
              <w:jc w:val="both"/>
              <w:rPr>
                <w:sz w:val="24"/>
                <w:szCs w:val="24"/>
                <w:lang w:eastAsia="en-US"/>
              </w:rPr>
            </w:pPr>
            <w:r w:rsidRPr="00B71B92">
              <w:rPr>
                <w:sz w:val="24"/>
                <w:szCs w:val="24"/>
                <w:lang w:eastAsia="en-US"/>
              </w:rPr>
              <w:t>(F)</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Herhangi bir bina, ağıl, fırın veya imbik veya başka herhangi bir yapı yaparsa;</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550" w:type="dxa"/>
          </w:tcPr>
          <w:p w:rsidR="00B71B92" w:rsidRPr="00B71B92" w:rsidRDefault="00B71B92" w:rsidP="00B71B92">
            <w:pPr>
              <w:jc w:val="both"/>
              <w:rPr>
                <w:sz w:val="24"/>
                <w:szCs w:val="24"/>
                <w:lang w:eastAsia="en-US"/>
              </w:rPr>
            </w:pPr>
            <w:r w:rsidRPr="00B71B92">
              <w:rPr>
                <w:sz w:val="24"/>
                <w:szCs w:val="24"/>
                <w:lang w:eastAsia="en-US"/>
              </w:rPr>
              <w:t>(G)</w:t>
            </w:r>
          </w:p>
        </w:tc>
        <w:tc>
          <w:tcPr>
            <w:tcW w:w="4268" w:type="dxa"/>
            <w:gridSpan w:val="3"/>
          </w:tcPr>
          <w:p w:rsidR="00B71B92" w:rsidRPr="00B71B92" w:rsidRDefault="00B71B92" w:rsidP="00B71B92">
            <w:pPr>
              <w:jc w:val="both"/>
              <w:rPr>
                <w:sz w:val="24"/>
                <w:szCs w:val="24"/>
                <w:lang w:eastAsia="en-US"/>
              </w:rPr>
            </w:pPr>
            <w:r w:rsidRPr="00B71B92">
              <w:rPr>
                <w:sz w:val="24"/>
                <w:szCs w:val="24"/>
                <w:lang w:eastAsia="en-US"/>
              </w:rPr>
              <w:t>Kuyu kazarsa, su kanalları açarsa, baraj yaparsa veya ormandaki suları başka yöne çevirir veya başka biçimde kullanırsa</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626" w:type="dxa"/>
            <w:gridSpan w:val="5"/>
          </w:tcPr>
          <w:p w:rsidR="00B71B92" w:rsidRPr="00B71B92" w:rsidRDefault="00B71B92" w:rsidP="00B71B92">
            <w:pPr>
              <w:jc w:val="both"/>
              <w:rPr>
                <w:sz w:val="24"/>
                <w:szCs w:val="24"/>
                <w:lang w:eastAsia="en-US"/>
              </w:rPr>
            </w:pPr>
          </w:p>
        </w:tc>
        <w:tc>
          <w:tcPr>
            <w:tcW w:w="4818" w:type="dxa"/>
            <w:gridSpan w:val="4"/>
          </w:tcPr>
          <w:p w:rsidR="00B71B92" w:rsidRPr="00B71B92" w:rsidRDefault="00B71B92" w:rsidP="00B71B92">
            <w:pPr>
              <w:jc w:val="both"/>
              <w:rPr>
                <w:sz w:val="24"/>
                <w:szCs w:val="24"/>
                <w:lang w:eastAsia="en-US"/>
              </w:rPr>
            </w:pPr>
            <w:proofErr w:type="gramStart"/>
            <w:r w:rsidRPr="00B71B92">
              <w:rPr>
                <w:sz w:val="24"/>
                <w:szCs w:val="24"/>
                <w:lang w:eastAsia="en-US"/>
              </w:rPr>
              <w:t>bir</w:t>
            </w:r>
            <w:proofErr w:type="gramEnd"/>
            <w:r w:rsidRPr="00B71B92">
              <w:rPr>
                <w:sz w:val="24"/>
                <w:szCs w:val="24"/>
                <w:lang w:eastAsia="en-US"/>
              </w:rPr>
              <w:t xml:space="preserve"> suç işlemiş olur ve mahkumiyeti halinde aylık brüt asgari ücretin 10 (on) katına kadar para cezasına veya 3 (üç) yıla kadar hapis cezasına veya her iki cezaya birden çarptırılabilir.”</w:t>
            </w:r>
          </w:p>
        </w:tc>
      </w:tr>
      <w:tr w:rsidR="00B71B92" w:rsidRPr="00B71B92" w:rsidTr="00160B5C">
        <w:tblPrEx>
          <w:tblLook w:val="0000" w:firstRow="0" w:lastRow="0" w:firstColumn="0" w:lastColumn="0" w:noHBand="0" w:noVBand="0"/>
        </w:tblPrEx>
        <w:tc>
          <w:tcPr>
            <w:tcW w:w="1492" w:type="dxa"/>
          </w:tcPr>
          <w:p w:rsidR="00B71B92" w:rsidRPr="00B71B92" w:rsidRDefault="00B71B92" w:rsidP="00B71B92">
            <w:pPr>
              <w:jc w:val="both"/>
              <w:rPr>
                <w:sz w:val="24"/>
                <w:szCs w:val="24"/>
                <w:lang w:eastAsia="en-US"/>
              </w:rPr>
            </w:pPr>
          </w:p>
        </w:tc>
        <w:tc>
          <w:tcPr>
            <w:tcW w:w="532" w:type="dxa"/>
          </w:tcPr>
          <w:p w:rsidR="00B71B92" w:rsidRPr="00B71B92" w:rsidRDefault="00B71B92" w:rsidP="00B71B92">
            <w:pPr>
              <w:jc w:val="both"/>
              <w:rPr>
                <w:sz w:val="24"/>
                <w:szCs w:val="24"/>
                <w:lang w:eastAsia="en-US"/>
              </w:rPr>
            </w:pPr>
          </w:p>
        </w:tc>
        <w:tc>
          <w:tcPr>
            <w:tcW w:w="2068" w:type="dxa"/>
            <w:gridSpan w:val="3"/>
          </w:tcPr>
          <w:p w:rsidR="00B71B92" w:rsidRPr="00B71B92" w:rsidRDefault="00B71B92" w:rsidP="00B71B92">
            <w:pPr>
              <w:jc w:val="both"/>
              <w:rPr>
                <w:sz w:val="24"/>
                <w:szCs w:val="24"/>
                <w:lang w:eastAsia="en-US"/>
              </w:rPr>
            </w:pPr>
          </w:p>
        </w:tc>
        <w:tc>
          <w:tcPr>
            <w:tcW w:w="5376" w:type="dxa"/>
            <w:gridSpan w:val="6"/>
          </w:tcPr>
          <w:p w:rsidR="00B71B92" w:rsidRPr="00B71B92" w:rsidRDefault="00B71B92" w:rsidP="00B71B92">
            <w:pPr>
              <w:jc w:val="both"/>
              <w:rPr>
                <w:sz w:val="24"/>
                <w:szCs w:val="24"/>
                <w:lang w:eastAsia="en-US"/>
              </w:rPr>
            </w:pPr>
          </w:p>
        </w:tc>
      </w:tr>
      <w:tr w:rsidR="00B71B92" w:rsidRPr="00B71B92" w:rsidTr="00160B5C">
        <w:tblPrEx>
          <w:tblLook w:val="0000" w:firstRow="0" w:lastRow="0" w:firstColumn="0" w:lastColumn="0" w:noHBand="0" w:noVBand="0"/>
        </w:tblPrEx>
        <w:tc>
          <w:tcPr>
            <w:tcW w:w="2024" w:type="dxa"/>
            <w:gridSpan w:val="2"/>
          </w:tcPr>
          <w:p w:rsidR="00B71B92" w:rsidRPr="00B71B92" w:rsidRDefault="00B71B92" w:rsidP="00B71B92">
            <w:pPr>
              <w:jc w:val="both"/>
              <w:rPr>
                <w:sz w:val="24"/>
                <w:szCs w:val="24"/>
                <w:lang w:eastAsia="en-US"/>
              </w:rPr>
            </w:pPr>
            <w:proofErr w:type="spellStart"/>
            <w:r w:rsidRPr="00B71B92">
              <w:rPr>
                <w:sz w:val="24"/>
                <w:szCs w:val="24"/>
                <w:lang w:val="en-US" w:eastAsia="en-US"/>
              </w:rPr>
              <w:t>Yürürlüğe</w:t>
            </w:r>
            <w:proofErr w:type="spellEnd"/>
            <w:r w:rsidRPr="00B71B92">
              <w:rPr>
                <w:sz w:val="24"/>
                <w:szCs w:val="24"/>
                <w:lang w:val="en-US" w:eastAsia="en-US"/>
              </w:rPr>
              <w:t xml:space="preserve"> </w:t>
            </w:r>
            <w:proofErr w:type="spellStart"/>
            <w:r w:rsidRPr="00B71B92">
              <w:rPr>
                <w:sz w:val="24"/>
                <w:szCs w:val="24"/>
                <w:lang w:val="en-US" w:eastAsia="en-US"/>
              </w:rPr>
              <w:t>Giriş</w:t>
            </w:r>
            <w:proofErr w:type="spellEnd"/>
          </w:p>
        </w:tc>
        <w:tc>
          <w:tcPr>
            <w:tcW w:w="7444" w:type="dxa"/>
            <w:gridSpan w:val="9"/>
          </w:tcPr>
          <w:p w:rsidR="00B71B92" w:rsidRPr="00B71B92" w:rsidRDefault="00B71B92" w:rsidP="00B71B92">
            <w:pPr>
              <w:jc w:val="both"/>
              <w:rPr>
                <w:sz w:val="24"/>
                <w:szCs w:val="24"/>
                <w:lang w:eastAsia="en-US"/>
              </w:rPr>
            </w:pPr>
            <w:r w:rsidRPr="00B71B92">
              <w:rPr>
                <w:sz w:val="24"/>
                <w:szCs w:val="24"/>
                <w:lang w:eastAsia="en-US"/>
              </w:rPr>
              <w:t xml:space="preserve">3. </w:t>
            </w:r>
            <w:r w:rsidRPr="00B71B92">
              <w:rPr>
                <w:sz w:val="24"/>
                <w:szCs w:val="24"/>
                <w:lang w:val="en-US" w:eastAsia="en-US"/>
              </w:rPr>
              <w:t xml:space="preserve">Bu </w:t>
            </w:r>
            <w:proofErr w:type="spellStart"/>
            <w:r w:rsidRPr="00B71B92">
              <w:rPr>
                <w:sz w:val="24"/>
                <w:szCs w:val="24"/>
                <w:lang w:val="en-US" w:eastAsia="en-US"/>
              </w:rPr>
              <w:t>Yasa</w:t>
            </w:r>
            <w:proofErr w:type="spellEnd"/>
            <w:r w:rsidRPr="00B71B92">
              <w:rPr>
                <w:sz w:val="24"/>
                <w:szCs w:val="24"/>
                <w:lang w:val="en-US" w:eastAsia="en-US"/>
              </w:rPr>
              <w:t xml:space="preserve">, </w:t>
            </w:r>
            <w:proofErr w:type="spellStart"/>
            <w:r w:rsidRPr="00B71B92">
              <w:rPr>
                <w:sz w:val="24"/>
                <w:szCs w:val="24"/>
                <w:lang w:val="en-US" w:eastAsia="en-US"/>
              </w:rPr>
              <w:t>Resmi</w:t>
            </w:r>
            <w:proofErr w:type="spellEnd"/>
            <w:r w:rsidRPr="00B71B92">
              <w:rPr>
                <w:sz w:val="24"/>
                <w:szCs w:val="24"/>
                <w:lang w:val="en-US" w:eastAsia="en-US"/>
              </w:rPr>
              <w:t xml:space="preserve"> </w:t>
            </w:r>
            <w:proofErr w:type="spellStart"/>
            <w:r w:rsidRPr="00B71B92">
              <w:rPr>
                <w:sz w:val="24"/>
                <w:szCs w:val="24"/>
                <w:lang w:val="en-US" w:eastAsia="en-US"/>
              </w:rPr>
              <w:t>Gazete’de</w:t>
            </w:r>
            <w:proofErr w:type="spellEnd"/>
            <w:r w:rsidRPr="00B71B92">
              <w:rPr>
                <w:sz w:val="24"/>
                <w:szCs w:val="24"/>
                <w:lang w:val="en-US" w:eastAsia="en-US"/>
              </w:rPr>
              <w:t xml:space="preserve"> </w:t>
            </w:r>
            <w:proofErr w:type="spellStart"/>
            <w:r w:rsidRPr="00B71B92">
              <w:rPr>
                <w:sz w:val="24"/>
                <w:szCs w:val="24"/>
                <w:lang w:val="en-US" w:eastAsia="en-US"/>
              </w:rPr>
              <w:t>yayımlandığı</w:t>
            </w:r>
            <w:proofErr w:type="spellEnd"/>
            <w:r w:rsidRPr="00B71B92">
              <w:rPr>
                <w:sz w:val="24"/>
                <w:szCs w:val="24"/>
                <w:lang w:val="en-US" w:eastAsia="en-US"/>
              </w:rPr>
              <w:t xml:space="preserve"> </w:t>
            </w:r>
            <w:proofErr w:type="spellStart"/>
            <w:r w:rsidRPr="00B71B92">
              <w:rPr>
                <w:sz w:val="24"/>
                <w:szCs w:val="24"/>
                <w:lang w:val="en-US" w:eastAsia="en-US"/>
              </w:rPr>
              <w:t>tarihten</w:t>
            </w:r>
            <w:proofErr w:type="spellEnd"/>
            <w:r w:rsidRPr="00B71B92">
              <w:rPr>
                <w:sz w:val="24"/>
                <w:szCs w:val="24"/>
                <w:lang w:val="en-US" w:eastAsia="en-US"/>
              </w:rPr>
              <w:t xml:space="preserve"> </w:t>
            </w:r>
            <w:proofErr w:type="spellStart"/>
            <w:r w:rsidRPr="00B71B92">
              <w:rPr>
                <w:sz w:val="24"/>
                <w:szCs w:val="24"/>
                <w:lang w:val="en-US" w:eastAsia="en-US"/>
              </w:rPr>
              <w:t>başlayarak</w:t>
            </w:r>
            <w:proofErr w:type="spellEnd"/>
            <w:r w:rsidRPr="00B71B92">
              <w:rPr>
                <w:sz w:val="24"/>
                <w:szCs w:val="24"/>
                <w:lang w:val="en-US" w:eastAsia="en-US"/>
              </w:rPr>
              <w:t xml:space="preserve"> </w:t>
            </w:r>
            <w:proofErr w:type="spellStart"/>
            <w:r w:rsidRPr="00B71B92">
              <w:rPr>
                <w:sz w:val="24"/>
                <w:szCs w:val="24"/>
                <w:lang w:val="en-US" w:eastAsia="en-US"/>
              </w:rPr>
              <w:t>yürürlüğe</w:t>
            </w:r>
            <w:proofErr w:type="spellEnd"/>
            <w:r w:rsidRPr="00B71B92">
              <w:rPr>
                <w:sz w:val="24"/>
                <w:szCs w:val="24"/>
                <w:lang w:val="en-US" w:eastAsia="en-US"/>
              </w:rPr>
              <w:t xml:space="preserve"> </w:t>
            </w:r>
            <w:proofErr w:type="spellStart"/>
            <w:r w:rsidRPr="00B71B92">
              <w:rPr>
                <w:sz w:val="24"/>
                <w:szCs w:val="24"/>
                <w:lang w:val="en-US" w:eastAsia="en-US"/>
              </w:rPr>
              <w:t>girer</w:t>
            </w:r>
            <w:proofErr w:type="spellEnd"/>
            <w:r w:rsidRPr="00B71B92">
              <w:rPr>
                <w:sz w:val="24"/>
                <w:szCs w:val="24"/>
                <w:lang w:val="en-US" w:eastAsia="en-US"/>
              </w:rPr>
              <w:t>.</w:t>
            </w:r>
          </w:p>
        </w:tc>
      </w:tr>
      <w:tr w:rsidR="00B71B92" w:rsidRPr="00B71B92" w:rsidTr="00160B5C">
        <w:tc>
          <w:tcPr>
            <w:tcW w:w="2024" w:type="dxa"/>
            <w:gridSpan w:val="2"/>
          </w:tcPr>
          <w:p w:rsidR="00B71B92" w:rsidRPr="00B71B92" w:rsidRDefault="00B71B92" w:rsidP="00B71B92">
            <w:pPr>
              <w:rPr>
                <w:sz w:val="24"/>
                <w:szCs w:val="24"/>
                <w:lang w:eastAsia="en-US"/>
              </w:rPr>
            </w:pPr>
          </w:p>
        </w:tc>
        <w:tc>
          <w:tcPr>
            <w:tcW w:w="7444" w:type="dxa"/>
            <w:gridSpan w:val="9"/>
          </w:tcPr>
          <w:p w:rsidR="00B71B92" w:rsidRPr="00B71B92" w:rsidRDefault="00B71B92" w:rsidP="00B71B92">
            <w:pPr>
              <w:jc w:val="both"/>
              <w:rPr>
                <w:sz w:val="24"/>
                <w:szCs w:val="24"/>
                <w:lang w:val="en-US" w:eastAsia="en-US"/>
              </w:rPr>
            </w:pPr>
          </w:p>
        </w:tc>
      </w:tr>
    </w:tbl>
    <w:p w:rsidR="00B71B92" w:rsidRPr="00B71B92" w:rsidRDefault="00B71B92" w:rsidP="00B71B92">
      <w:pPr>
        <w:rPr>
          <w:sz w:val="24"/>
          <w:szCs w:val="24"/>
          <w:lang w:val="en-US" w:eastAsia="en-US"/>
        </w:rPr>
      </w:pPr>
    </w:p>
    <w:p w:rsidR="00B71B92" w:rsidRPr="00B71B92" w:rsidRDefault="00B71B92" w:rsidP="00B71B92">
      <w:pPr>
        <w:spacing w:after="200" w:line="276" w:lineRule="auto"/>
        <w:rPr>
          <w:sz w:val="24"/>
          <w:szCs w:val="24"/>
          <w:lang w:val="en-US" w:eastAsia="en-US"/>
        </w:rPr>
      </w:pPr>
    </w:p>
    <w:p w:rsidR="000E2CEF" w:rsidRPr="00B71B92" w:rsidRDefault="000E2CEF" w:rsidP="007B6246">
      <w:pPr>
        <w:rPr>
          <w:sz w:val="24"/>
          <w:szCs w:val="24"/>
        </w:rPr>
      </w:pPr>
    </w:p>
    <w:sectPr w:rsidR="000E2CEF" w:rsidRPr="00B71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BA"/>
    <w:rsid w:val="00067B53"/>
    <w:rsid w:val="000849F5"/>
    <w:rsid w:val="000E2CEF"/>
    <w:rsid w:val="00101813"/>
    <w:rsid w:val="00260395"/>
    <w:rsid w:val="002A7ABA"/>
    <w:rsid w:val="00316B63"/>
    <w:rsid w:val="00353783"/>
    <w:rsid w:val="003861AC"/>
    <w:rsid w:val="003E72E3"/>
    <w:rsid w:val="004B6DD7"/>
    <w:rsid w:val="00654046"/>
    <w:rsid w:val="007B6246"/>
    <w:rsid w:val="007E7838"/>
    <w:rsid w:val="008B3364"/>
    <w:rsid w:val="00B71B92"/>
    <w:rsid w:val="00BE0AA3"/>
    <w:rsid w:val="00CF6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F"/>
    <w:pPr>
      <w:spacing w:after="0" w:line="240" w:lineRule="auto"/>
    </w:pPr>
    <w:rPr>
      <w:rFonts w:ascii="Times New Roman" w:eastAsia="Times New Roman" w:hAnsi="Times New Roman" w:cs="Times New Roman"/>
      <w:sz w:val="40"/>
      <w:szCs w:val="4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F"/>
    <w:pPr>
      <w:spacing w:after="0" w:line="240" w:lineRule="auto"/>
    </w:pPr>
    <w:rPr>
      <w:rFonts w:ascii="Times New Roman" w:eastAsia="Times New Roman" w:hAnsi="Times New Roman" w:cs="Times New Roman"/>
      <w:sz w:val="40"/>
      <w:szCs w:val="4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62653">
      <w:bodyDiv w:val="1"/>
      <w:marLeft w:val="0"/>
      <w:marRight w:val="0"/>
      <w:marTop w:val="0"/>
      <w:marBottom w:val="0"/>
      <w:divBdr>
        <w:top w:val="none" w:sz="0" w:space="0" w:color="auto"/>
        <w:left w:val="none" w:sz="0" w:space="0" w:color="auto"/>
        <w:bottom w:val="none" w:sz="0" w:space="0" w:color="auto"/>
        <w:right w:val="none" w:sz="0" w:space="0" w:color="auto"/>
      </w:divBdr>
    </w:div>
    <w:div w:id="1709648032">
      <w:bodyDiv w:val="1"/>
      <w:marLeft w:val="0"/>
      <w:marRight w:val="0"/>
      <w:marTop w:val="0"/>
      <w:marBottom w:val="0"/>
      <w:divBdr>
        <w:top w:val="none" w:sz="0" w:space="0" w:color="auto"/>
        <w:left w:val="none" w:sz="0" w:space="0" w:color="auto"/>
        <w:bottom w:val="none" w:sz="0" w:space="0" w:color="auto"/>
        <w:right w:val="none" w:sz="0" w:space="0" w:color="auto"/>
      </w:divBdr>
    </w:div>
    <w:div w:id="1859853831">
      <w:bodyDiv w:val="1"/>
      <w:marLeft w:val="0"/>
      <w:marRight w:val="0"/>
      <w:marTop w:val="0"/>
      <w:marBottom w:val="0"/>
      <w:divBdr>
        <w:top w:val="none" w:sz="0" w:space="0" w:color="auto"/>
        <w:left w:val="none" w:sz="0" w:space="0" w:color="auto"/>
        <w:bottom w:val="none" w:sz="0" w:space="0" w:color="auto"/>
        <w:right w:val="none" w:sz="0" w:space="0" w:color="auto"/>
      </w:divBdr>
    </w:div>
    <w:div w:id="1884291844">
      <w:bodyDiv w:val="1"/>
      <w:marLeft w:val="0"/>
      <w:marRight w:val="0"/>
      <w:marTop w:val="0"/>
      <w:marBottom w:val="0"/>
      <w:divBdr>
        <w:top w:val="none" w:sz="0" w:space="0" w:color="auto"/>
        <w:left w:val="none" w:sz="0" w:space="0" w:color="auto"/>
        <w:bottom w:val="none" w:sz="0" w:space="0" w:color="auto"/>
        <w:right w:val="none" w:sz="0" w:space="0" w:color="auto"/>
      </w:divBdr>
    </w:div>
    <w:div w:id="20554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Beyaz</dc:creator>
  <cp:lastModifiedBy>gurkan artun</cp:lastModifiedBy>
  <cp:revision>5</cp:revision>
  <dcterms:created xsi:type="dcterms:W3CDTF">2021-11-29T10:11:00Z</dcterms:created>
  <dcterms:modified xsi:type="dcterms:W3CDTF">2021-11-29T10:19:00Z</dcterms:modified>
</cp:coreProperties>
</file>