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DA" w:rsidRDefault="00466EDA" w:rsidP="00466ED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66EDA">
        <w:rPr>
          <w:rFonts w:ascii="Times New Roman" w:eastAsia="Times New Roman" w:hAnsi="Times New Roman" w:cs="Times New Roman"/>
          <w:sz w:val="24"/>
          <w:szCs w:val="24"/>
        </w:rPr>
        <w:t xml:space="preserve">Kuzey Kıbrıs Türk Cumhuriyeti Cumhuriyet Meclisi’nin 29 Mayıs 2023 tarihli Ellidördüncü  Birleşiminde Oyçokluğuyla kabul olunan </w:t>
      </w:r>
      <w:r>
        <w:rPr>
          <w:rFonts w:ascii="Times New Roman" w:eastAsia="Times New Roman" w:hAnsi="Times New Roman" w:cs="Times New Roman"/>
          <w:sz w:val="24"/>
          <w:szCs w:val="24"/>
        </w:rPr>
        <w:t>“</w:t>
      </w:r>
      <w:r w:rsidRPr="00466EDA">
        <w:rPr>
          <w:rFonts w:ascii="Times New Roman" w:eastAsia="Times New Roman" w:hAnsi="Times New Roman" w:cs="Times New Roman"/>
          <w:sz w:val="24"/>
          <w:szCs w:val="24"/>
        </w:rPr>
        <w:t>Deprem ve Diğer Doğal Afetlere Yönelik Mali Yardım ve Hazırlık (Değişiklik) Yasası</w:t>
      </w:r>
      <w:r>
        <w:rPr>
          <w:rFonts w:ascii="Times New Roman" w:eastAsia="Times New Roman" w:hAnsi="Times New Roman" w:cs="Times New Roman"/>
          <w:sz w:val="24"/>
          <w:szCs w:val="24"/>
        </w:rPr>
        <w:t>”</w:t>
      </w:r>
      <w:r w:rsidRPr="00466EDA">
        <w:rPr>
          <w:rFonts w:ascii="Times New Roman" w:eastAsia="Times New Roman" w:hAnsi="Times New Roman" w:cs="Times New Roman"/>
          <w:sz w:val="24"/>
          <w:szCs w:val="24"/>
        </w:rPr>
        <w:t xml:space="preserve"> Anayasanın 94'üncü maddesinin (1)'inci fıkrası gereğince Kuzey Kıbrıs Türk Cumhuriyeti Cumhurbaşkanı tarafından Resmi Gazete'de yayımlanmak suretiyle ilan olunur.</w:t>
      </w:r>
    </w:p>
    <w:p w:rsidR="00466EDA" w:rsidRDefault="00466EDA" w:rsidP="00466ED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66EDA" w:rsidRDefault="00466EDA" w:rsidP="00466ED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66EDA" w:rsidRDefault="00466EDA" w:rsidP="00466EDA">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Sayı: 32/2023</w:t>
      </w:r>
    </w:p>
    <w:p w:rsidR="00466EDA" w:rsidRDefault="00466EDA" w:rsidP="00466ED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66EDA" w:rsidRPr="00197E7B" w:rsidRDefault="00466EDA" w:rsidP="00587718">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Style w:val="TableGrid1"/>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567"/>
        <w:gridCol w:w="743"/>
        <w:gridCol w:w="533"/>
        <w:gridCol w:w="6095"/>
      </w:tblGrid>
      <w:tr w:rsidR="001A6894" w:rsidRPr="00197E7B" w:rsidTr="00AE31BD">
        <w:tc>
          <w:tcPr>
            <w:tcW w:w="9923" w:type="dxa"/>
            <w:gridSpan w:val="5"/>
          </w:tcPr>
          <w:p w:rsidR="001A6894" w:rsidRPr="00F71992" w:rsidRDefault="001A6894" w:rsidP="00FB257A">
            <w:pPr>
              <w:widowControl w:val="0"/>
              <w:autoSpaceDE w:val="0"/>
              <w:autoSpaceDN w:val="0"/>
              <w:adjustRightInd w:val="0"/>
              <w:jc w:val="center"/>
              <w:rPr>
                <w:rFonts w:ascii="Times New Roman" w:eastAsia="Times New Roman" w:hAnsi="Times New Roman" w:cs="Times New Roman"/>
                <w:bCs/>
                <w:sz w:val="24"/>
                <w:szCs w:val="24"/>
                <w:lang w:val="tr-TR"/>
              </w:rPr>
            </w:pPr>
            <w:r w:rsidRPr="00F71992">
              <w:rPr>
                <w:rFonts w:ascii="Times New Roman" w:eastAsia="Times New Roman" w:hAnsi="Times New Roman" w:cs="Times New Roman"/>
                <w:bCs/>
                <w:sz w:val="24"/>
                <w:szCs w:val="24"/>
                <w:lang w:val="tr-TR"/>
              </w:rPr>
              <w:t>DEPREM VE DİĞER DOĞAL AFETLERE YÖNELİK</w:t>
            </w:r>
          </w:p>
          <w:p w:rsidR="001A6894" w:rsidRPr="00F71992" w:rsidRDefault="001A6894" w:rsidP="00FB257A">
            <w:pPr>
              <w:widowControl w:val="0"/>
              <w:autoSpaceDE w:val="0"/>
              <w:autoSpaceDN w:val="0"/>
              <w:adjustRightInd w:val="0"/>
              <w:jc w:val="center"/>
              <w:rPr>
                <w:rFonts w:ascii="Times New Roman" w:eastAsia="Times New Roman" w:hAnsi="Times New Roman" w:cs="Times New Roman"/>
                <w:bCs/>
                <w:sz w:val="24"/>
                <w:szCs w:val="24"/>
                <w:lang w:val="tr-TR"/>
              </w:rPr>
            </w:pPr>
            <w:r w:rsidRPr="00F71992">
              <w:rPr>
                <w:rFonts w:ascii="Times New Roman" w:eastAsia="Times New Roman" w:hAnsi="Times New Roman" w:cs="Times New Roman"/>
                <w:bCs/>
                <w:sz w:val="24"/>
                <w:szCs w:val="24"/>
                <w:lang w:val="tr-TR"/>
              </w:rPr>
              <w:t xml:space="preserve">MALİ YARDIM VE HAZIRLIK </w:t>
            </w:r>
            <w:r w:rsidR="00B61F97" w:rsidRPr="00F71992">
              <w:rPr>
                <w:rFonts w:ascii="Times New Roman" w:hAnsi="Times New Roman" w:cs="Times New Roman"/>
                <w:sz w:val="24"/>
                <w:szCs w:val="24"/>
                <w:lang w:val="tr-TR"/>
              </w:rPr>
              <w:t>(DEĞİŞİKLİK) YASASI</w:t>
            </w:r>
          </w:p>
          <w:p w:rsidR="001A6894" w:rsidRPr="00197E7B" w:rsidRDefault="001A6894" w:rsidP="00FB257A">
            <w:pPr>
              <w:widowControl w:val="0"/>
              <w:autoSpaceDE w:val="0"/>
              <w:autoSpaceDN w:val="0"/>
              <w:adjustRightInd w:val="0"/>
              <w:rPr>
                <w:rFonts w:ascii="Times New Roman" w:eastAsia="Times New Roman" w:hAnsi="Times New Roman" w:cs="Times New Roman"/>
                <w:sz w:val="24"/>
                <w:szCs w:val="24"/>
                <w:lang w:val="tr-TR"/>
              </w:rPr>
            </w:pPr>
          </w:p>
        </w:tc>
      </w:tr>
      <w:tr w:rsidR="001A6894" w:rsidRPr="00197E7B" w:rsidTr="00AE31BD">
        <w:tc>
          <w:tcPr>
            <w:tcW w:w="1985" w:type="dxa"/>
          </w:tcPr>
          <w:p w:rsidR="001A6894" w:rsidRPr="00197E7B" w:rsidRDefault="001A6894" w:rsidP="00FB257A">
            <w:pPr>
              <w:widowControl w:val="0"/>
              <w:autoSpaceDE w:val="0"/>
              <w:autoSpaceDN w:val="0"/>
              <w:adjustRightInd w:val="0"/>
              <w:rPr>
                <w:rFonts w:ascii="Times New Roman" w:eastAsia="Times New Roman" w:hAnsi="Times New Roman" w:cs="Times New Roman"/>
                <w:sz w:val="24"/>
                <w:szCs w:val="24"/>
                <w:lang w:val="tr-TR"/>
              </w:rPr>
            </w:pPr>
          </w:p>
          <w:p w:rsidR="001A6894" w:rsidRPr="00197E7B" w:rsidRDefault="001A6894" w:rsidP="00FB257A">
            <w:pPr>
              <w:widowControl w:val="0"/>
              <w:autoSpaceDE w:val="0"/>
              <w:autoSpaceDN w:val="0"/>
              <w:adjustRightInd w:val="0"/>
              <w:rPr>
                <w:rFonts w:ascii="Times New Roman" w:eastAsia="Times New Roman" w:hAnsi="Times New Roman" w:cs="Times New Roman"/>
                <w:sz w:val="24"/>
                <w:szCs w:val="24"/>
                <w:lang w:val="tr-TR"/>
              </w:rPr>
            </w:pPr>
          </w:p>
        </w:tc>
        <w:tc>
          <w:tcPr>
            <w:tcW w:w="7938" w:type="dxa"/>
            <w:gridSpan w:val="4"/>
          </w:tcPr>
          <w:p w:rsidR="001A6894" w:rsidRPr="00197E7B" w:rsidRDefault="00A4022E" w:rsidP="00FB257A">
            <w:pPr>
              <w:widowControl w:val="0"/>
              <w:autoSpaceDE w:val="0"/>
              <w:autoSpaceDN w:val="0"/>
              <w:adjustRightInd w:val="0"/>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            </w:t>
            </w:r>
            <w:r w:rsidR="001A6894" w:rsidRPr="00197E7B">
              <w:rPr>
                <w:rFonts w:ascii="Times New Roman" w:eastAsia="Times New Roman" w:hAnsi="Times New Roman" w:cs="Times New Roman"/>
                <w:sz w:val="24"/>
                <w:szCs w:val="24"/>
                <w:lang w:val="tr-TR"/>
              </w:rPr>
              <w:t>Kuzey Kıbrıs Türk Cumhuriyeti Cumhuriyet Meclisi aşağıdaki Yasayı yapar:</w:t>
            </w:r>
          </w:p>
        </w:tc>
      </w:tr>
      <w:tr w:rsidR="00891C4E" w:rsidRPr="00197E7B" w:rsidTr="00145FDE">
        <w:tc>
          <w:tcPr>
            <w:tcW w:w="9923" w:type="dxa"/>
            <w:gridSpan w:val="5"/>
          </w:tcPr>
          <w:p w:rsidR="00891C4E" w:rsidRPr="00197E7B" w:rsidRDefault="00891C4E" w:rsidP="00FB257A">
            <w:pPr>
              <w:widowControl w:val="0"/>
              <w:autoSpaceDE w:val="0"/>
              <w:autoSpaceDN w:val="0"/>
              <w:adjustRightInd w:val="0"/>
              <w:jc w:val="both"/>
              <w:rPr>
                <w:rFonts w:ascii="Times New Roman" w:eastAsia="Times New Roman" w:hAnsi="Times New Roman" w:cs="Times New Roman"/>
                <w:sz w:val="24"/>
                <w:szCs w:val="24"/>
                <w:lang w:val="tr-TR"/>
              </w:rPr>
            </w:pPr>
          </w:p>
        </w:tc>
      </w:tr>
      <w:tr w:rsidR="00A4022E" w:rsidRPr="00197E7B" w:rsidTr="00AE31BD">
        <w:tc>
          <w:tcPr>
            <w:tcW w:w="1985" w:type="dxa"/>
          </w:tcPr>
          <w:p w:rsidR="00A4022E" w:rsidRPr="00197E7B" w:rsidRDefault="00A4022E" w:rsidP="00FB257A">
            <w:pPr>
              <w:widowControl w:val="0"/>
              <w:autoSpaceDE w:val="0"/>
              <w:autoSpaceDN w:val="0"/>
              <w:adjustRightInd w:val="0"/>
              <w:rPr>
                <w:rFonts w:ascii="Times New Roman" w:eastAsia="Times New Roman" w:hAnsi="Times New Roman" w:cs="Times New Roman"/>
                <w:sz w:val="24"/>
                <w:szCs w:val="24"/>
                <w:lang w:val="tr-TR"/>
              </w:rPr>
            </w:pPr>
            <w:r w:rsidRPr="00197E7B">
              <w:rPr>
                <w:rFonts w:ascii="Times New Roman" w:eastAsia="Times New Roman" w:hAnsi="Times New Roman" w:cs="Times New Roman"/>
                <w:sz w:val="24"/>
                <w:szCs w:val="24"/>
                <w:lang w:val="tr-TR"/>
              </w:rPr>
              <w:t xml:space="preserve">Kısa İsim </w:t>
            </w:r>
          </w:p>
          <w:p w:rsidR="00A4022E" w:rsidRPr="00197E7B" w:rsidRDefault="00A4022E" w:rsidP="00FB257A">
            <w:pPr>
              <w:widowControl w:val="0"/>
              <w:autoSpaceDE w:val="0"/>
              <w:autoSpaceDN w:val="0"/>
              <w:adjustRightInd w:val="0"/>
              <w:rPr>
                <w:rFonts w:ascii="Times New Roman" w:eastAsia="Times New Roman" w:hAnsi="Times New Roman" w:cs="Times New Roman"/>
                <w:sz w:val="24"/>
                <w:szCs w:val="24"/>
                <w:lang w:val="tr-TR"/>
              </w:rPr>
            </w:pPr>
            <w:r w:rsidRPr="00197E7B">
              <w:rPr>
                <w:rFonts w:ascii="Times New Roman" w:eastAsia="Times New Roman" w:hAnsi="Times New Roman" w:cs="Times New Roman"/>
                <w:sz w:val="24"/>
                <w:szCs w:val="24"/>
                <w:lang w:val="tr-TR"/>
              </w:rPr>
              <w:t>15/2023</w:t>
            </w:r>
          </w:p>
        </w:tc>
        <w:tc>
          <w:tcPr>
            <w:tcW w:w="7938" w:type="dxa"/>
            <w:gridSpan w:val="4"/>
          </w:tcPr>
          <w:p w:rsidR="00A4022E" w:rsidRPr="00A4022E" w:rsidRDefault="00A4022E" w:rsidP="00A4022E">
            <w:pPr>
              <w:jc w:val="both"/>
              <w:rPr>
                <w:rFonts w:ascii="Times New Roman" w:hAnsi="Times New Roman" w:cs="Times New Roman"/>
                <w:sz w:val="24"/>
                <w:szCs w:val="24"/>
                <w:lang w:val="tr-TR"/>
              </w:rPr>
            </w:pPr>
            <w:r w:rsidRPr="00A4022E">
              <w:rPr>
                <w:rFonts w:ascii="Times New Roman" w:hAnsi="Times New Roman" w:cs="Times New Roman"/>
                <w:sz w:val="24"/>
                <w:szCs w:val="24"/>
                <w:lang w:val="tr-TR"/>
              </w:rPr>
              <w:t>1. Bu Yasa, Deprem ve Diğer Doğal Afetlere Yönelik Mali Yardım ve Hazırlık (Değişiklik) Yasası olarak isimlendirilir ve aşağıda “Esas Yasa” olarak anılan Deprem ve Diğer Doğal Afetlere Yönelik Mali Yardım ve Hazırlık Yasası ile birlikte okunur.</w:t>
            </w:r>
          </w:p>
        </w:tc>
      </w:tr>
      <w:tr w:rsidR="00891C4E" w:rsidRPr="00197E7B" w:rsidTr="00422E6F">
        <w:tc>
          <w:tcPr>
            <w:tcW w:w="9923" w:type="dxa"/>
            <w:gridSpan w:val="5"/>
          </w:tcPr>
          <w:p w:rsidR="00891C4E" w:rsidRPr="00A4022E" w:rsidRDefault="00891C4E" w:rsidP="00A4022E">
            <w:pPr>
              <w:jc w:val="both"/>
              <w:rPr>
                <w:rFonts w:ascii="Times New Roman" w:hAnsi="Times New Roman" w:cs="Times New Roman"/>
                <w:sz w:val="24"/>
                <w:szCs w:val="24"/>
              </w:rPr>
            </w:pPr>
          </w:p>
        </w:tc>
      </w:tr>
      <w:tr w:rsidR="00A4022E" w:rsidRPr="00197E7B" w:rsidTr="00AE31BD">
        <w:tc>
          <w:tcPr>
            <w:tcW w:w="1985" w:type="dxa"/>
          </w:tcPr>
          <w:p w:rsidR="00A4022E" w:rsidRPr="00197E7B" w:rsidRDefault="00A4022E" w:rsidP="00FB257A">
            <w:pPr>
              <w:widowControl w:val="0"/>
              <w:autoSpaceDE w:val="0"/>
              <w:autoSpaceDN w:val="0"/>
              <w:adjustRightInd w:val="0"/>
              <w:rPr>
                <w:rFonts w:ascii="Times New Roman" w:eastAsia="Times New Roman" w:hAnsi="Times New Roman" w:cs="Times New Roman"/>
                <w:sz w:val="24"/>
                <w:szCs w:val="24"/>
                <w:lang w:val="tr-TR"/>
              </w:rPr>
            </w:pPr>
            <w:r w:rsidRPr="00197E7B">
              <w:rPr>
                <w:rFonts w:ascii="Times New Roman" w:eastAsia="Times New Roman" w:hAnsi="Times New Roman" w:cs="Times New Roman"/>
                <w:sz w:val="24"/>
                <w:szCs w:val="24"/>
                <w:lang w:val="tr-TR"/>
              </w:rPr>
              <w:t>Esas Yasanın 7’nci</w:t>
            </w:r>
          </w:p>
          <w:p w:rsidR="00A4022E" w:rsidRPr="00197E7B" w:rsidRDefault="00A4022E" w:rsidP="00FB257A">
            <w:pPr>
              <w:widowControl w:val="0"/>
              <w:autoSpaceDE w:val="0"/>
              <w:autoSpaceDN w:val="0"/>
              <w:adjustRightInd w:val="0"/>
              <w:rPr>
                <w:rFonts w:ascii="Times New Roman" w:eastAsia="Times New Roman" w:hAnsi="Times New Roman" w:cs="Times New Roman"/>
                <w:sz w:val="24"/>
                <w:szCs w:val="24"/>
                <w:lang w:val="tr-TR"/>
              </w:rPr>
            </w:pPr>
            <w:r w:rsidRPr="00197E7B">
              <w:rPr>
                <w:rFonts w:ascii="Times New Roman" w:eastAsia="Times New Roman" w:hAnsi="Times New Roman" w:cs="Times New Roman"/>
                <w:sz w:val="24"/>
                <w:szCs w:val="24"/>
                <w:lang w:val="tr-TR"/>
              </w:rPr>
              <w:t>Maddesinin</w:t>
            </w:r>
          </w:p>
          <w:p w:rsidR="00891C4E" w:rsidRPr="00197E7B" w:rsidRDefault="00A4022E" w:rsidP="009607A2">
            <w:pPr>
              <w:widowControl w:val="0"/>
              <w:autoSpaceDE w:val="0"/>
              <w:autoSpaceDN w:val="0"/>
              <w:adjustRightInd w:val="0"/>
              <w:rPr>
                <w:rFonts w:ascii="Times New Roman" w:eastAsia="Times New Roman" w:hAnsi="Times New Roman" w:cs="Times New Roman"/>
                <w:sz w:val="24"/>
                <w:szCs w:val="24"/>
                <w:lang w:val="tr-TR"/>
              </w:rPr>
            </w:pPr>
            <w:r w:rsidRPr="00197E7B">
              <w:rPr>
                <w:rFonts w:ascii="Times New Roman" w:eastAsia="Times New Roman" w:hAnsi="Times New Roman" w:cs="Times New Roman"/>
                <w:sz w:val="24"/>
                <w:szCs w:val="24"/>
                <w:lang w:val="tr-TR"/>
              </w:rPr>
              <w:t>Değiştirilmesi</w:t>
            </w:r>
          </w:p>
        </w:tc>
        <w:tc>
          <w:tcPr>
            <w:tcW w:w="7938" w:type="dxa"/>
            <w:gridSpan w:val="4"/>
          </w:tcPr>
          <w:p w:rsidR="00A4022E" w:rsidRDefault="00A4022E" w:rsidP="00A4022E">
            <w:pPr>
              <w:widowControl w:val="0"/>
              <w:autoSpaceDE w:val="0"/>
              <w:autoSpaceDN w:val="0"/>
              <w:adjustRightInd w:val="0"/>
              <w:jc w:val="both"/>
              <w:rPr>
                <w:rFonts w:ascii="Times New Roman" w:eastAsia="Times New Roman" w:hAnsi="Times New Roman" w:cs="Times New Roman"/>
                <w:sz w:val="24"/>
                <w:szCs w:val="24"/>
                <w:lang w:val="tr-TR"/>
              </w:rPr>
            </w:pPr>
            <w:r w:rsidRPr="00197E7B">
              <w:rPr>
                <w:rFonts w:ascii="Times New Roman" w:eastAsia="Times New Roman" w:hAnsi="Times New Roman" w:cs="Times New Roman"/>
                <w:sz w:val="24"/>
                <w:szCs w:val="24"/>
                <w:lang w:val="tr-TR"/>
              </w:rPr>
              <w:t>2.</w:t>
            </w:r>
            <w:r>
              <w:rPr>
                <w:rFonts w:ascii="Times New Roman" w:eastAsia="Times New Roman" w:hAnsi="Times New Roman" w:cs="Times New Roman"/>
                <w:sz w:val="24"/>
                <w:szCs w:val="24"/>
                <w:lang w:val="tr-TR"/>
              </w:rPr>
              <w:t xml:space="preserve"> </w:t>
            </w:r>
            <w:r w:rsidR="00891C4E">
              <w:rPr>
                <w:rFonts w:ascii="Times New Roman" w:eastAsia="Times New Roman" w:hAnsi="Times New Roman" w:cs="Times New Roman"/>
                <w:sz w:val="24"/>
                <w:szCs w:val="24"/>
                <w:lang w:val="tr-TR"/>
              </w:rPr>
              <w:t xml:space="preserve">Esas Yasa, </w:t>
            </w:r>
            <w:r w:rsidRPr="00197E7B">
              <w:rPr>
                <w:rFonts w:ascii="Times New Roman" w:eastAsia="Times New Roman" w:hAnsi="Times New Roman" w:cs="Times New Roman"/>
                <w:sz w:val="24"/>
                <w:szCs w:val="24"/>
                <w:lang w:val="tr-TR"/>
              </w:rPr>
              <w:t>7’nci maddesinin (8)’inci fıkrasının (A) bendi kaldırılmak ve yerine aşağıdaki yeni (A) bendi konmak suretiyle değiştirilir:</w:t>
            </w:r>
          </w:p>
          <w:p w:rsidR="00A4022E" w:rsidRPr="00197E7B" w:rsidRDefault="00A4022E" w:rsidP="00FB257A">
            <w:pPr>
              <w:widowControl w:val="0"/>
              <w:autoSpaceDE w:val="0"/>
              <w:autoSpaceDN w:val="0"/>
              <w:adjustRightInd w:val="0"/>
              <w:jc w:val="both"/>
              <w:rPr>
                <w:rFonts w:ascii="Times New Roman" w:eastAsia="Times New Roman" w:hAnsi="Times New Roman" w:cs="Times New Roman"/>
                <w:sz w:val="24"/>
                <w:szCs w:val="24"/>
                <w:lang w:val="tr-TR"/>
              </w:rPr>
            </w:pPr>
          </w:p>
        </w:tc>
      </w:tr>
      <w:tr w:rsidR="00A4022E" w:rsidRPr="00197E7B" w:rsidTr="00AE31BD">
        <w:tc>
          <w:tcPr>
            <w:tcW w:w="1985" w:type="dxa"/>
            <w:vMerge w:val="restart"/>
          </w:tcPr>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r w:rsidRPr="009607A2">
              <w:rPr>
                <w:rFonts w:ascii="Times New Roman" w:eastAsia="Times New Roman" w:hAnsi="Times New Roman" w:cs="Times New Roman"/>
                <w:sz w:val="24"/>
                <w:szCs w:val="24"/>
                <w:lang w:val="tr-TR"/>
              </w:rPr>
              <w:t>21/1974</w:t>
            </w:r>
          </w:p>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r w:rsidRPr="009607A2">
              <w:rPr>
                <w:rFonts w:ascii="Times New Roman" w:eastAsia="Times New Roman" w:hAnsi="Times New Roman" w:cs="Times New Roman"/>
                <w:sz w:val="24"/>
                <w:szCs w:val="24"/>
                <w:lang w:val="tr-TR"/>
              </w:rPr>
              <w:t xml:space="preserve">   12/1975</w:t>
            </w:r>
          </w:p>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r w:rsidRPr="009607A2">
              <w:rPr>
                <w:rFonts w:ascii="Times New Roman" w:eastAsia="Times New Roman" w:hAnsi="Times New Roman" w:cs="Times New Roman"/>
                <w:sz w:val="24"/>
                <w:szCs w:val="24"/>
                <w:lang w:val="tr-TR"/>
              </w:rPr>
              <w:t xml:space="preserve">   42/1975</w:t>
            </w:r>
          </w:p>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r w:rsidRPr="009607A2">
              <w:rPr>
                <w:rFonts w:ascii="Times New Roman" w:eastAsia="Times New Roman" w:hAnsi="Times New Roman" w:cs="Times New Roman"/>
                <w:sz w:val="24"/>
                <w:szCs w:val="24"/>
                <w:lang w:val="tr-TR"/>
              </w:rPr>
              <w:t xml:space="preserve">   40/1976</w:t>
            </w:r>
          </w:p>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r w:rsidRPr="009607A2">
              <w:rPr>
                <w:rFonts w:ascii="Times New Roman" w:eastAsia="Times New Roman" w:hAnsi="Times New Roman" w:cs="Times New Roman"/>
                <w:sz w:val="24"/>
                <w:szCs w:val="24"/>
                <w:lang w:val="tr-TR"/>
              </w:rPr>
              <w:t xml:space="preserve">     6/1977</w:t>
            </w:r>
          </w:p>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r w:rsidRPr="009607A2">
              <w:rPr>
                <w:rFonts w:ascii="Times New Roman" w:eastAsia="Times New Roman" w:hAnsi="Times New Roman" w:cs="Times New Roman"/>
                <w:sz w:val="24"/>
                <w:szCs w:val="24"/>
                <w:lang w:val="tr-TR"/>
              </w:rPr>
              <w:t xml:space="preserve">   24/1979</w:t>
            </w:r>
          </w:p>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r w:rsidRPr="009607A2">
              <w:rPr>
                <w:rFonts w:ascii="Times New Roman" w:eastAsia="Times New Roman" w:hAnsi="Times New Roman" w:cs="Times New Roman"/>
                <w:sz w:val="24"/>
                <w:szCs w:val="24"/>
                <w:lang w:val="tr-TR"/>
              </w:rPr>
              <w:t xml:space="preserve">   39/1982</w:t>
            </w:r>
          </w:p>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r w:rsidRPr="009607A2">
              <w:rPr>
                <w:rFonts w:ascii="Times New Roman" w:eastAsia="Times New Roman" w:hAnsi="Times New Roman" w:cs="Times New Roman"/>
                <w:sz w:val="24"/>
                <w:szCs w:val="24"/>
                <w:lang w:val="tr-TR"/>
              </w:rPr>
              <w:t xml:space="preserve">   50/1982</w:t>
            </w:r>
          </w:p>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r w:rsidRPr="009607A2">
              <w:rPr>
                <w:rFonts w:ascii="Times New Roman" w:eastAsia="Times New Roman" w:hAnsi="Times New Roman" w:cs="Times New Roman"/>
                <w:sz w:val="24"/>
                <w:szCs w:val="24"/>
                <w:lang w:val="tr-TR"/>
              </w:rPr>
              <w:t xml:space="preserve">   37/1985</w:t>
            </w:r>
          </w:p>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r w:rsidRPr="009607A2">
              <w:rPr>
                <w:rFonts w:ascii="Times New Roman" w:eastAsia="Times New Roman" w:hAnsi="Times New Roman" w:cs="Times New Roman"/>
                <w:sz w:val="24"/>
                <w:szCs w:val="24"/>
                <w:lang w:val="tr-TR"/>
              </w:rPr>
              <w:t xml:space="preserve">   40/1986</w:t>
            </w:r>
          </w:p>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r w:rsidRPr="009607A2">
              <w:rPr>
                <w:rFonts w:ascii="Times New Roman" w:eastAsia="Times New Roman" w:hAnsi="Times New Roman" w:cs="Times New Roman"/>
                <w:sz w:val="24"/>
                <w:szCs w:val="24"/>
                <w:lang w:val="tr-TR"/>
              </w:rPr>
              <w:t xml:space="preserve">   66/1987</w:t>
            </w:r>
          </w:p>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r w:rsidRPr="009607A2">
              <w:rPr>
                <w:rFonts w:ascii="Times New Roman" w:eastAsia="Times New Roman" w:hAnsi="Times New Roman" w:cs="Times New Roman"/>
                <w:sz w:val="24"/>
                <w:szCs w:val="24"/>
                <w:lang w:val="tr-TR"/>
              </w:rPr>
              <w:t xml:space="preserve">   59/1988</w:t>
            </w:r>
          </w:p>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r w:rsidRPr="009607A2">
              <w:rPr>
                <w:rFonts w:ascii="Times New Roman" w:eastAsia="Times New Roman" w:hAnsi="Times New Roman" w:cs="Times New Roman"/>
                <w:sz w:val="24"/>
                <w:szCs w:val="24"/>
                <w:lang w:val="tr-TR"/>
              </w:rPr>
              <w:t xml:space="preserve">   64/1988</w:t>
            </w:r>
          </w:p>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r w:rsidRPr="009607A2">
              <w:rPr>
                <w:rFonts w:ascii="Times New Roman" w:eastAsia="Times New Roman" w:hAnsi="Times New Roman" w:cs="Times New Roman"/>
                <w:sz w:val="24"/>
                <w:szCs w:val="24"/>
                <w:lang w:val="tr-TR"/>
              </w:rPr>
              <w:t xml:space="preserve">   66/1988</w:t>
            </w:r>
          </w:p>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r w:rsidRPr="009607A2">
              <w:rPr>
                <w:rFonts w:ascii="Times New Roman" w:eastAsia="Times New Roman" w:hAnsi="Times New Roman" w:cs="Times New Roman"/>
                <w:sz w:val="24"/>
                <w:szCs w:val="24"/>
                <w:lang w:val="tr-TR"/>
              </w:rPr>
              <w:t xml:space="preserve">   59/1990</w:t>
            </w:r>
          </w:p>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r w:rsidRPr="009607A2">
              <w:rPr>
                <w:rFonts w:ascii="Times New Roman" w:eastAsia="Times New Roman" w:hAnsi="Times New Roman" w:cs="Times New Roman"/>
                <w:sz w:val="24"/>
                <w:szCs w:val="24"/>
                <w:lang w:val="tr-TR"/>
              </w:rPr>
              <w:t xml:space="preserve">   67/1994</w:t>
            </w:r>
          </w:p>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r w:rsidRPr="009607A2">
              <w:rPr>
                <w:rFonts w:ascii="Times New Roman" w:eastAsia="Times New Roman" w:hAnsi="Times New Roman" w:cs="Times New Roman"/>
                <w:sz w:val="24"/>
                <w:szCs w:val="24"/>
                <w:lang w:val="tr-TR"/>
              </w:rPr>
              <w:t xml:space="preserve">   45/1997</w:t>
            </w:r>
          </w:p>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r w:rsidRPr="009607A2">
              <w:rPr>
                <w:rFonts w:ascii="Times New Roman" w:eastAsia="Times New Roman" w:hAnsi="Times New Roman" w:cs="Times New Roman"/>
                <w:sz w:val="24"/>
                <w:szCs w:val="24"/>
                <w:lang w:val="tr-TR"/>
              </w:rPr>
              <w:t xml:space="preserve">   41/1999</w:t>
            </w:r>
          </w:p>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r w:rsidRPr="009607A2">
              <w:rPr>
                <w:rFonts w:ascii="Times New Roman" w:eastAsia="Times New Roman" w:hAnsi="Times New Roman" w:cs="Times New Roman"/>
                <w:sz w:val="24"/>
                <w:szCs w:val="24"/>
                <w:lang w:val="tr-TR"/>
              </w:rPr>
              <w:t xml:space="preserve">   65/2002</w:t>
            </w:r>
          </w:p>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r w:rsidRPr="009607A2">
              <w:rPr>
                <w:rFonts w:ascii="Times New Roman" w:eastAsia="Times New Roman" w:hAnsi="Times New Roman" w:cs="Times New Roman"/>
                <w:sz w:val="24"/>
                <w:szCs w:val="24"/>
                <w:lang w:val="tr-TR"/>
              </w:rPr>
              <w:t xml:space="preserve">   19/2004</w:t>
            </w:r>
          </w:p>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r w:rsidRPr="009607A2">
              <w:rPr>
                <w:rFonts w:ascii="Times New Roman" w:eastAsia="Times New Roman" w:hAnsi="Times New Roman" w:cs="Times New Roman"/>
                <w:sz w:val="24"/>
                <w:szCs w:val="24"/>
                <w:lang w:val="tr-TR"/>
              </w:rPr>
              <w:t xml:space="preserve">     1/2005</w:t>
            </w:r>
          </w:p>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r w:rsidRPr="009607A2">
              <w:rPr>
                <w:rFonts w:ascii="Times New Roman" w:eastAsia="Times New Roman" w:hAnsi="Times New Roman" w:cs="Times New Roman"/>
                <w:sz w:val="24"/>
                <w:szCs w:val="24"/>
                <w:lang w:val="tr-TR"/>
              </w:rPr>
              <w:t xml:space="preserve">   48/2005</w:t>
            </w:r>
          </w:p>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r w:rsidRPr="009607A2">
              <w:rPr>
                <w:rFonts w:ascii="Times New Roman" w:eastAsia="Times New Roman" w:hAnsi="Times New Roman" w:cs="Times New Roman"/>
                <w:sz w:val="24"/>
                <w:szCs w:val="24"/>
                <w:lang w:val="tr-TR"/>
              </w:rPr>
              <w:t xml:space="preserve">   40/2008</w:t>
            </w:r>
          </w:p>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r w:rsidRPr="009607A2">
              <w:rPr>
                <w:rFonts w:ascii="Times New Roman" w:eastAsia="Times New Roman" w:hAnsi="Times New Roman" w:cs="Times New Roman"/>
                <w:sz w:val="24"/>
                <w:szCs w:val="24"/>
                <w:lang w:val="tr-TR"/>
              </w:rPr>
              <w:t xml:space="preserve">   48/2008</w:t>
            </w:r>
          </w:p>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r w:rsidRPr="009607A2">
              <w:rPr>
                <w:rFonts w:ascii="Times New Roman" w:eastAsia="Times New Roman" w:hAnsi="Times New Roman" w:cs="Times New Roman"/>
                <w:sz w:val="24"/>
                <w:szCs w:val="24"/>
                <w:lang w:val="tr-TR"/>
              </w:rPr>
              <w:t xml:space="preserve">   46/2009</w:t>
            </w:r>
          </w:p>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r w:rsidRPr="009607A2">
              <w:rPr>
                <w:rFonts w:ascii="Times New Roman" w:eastAsia="Times New Roman" w:hAnsi="Times New Roman" w:cs="Times New Roman"/>
                <w:sz w:val="24"/>
                <w:szCs w:val="24"/>
                <w:lang w:val="tr-TR"/>
              </w:rPr>
              <w:lastRenderedPageBreak/>
              <w:t xml:space="preserve">   84/2009</w:t>
            </w:r>
          </w:p>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r w:rsidRPr="009607A2">
              <w:rPr>
                <w:rFonts w:ascii="Times New Roman" w:eastAsia="Times New Roman" w:hAnsi="Times New Roman" w:cs="Times New Roman"/>
                <w:sz w:val="24"/>
                <w:szCs w:val="24"/>
                <w:lang w:val="tr-TR"/>
              </w:rPr>
              <w:t xml:space="preserve">   22/2010</w:t>
            </w:r>
          </w:p>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r w:rsidRPr="009607A2">
              <w:rPr>
                <w:rFonts w:ascii="Times New Roman" w:eastAsia="Times New Roman" w:hAnsi="Times New Roman" w:cs="Times New Roman"/>
                <w:sz w:val="24"/>
                <w:szCs w:val="24"/>
                <w:lang w:val="tr-TR"/>
              </w:rPr>
              <w:t xml:space="preserve">     7/2011</w:t>
            </w:r>
          </w:p>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r w:rsidRPr="009607A2">
              <w:rPr>
                <w:rFonts w:ascii="Times New Roman" w:eastAsia="Times New Roman" w:hAnsi="Times New Roman" w:cs="Times New Roman"/>
                <w:sz w:val="24"/>
                <w:szCs w:val="24"/>
                <w:lang w:val="tr-TR"/>
              </w:rPr>
              <w:t xml:space="preserve">   15/2014</w:t>
            </w:r>
          </w:p>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r w:rsidRPr="009607A2">
              <w:rPr>
                <w:rFonts w:ascii="Times New Roman" w:eastAsia="Times New Roman" w:hAnsi="Times New Roman" w:cs="Times New Roman"/>
                <w:sz w:val="24"/>
                <w:szCs w:val="24"/>
                <w:lang w:val="tr-TR"/>
              </w:rPr>
              <w:t xml:space="preserve">   43/2014</w:t>
            </w:r>
          </w:p>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r w:rsidRPr="009607A2">
              <w:rPr>
                <w:rFonts w:ascii="Times New Roman" w:eastAsia="Times New Roman" w:hAnsi="Times New Roman" w:cs="Times New Roman"/>
                <w:sz w:val="24"/>
                <w:szCs w:val="24"/>
                <w:lang w:val="tr-TR"/>
              </w:rPr>
              <w:t xml:space="preserve">   35/2015</w:t>
            </w:r>
          </w:p>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r w:rsidRPr="009607A2">
              <w:rPr>
                <w:rFonts w:ascii="Times New Roman" w:eastAsia="Times New Roman" w:hAnsi="Times New Roman" w:cs="Times New Roman"/>
                <w:sz w:val="24"/>
                <w:szCs w:val="24"/>
                <w:lang w:val="tr-TR"/>
              </w:rPr>
              <w:t xml:space="preserve">   15/2017</w:t>
            </w:r>
          </w:p>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r w:rsidRPr="009607A2">
              <w:rPr>
                <w:rFonts w:ascii="Times New Roman" w:eastAsia="Times New Roman" w:hAnsi="Times New Roman" w:cs="Times New Roman"/>
                <w:sz w:val="24"/>
                <w:szCs w:val="24"/>
                <w:lang w:val="tr-TR"/>
              </w:rPr>
              <w:t xml:space="preserve">   63/2017</w:t>
            </w:r>
          </w:p>
          <w:p w:rsidR="009607A2" w:rsidRPr="009607A2" w:rsidRDefault="009607A2" w:rsidP="009607A2">
            <w:pPr>
              <w:widowControl w:val="0"/>
              <w:autoSpaceDE w:val="0"/>
              <w:autoSpaceDN w:val="0"/>
              <w:adjustRightInd w:val="0"/>
              <w:rPr>
                <w:rFonts w:ascii="Times New Roman" w:eastAsia="Times New Roman" w:hAnsi="Times New Roman" w:cs="Times New Roman"/>
                <w:sz w:val="24"/>
                <w:szCs w:val="24"/>
                <w:lang w:val="tr-TR"/>
              </w:rPr>
            </w:pPr>
          </w:p>
          <w:p w:rsidR="00A4022E" w:rsidRPr="00197E7B" w:rsidRDefault="00A4022E" w:rsidP="00FB257A">
            <w:pPr>
              <w:widowControl w:val="0"/>
              <w:autoSpaceDE w:val="0"/>
              <w:autoSpaceDN w:val="0"/>
              <w:adjustRightInd w:val="0"/>
              <w:rPr>
                <w:rFonts w:ascii="Times New Roman" w:eastAsia="Times New Roman" w:hAnsi="Times New Roman" w:cs="Times New Roman"/>
                <w:sz w:val="24"/>
                <w:szCs w:val="24"/>
                <w:lang w:val="tr-TR"/>
              </w:rPr>
            </w:pPr>
          </w:p>
        </w:tc>
        <w:tc>
          <w:tcPr>
            <w:tcW w:w="567" w:type="dxa"/>
          </w:tcPr>
          <w:p w:rsidR="00A4022E" w:rsidRPr="00197E7B" w:rsidRDefault="00A4022E" w:rsidP="00A4022E">
            <w:pPr>
              <w:widowControl w:val="0"/>
              <w:autoSpaceDE w:val="0"/>
              <w:autoSpaceDN w:val="0"/>
              <w:adjustRightInd w:val="0"/>
              <w:jc w:val="both"/>
              <w:rPr>
                <w:rFonts w:ascii="Times New Roman" w:eastAsia="Times New Roman" w:hAnsi="Times New Roman" w:cs="Times New Roman"/>
                <w:sz w:val="24"/>
                <w:szCs w:val="24"/>
              </w:rPr>
            </w:pPr>
            <w:r w:rsidRPr="00197E7B">
              <w:rPr>
                <w:rFonts w:ascii="Times New Roman" w:eastAsia="Times New Roman" w:hAnsi="Times New Roman" w:cs="Times New Roman"/>
                <w:sz w:val="24"/>
                <w:szCs w:val="24"/>
                <w:lang w:val="tr-TR"/>
              </w:rPr>
              <w:lastRenderedPageBreak/>
              <w:t xml:space="preserve">      </w:t>
            </w:r>
          </w:p>
        </w:tc>
        <w:tc>
          <w:tcPr>
            <w:tcW w:w="743" w:type="dxa"/>
          </w:tcPr>
          <w:p w:rsidR="00A4022E" w:rsidRPr="00197E7B" w:rsidRDefault="00A4022E" w:rsidP="00FB257A">
            <w:pPr>
              <w:widowControl w:val="0"/>
              <w:autoSpaceDE w:val="0"/>
              <w:autoSpaceDN w:val="0"/>
              <w:adjustRightInd w:val="0"/>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“(A)</w:t>
            </w:r>
          </w:p>
        </w:tc>
        <w:tc>
          <w:tcPr>
            <w:tcW w:w="6628" w:type="dxa"/>
            <w:gridSpan w:val="2"/>
          </w:tcPr>
          <w:p w:rsidR="00A4022E" w:rsidRPr="00197E7B" w:rsidRDefault="00A4022E" w:rsidP="00FB257A">
            <w:pPr>
              <w:widowControl w:val="0"/>
              <w:autoSpaceDE w:val="0"/>
              <w:autoSpaceDN w:val="0"/>
              <w:adjustRightInd w:val="0"/>
              <w:jc w:val="both"/>
              <w:rPr>
                <w:rFonts w:ascii="Times New Roman" w:eastAsia="Times New Roman" w:hAnsi="Times New Roman" w:cs="Times New Roman"/>
                <w:sz w:val="24"/>
                <w:szCs w:val="24"/>
                <w:lang w:val="tr-TR"/>
              </w:rPr>
            </w:pPr>
            <w:r w:rsidRPr="00197E7B">
              <w:rPr>
                <w:rFonts w:ascii="Times New Roman" w:eastAsia="Times New Roman" w:hAnsi="Times New Roman" w:cs="Times New Roman"/>
                <w:sz w:val="24"/>
                <w:szCs w:val="24"/>
                <w:lang w:val="tr-TR"/>
              </w:rPr>
              <w:t xml:space="preserve">Motorlu Araçlar ve Yol Trafik Yasasının EK-Kısım I, Madde II’nin (1)’inci ve (2)’nci fıkrasında belirtilen motorlu araç kayıt ve ruhsat harçlarının uygulandığı matrah </w:t>
            </w:r>
            <w:r w:rsidR="002116E7">
              <w:rPr>
                <w:rFonts w:ascii="Times New Roman" w:eastAsia="Times New Roman" w:hAnsi="Times New Roman" w:cs="Times New Roman"/>
                <w:sz w:val="24"/>
                <w:szCs w:val="24"/>
                <w:lang w:val="tr-TR"/>
              </w:rPr>
              <w:t>(CIF</w:t>
            </w:r>
            <w:r w:rsidR="003E1E59">
              <w:rPr>
                <w:rFonts w:ascii="Times New Roman" w:eastAsia="Times New Roman" w:hAnsi="Times New Roman" w:cs="Times New Roman"/>
                <w:sz w:val="24"/>
                <w:szCs w:val="24"/>
                <w:lang w:val="tr-TR"/>
              </w:rPr>
              <w:t xml:space="preserve"> değeri) </w:t>
            </w:r>
            <w:r w:rsidRPr="00197E7B">
              <w:rPr>
                <w:rFonts w:ascii="Times New Roman" w:eastAsia="Times New Roman" w:hAnsi="Times New Roman" w:cs="Times New Roman"/>
                <w:sz w:val="24"/>
                <w:szCs w:val="24"/>
                <w:lang w:val="tr-TR"/>
              </w:rPr>
              <w:t>üzerinden aşağıda belirtildiği şekilde katkı alınır:</w:t>
            </w:r>
          </w:p>
        </w:tc>
      </w:tr>
      <w:tr w:rsidR="001A6894" w:rsidRPr="00197E7B" w:rsidTr="00AE31BD">
        <w:tc>
          <w:tcPr>
            <w:tcW w:w="1985" w:type="dxa"/>
            <w:vMerge/>
          </w:tcPr>
          <w:p w:rsidR="001A6894" w:rsidRPr="00197E7B" w:rsidRDefault="001A6894" w:rsidP="00FB257A">
            <w:pPr>
              <w:widowControl w:val="0"/>
              <w:autoSpaceDE w:val="0"/>
              <w:autoSpaceDN w:val="0"/>
              <w:adjustRightInd w:val="0"/>
              <w:rPr>
                <w:rFonts w:ascii="Times New Roman" w:eastAsia="Times New Roman" w:hAnsi="Times New Roman" w:cs="Times New Roman"/>
                <w:sz w:val="24"/>
                <w:szCs w:val="24"/>
                <w:lang w:val="tr-TR"/>
              </w:rPr>
            </w:pPr>
          </w:p>
        </w:tc>
        <w:tc>
          <w:tcPr>
            <w:tcW w:w="1310" w:type="dxa"/>
            <w:gridSpan w:val="2"/>
          </w:tcPr>
          <w:p w:rsidR="001A6894" w:rsidRPr="00197E7B" w:rsidRDefault="001A6894" w:rsidP="00FB257A">
            <w:pPr>
              <w:widowControl w:val="0"/>
              <w:autoSpaceDE w:val="0"/>
              <w:autoSpaceDN w:val="0"/>
              <w:adjustRightInd w:val="0"/>
              <w:jc w:val="both"/>
              <w:rPr>
                <w:rFonts w:ascii="Times New Roman" w:eastAsia="Times New Roman" w:hAnsi="Times New Roman" w:cs="Times New Roman"/>
                <w:sz w:val="24"/>
                <w:szCs w:val="24"/>
                <w:lang w:val="tr-TR"/>
              </w:rPr>
            </w:pPr>
          </w:p>
        </w:tc>
        <w:tc>
          <w:tcPr>
            <w:tcW w:w="533" w:type="dxa"/>
          </w:tcPr>
          <w:p w:rsidR="001A6894" w:rsidRPr="00197E7B" w:rsidRDefault="001A6894" w:rsidP="00891C4E">
            <w:pPr>
              <w:widowControl w:val="0"/>
              <w:autoSpaceDE w:val="0"/>
              <w:autoSpaceDN w:val="0"/>
              <w:adjustRightInd w:val="0"/>
              <w:rPr>
                <w:rFonts w:ascii="Times New Roman" w:eastAsia="Times New Roman" w:hAnsi="Times New Roman" w:cs="Times New Roman"/>
                <w:sz w:val="24"/>
                <w:szCs w:val="24"/>
                <w:lang w:val="tr-TR"/>
              </w:rPr>
            </w:pPr>
            <w:r w:rsidRPr="00197E7B">
              <w:rPr>
                <w:rFonts w:ascii="Times New Roman" w:eastAsia="Times New Roman" w:hAnsi="Times New Roman" w:cs="Times New Roman"/>
                <w:sz w:val="24"/>
                <w:szCs w:val="24"/>
                <w:lang w:val="tr-TR"/>
              </w:rPr>
              <w:t>(a)</w:t>
            </w:r>
          </w:p>
        </w:tc>
        <w:tc>
          <w:tcPr>
            <w:tcW w:w="6095" w:type="dxa"/>
          </w:tcPr>
          <w:p w:rsidR="001A6894" w:rsidRPr="00197E7B" w:rsidRDefault="001A6894" w:rsidP="00891C4E">
            <w:pPr>
              <w:widowControl w:val="0"/>
              <w:autoSpaceDE w:val="0"/>
              <w:autoSpaceDN w:val="0"/>
              <w:adjustRightInd w:val="0"/>
              <w:jc w:val="both"/>
              <w:rPr>
                <w:rFonts w:ascii="Times New Roman" w:eastAsia="Times New Roman" w:hAnsi="Times New Roman" w:cs="Times New Roman"/>
                <w:sz w:val="24"/>
                <w:szCs w:val="24"/>
                <w:lang w:val="tr-TR"/>
              </w:rPr>
            </w:pPr>
            <w:r w:rsidRPr="00197E7B">
              <w:rPr>
                <w:rFonts w:ascii="Times New Roman" w:eastAsia="Times New Roman" w:hAnsi="Times New Roman" w:cs="Times New Roman"/>
                <w:sz w:val="24"/>
                <w:szCs w:val="24"/>
                <w:lang w:val="tr-TR"/>
              </w:rPr>
              <w:t>Kayıt ve ruhsat harcının uygula</w:t>
            </w:r>
            <w:r w:rsidR="00891C4E">
              <w:rPr>
                <w:rFonts w:ascii="Times New Roman" w:eastAsia="Times New Roman" w:hAnsi="Times New Roman" w:cs="Times New Roman"/>
                <w:sz w:val="24"/>
                <w:szCs w:val="24"/>
                <w:lang w:val="tr-TR"/>
              </w:rPr>
              <w:t>ndığı matrahın</w:t>
            </w:r>
            <w:r w:rsidR="002116E7">
              <w:rPr>
                <w:rFonts w:ascii="Times New Roman" w:eastAsia="Times New Roman" w:hAnsi="Times New Roman" w:cs="Times New Roman"/>
                <w:sz w:val="24"/>
                <w:szCs w:val="24"/>
                <w:lang w:val="tr-TR"/>
              </w:rPr>
              <w:t xml:space="preserve"> (CIF</w:t>
            </w:r>
            <w:r w:rsidR="00051F31">
              <w:rPr>
                <w:rFonts w:ascii="Times New Roman" w:eastAsia="Times New Roman" w:hAnsi="Times New Roman" w:cs="Times New Roman"/>
                <w:sz w:val="24"/>
                <w:szCs w:val="24"/>
                <w:lang w:val="tr-TR"/>
              </w:rPr>
              <w:t xml:space="preserve"> değeri)</w:t>
            </w:r>
            <w:r w:rsidR="00891C4E">
              <w:rPr>
                <w:rFonts w:ascii="Times New Roman" w:eastAsia="Times New Roman" w:hAnsi="Times New Roman" w:cs="Times New Roman"/>
                <w:sz w:val="24"/>
                <w:szCs w:val="24"/>
                <w:lang w:val="tr-TR"/>
              </w:rPr>
              <w:t xml:space="preserve">, 100.001,00 TL </w:t>
            </w:r>
            <w:r w:rsidR="00891C4E" w:rsidRPr="00891C4E">
              <w:rPr>
                <w:rFonts w:ascii="Times New Roman" w:eastAsia="Times New Roman" w:hAnsi="Times New Roman" w:cs="Times New Roman"/>
                <w:sz w:val="24"/>
                <w:szCs w:val="24"/>
                <w:lang w:val="tr-TR"/>
              </w:rPr>
              <w:t>–</w:t>
            </w:r>
            <w:r w:rsidR="00891C4E">
              <w:rPr>
                <w:rFonts w:ascii="Times New Roman" w:eastAsia="Times New Roman" w:hAnsi="Times New Roman" w:cs="Times New Roman"/>
                <w:sz w:val="24"/>
                <w:szCs w:val="24"/>
                <w:lang w:val="tr-TR"/>
              </w:rPr>
              <w:t xml:space="preserve"> </w:t>
            </w:r>
            <w:r w:rsidRPr="00197E7B">
              <w:rPr>
                <w:rFonts w:ascii="Times New Roman" w:eastAsia="Times New Roman" w:hAnsi="Times New Roman" w:cs="Times New Roman"/>
                <w:sz w:val="24"/>
                <w:szCs w:val="24"/>
                <w:lang w:val="tr-TR"/>
              </w:rPr>
              <w:t>700.000,00 TL</w:t>
            </w:r>
            <w:r w:rsidR="00891C4E">
              <w:rPr>
                <w:rFonts w:ascii="Times New Roman" w:eastAsia="Times New Roman" w:hAnsi="Times New Roman" w:cs="Times New Roman"/>
                <w:sz w:val="24"/>
                <w:szCs w:val="24"/>
                <w:lang w:val="tr-TR"/>
              </w:rPr>
              <w:t xml:space="preserve"> </w:t>
            </w:r>
            <w:r w:rsidRPr="00197E7B">
              <w:rPr>
                <w:rFonts w:ascii="Times New Roman" w:eastAsia="Times New Roman" w:hAnsi="Times New Roman" w:cs="Times New Roman"/>
                <w:sz w:val="24"/>
                <w:szCs w:val="24"/>
                <w:lang w:val="tr-TR"/>
              </w:rPr>
              <w:t xml:space="preserve"> arasında ve/veya karşılığı döviz olması halinde % 1</w:t>
            </w:r>
            <w:r w:rsidR="00B33BA9">
              <w:rPr>
                <w:rFonts w:ascii="Times New Roman" w:eastAsia="Times New Roman" w:hAnsi="Times New Roman" w:cs="Times New Roman"/>
                <w:sz w:val="24"/>
                <w:szCs w:val="24"/>
                <w:lang w:val="tr-TR"/>
              </w:rPr>
              <w:t xml:space="preserve"> (yüzde bir)</w:t>
            </w:r>
            <w:r w:rsidR="00AE31BD">
              <w:rPr>
                <w:rFonts w:ascii="Times New Roman" w:eastAsia="Times New Roman" w:hAnsi="Times New Roman" w:cs="Times New Roman"/>
                <w:sz w:val="24"/>
                <w:szCs w:val="24"/>
                <w:lang w:val="tr-TR"/>
              </w:rPr>
              <w:t>,</w:t>
            </w:r>
          </w:p>
        </w:tc>
      </w:tr>
      <w:tr w:rsidR="001A6894" w:rsidRPr="00197E7B" w:rsidTr="00AE31BD">
        <w:tc>
          <w:tcPr>
            <w:tcW w:w="1985" w:type="dxa"/>
            <w:vMerge/>
          </w:tcPr>
          <w:p w:rsidR="001A6894" w:rsidRPr="00197E7B" w:rsidRDefault="001A6894" w:rsidP="00FB257A">
            <w:pPr>
              <w:widowControl w:val="0"/>
              <w:autoSpaceDE w:val="0"/>
              <w:autoSpaceDN w:val="0"/>
              <w:adjustRightInd w:val="0"/>
              <w:rPr>
                <w:rFonts w:ascii="Times New Roman" w:eastAsia="Times New Roman" w:hAnsi="Times New Roman" w:cs="Times New Roman"/>
                <w:sz w:val="24"/>
                <w:szCs w:val="24"/>
                <w:lang w:val="tr-TR"/>
              </w:rPr>
            </w:pPr>
          </w:p>
        </w:tc>
        <w:tc>
          <w:tcPr>
            <w:tcW w:w="1310" w:type="dxa"/>
            <w:gridSpan w:val="2"/>
          </w:tcPr>
          <w:p w:rsidR="001A6894" w:rsidRPr="00197E7B" w:rsidRDefault="001A6894" w:rsidP="00FB257A">
            <w:pPr>
              <w:widowControl w:val="0"/>
              <w:autoSpaceDE w:val="0"/>
              <w:autoSpaceDN w:val="0"/>
              <w:adjustRightInd w:val="0"/>
              <w:jc w:val="both"/>
              <w:rPr>
                <w:rFonts w:ascii="Times New Roman" w:eastAsia="Times New Roman" w:hAnsi="Times New Roman" w:cs="Times New Roman"/>
                <w:sz w:val="24"/>
                <w:szCs w:val="24"/>
                <w:lang w:val="tr-TR"/>
              </w:rPr>
            </w:pPr>
          </w:p>
        </w:tc>
        <w:tc>
          <w:tcPr>
            <w:tcW w:w="533" w:type="dxa"/>
          </w:tcPr>
          <w:p w:rsidR="001A6894" w:rsidRPr="00197E7B" w:rsidRDefault="001A6894" w:rsidP="00891C4E">
            <w:pPr>
              <w:widowControl w:val="0"/>
              <w:autoSpaceDE w:val="0"/>
              <w:autoSpaceDN w:val="0"/>
              <w:adjustRightInd w:val="0"/>
              <w:rPr>
                <w:rFonts w:ascii="Times New Roman" w:eastAsia="Times New Roman" w:hAnsi="Times New Roman" w:cs="Times New Roman"/>
                <w:sz w:val="24"/>
                <w:szCs w:val="24"/>
                <w:lang w:val="tr-TR"/>
              </w:rPr>
            </w:pPr>
            <w:r w:rsidRPr="00197E7B">
              <w:rPr>
                <w:rFonts w:ascii="Times New Roman" w:eastAsia="Times New Roman" w:hAnsi="Times New Roman" w:cs="Times New Roman"/>
                <w:sz w:val="24"/>
                <w:szCs w:val="24"/>
                <w:lang w:val="tr-TR"/>
              </w:rPr>
              <w:t>(b)</w:t>
            </w:r>
          </w:p>
        </w:tc>
        <w:tc>
          <w:tcPr>
            <w:tcW w:w="6095" w:type="dxa"/>
          </w:tcPr>
          <w:p w:rsidR="001A6894" w:rsidRPr="00197E7B" w:rsidRDefault="001A6894" w:rsidP="00AE31BD">
            <w:pPr>
              <w:widowControl w:val="0"/>
              <w:autoSpaceDE w:val="0"/>
              <w:autoSpaceDN w:val="0"/>
              <w:adjustRightInd w:val="0"/>
              <w:jc w:val="both"/>
              <w:rPr>
                <w:rFonts w:ascii="Times New Roman" w:eastAsia="Times New Roman" w:hAnsi="Times New Roman" w:cs="Times New Roman"/>
                <w:sz w:val="24"/>
                <w:szCs w:val="24"/>
                <w:lang w:val="tr-TR"/>
              </w:rPr>
            </w:pPr>
            <w:r w:rsidRPr="00197E7B">
              <w:rPr>
                <w:rFonts w:ascii="Times New Roman" w:eastAsia="Times New Roman" w:hAnsi="Times New Roman" w:cs="Times New Roman"/>
                <w:sz w:val="24"/>
                <w:szCs w:val="24"/>
                <w:lang w:val="tr-TR"/>
              </w:rPr>
              <w:t>Kayıt ve ruhsat harcının uygula</w:t>
            </w:r>
            <w:r w:rsidR="00891C4E">
              <w:rPr>
                <w:rFonts w:ascii="Times New Roman" w:eastAsia="Times New Roman" w:hAnsi="Times New Roman" w:cs="Times New Roman"/>
                <w:sz w:val="24"/>
                <w:szCs w:val="24"/>
                <w:lang w:val="tr-TR"/>
              </w:rPr>
              <w:t>ndığı matrahın</w:t>
            </w:r>
            <w:r w:rsidR="002116E7">
              <w:rPr>
                <w:rFonts w:ascii="Times New Roman" w:eastAsia="Times New Roman" w:hAnsi="Times New Roman" w:cs="Times New Roman"/>
                <w:sz w:val="24"/>
                <w:szCs w:val="24"/>
                <w:lang w:val="tr-TR"/>
              </w:rPr>
              <w:t xml:space="preserve"> (CIF</w:t>
            </w:r>
            <w:r w:rsidR="00051F31">
              <w:rPr>
                <w:rFonts w:ascii="Times New Roman" w:eastAsia="Times New Roman" w:hAnsi="Times New Roman" w:cs="Times New Roman"/>
                <w:sz w:val="24"/>
                <w:szCs w:val="24"/>
                <w:lang w:val="tr-TR"/>
              </w:rPr>
              <w:t xml:space="preserve"> değeri)</w:t>
            </w:r>
            <w:r w:rsidR="00891C4E">
              <w:rPr>
                <w:rFonts w:ascii="Times New Roman" w:eastAsia="Times New Roman" w:hAnsi="Times New Roman" w:cs="Times New Roman"/>
                <w:sz w:val="24"/>
                <w:szCs w:val="24"/>
                <w:lang w:val="tr-TR"/>
              </w:rPr>
              <w:t xml:space="preserve">, 700.000,01 TL – </w:t>
            </w:r>
            <w:r w:rsidRPr="00197E7B">
              <w:rPr>
                <w:rFonts w:ascii="Times New Roman" w:eastAsia="Times New Roman" w:hAnsi="Times New Roman" w:cs="Times New Roman"/>
                <w:sz w:val="24"/>
                <w:szCs w:val="24"/>
                <w:lang w:val="tr-TR"/>
              </w:rPr>
              <w:t>1.500.000,00 TL  ve/veya karşılığı döviz olması halinde % 2</w:t>
            </w:r>
            <w:r w:rsidR="00B33BA9">
              <w:rPr>
                <w:rFonts w:ascii="Times New Roman" w:eastAsia="Times New Roman" w:hAnsi="Times New Roman" w:cs="Times New Roman"/>
                <w:sz w:val="24"/>
                <w:szCs w:val="24"/>
                <w:lang w:val="tr-TR"/>
              </w:rPr>
              <w:t xml:space="preserve"> (yüzde iki)</w:t>
            </w:r>
            <w:r w:rsidR="00AE31BD">
              <w:rPr>
                <w:rFonts w:ascii="Times New Roman" w:eastAsia="Times New Roman" w:hAnsi="Times New Roman" w:cs="Times New Roman"/>
                <w:sz w:val="24"/>
                <w:szCs w:val="24"/>
                <w:lang w:val="tr-TR"/>
              </w:rPr>
              <w:t>,</w:t>
            </w:r>
          </w:p>
        </w:tc>
      </w:tr>
      <w:tr w:rsidR="001A6894" w:rsidRPr="00197E7B" w:rsidTr="00AE31BD">
        <w:tc>
          <w:tcPr>
            <w:tcW w:w="1985" w:type="dxa"/>
            <w:vMerge/>
          </w:tcPr>
          <w:p w:rsidR="001A6894" w:rsidRPr="00197E7B" w:rsidRDefault="001A6894" w:rsidP="00FB257A">
            <w:pPr>
              <w:widowControl w:val="0"/>
              <w:autoSpaceDE w:val="0"/>
              <w:autoSpaceDN w:val="0"/>
              <w:adjustRightInd w:val="0"/>
              <w:rPr>
                <w:rFonts w:ascii="Times New Roman" w:eastAsia="Times New Roman" w:hAnsi="Times New Roman" w:cs="Times New Roman"/>
                <w:sz w:val="24"/>
                <w:szCs w:val="24"/>
                <w:lang w:val="tr-TR"/>
              </w:rPr>
            </w:pPr>
          </w:p>
        </w:tc>
        <w:tc>
          <w:tcPr>
            <w:tcW w:w="1310" w:type="dxa"/>
            <w:gridSpan w:val="2"/>
          </w:tcPr>
          <w:p w:rsidR="001A6894" w:rsidRPr="00197E7B" w:rsidRDefault="001A6894" w:rsidP="00FB257A">
            <w:pPr>
              <w:widowControl w:val="0"/>
              <w:autoSpaceDE w:val="0"/>
              <w:autoSpaceDN w:val="0"/>
              <w:adjustRightInd w:val="0"/>
              <w:jc w:val="both"/>
              <w:rPr>
                <w:rFonts w:ascii="Times New Roman" w:eastAsia="Times New Roman" w:hAnsi="Times New Roman" w:cs="Times New Roman"/>
                <w:sz w:val="24"/>
                <w:szCs w:val="24"/>
                <w:lang w:val="tr-TR"/>
              </w:rPr>
            </w:pPr>
          </w:p>
        </w:tc>
        <w:tc>
          <w:tcPr>
            <w:tcW w:w="533" w:type="dxa"/>
          </w:tcPr>
          <w:p w:rsidR="001A6894" w:rsidRPr="00197E7B" w:rsidRDefault="001A6894" w:rsidP="00891C4E">
            <w:pPr>
              <w:widowControl w:val="0"/>
              <w:autoSpaceDE w:val="0"/>
              <w:autoSpaceDN w:val="0"/>
              <w:adjustRightInd w:val="0"/>
              <w:rPr>
                <w:rFonts w:ascii="Times New Roman" w:eastAsia="Times New Roman" w:hAnsi="Times New Roman" w:cs="Times New Roman"/>
                <w:sz w:val="24"/>
                <w:szCs w:val="24"/>
                <w:lang w:val="tr-TR"/>
              </w:rPr>
            </w:pPr>
            <w:r w:rsidRPr="00197E7B">
              <w:rPr>
                <w:rFonts w:ascii="Times New Roman" w:eastAsia="Times New Roman" w:hAnsi="Times New Roman" w:cs="Times New Roman"/>
                <w:sz w:val="24"/>
                <w:szCs w:val="24"/>
                <w:lang w:val="tr-TR"/>
              </w:rPr>
              <w:t>(c)</w:t>
            </w:r>
          </w:p>
        </w:tc>
        <w:tc>
          <w:tcPr>
            <w:tcW w:w="6095" w:type="dxa"/>
          </w:tcPr>
          <w:p w:rsidR="001A6894" w:rsidRPr="00197E7B" w:rsidRDefault="001A6894" w:rsidP="00AE31BD">
            <w:pPr>
              <w:widowControl w:val="0"/>
              <w:autoSpaceDE w:val="0"/>
              <w:autoSpaceDN w:val="0"/>
              <w:adjustRightInd w:val="0"/>
              <w:jc w:val="both"/>
              <w:rPr>
                <w:rFonts w:ascii="Times New Roman" w:eastAsia="Times New Roman" w:hAnsi="Times New Roman" w:cs="Times New Roman"/>
                <w:sz w:val="24"/>
                <w:szCs w:val="24"/>
                <w:lang w:val="tr-TR"/>
              </w:rPr>
            </w:pPr>
            <w:r w:rsidRPr="00197E7B">
              <w:rPr>
                <w:rFonts w:ascii="Times New Roman" w:eastAsia="Times New Roman" w:hAnsi="Times New Roman" w:cs="Times New Roman"/>
                <w:sz w:val="24"/>
                <w:szCs w:val="24"/>
                <w:lang w:val="tr-TR"/>
              </w:rPr>
              <w:t>Kayıt ve ruhsat harcının uygulandığı matrahın</w:t>
            </w:r>
            <w:r w:rsidR="002116E7">
              <w:rPr>
                <w:rFonts w:ascii="Times New Roman" w:eastAsia="Times New Roman" w:hAnsi="Times New Roman" w:cs="Times New Roman"/>
                <w:sz w:val="24"/>
                <w:szCs w:val="24"/>
                <w:lang w:val="tr-TR"/>
              </w:rPr>
              <w:t xml:space="preserve"> (CIF</w:t>
            </w:r>
            <w:r w:rsidR="00051F31">
              <w:rPr>
                <w:rFonts w:ascii="Times New Roman" w:eastAsia="Times New Roman" w:hAnsi="Times New Roman" w:cs="Times New Roman"/>
                <w:sz w:val="24"/>
                <w:szCs w:val="24"/>
                <w:lang w:val="tr-TR"/>
              </w:rPr>
              <w:t xml:space="preserve"> değeri)</w:t>
            </w:r>
            <w:r w:rsidRPr="00197E7B">
              <w:rPr>
                <w:rFonts w:ascii="Times New Roman" w:eastAsia="Times New Roman" w:hAnsi="Times New Roman" w:cs="Times New Roman"/>
                <w:sz w:val="24"/>
                <w:szCs w:val="24"/>
                <w:lang w:val="tr-TR"/>
              </w:rPr>
              <w:t>, 1.500.000,01 TL ve üzeri ve/veya karşılığı döviz olması halinde % 3</w:t>
            </w:r>
            <w:r w:rsidR="00B33BA9">
              <w:rPr>
                <w:rFonts w:ascii="Times New Roman" w:eastAsia="Times New Roman" w:hAnsi="Times New Roman" w:cs="Times New Roman"/>
                <w:sz w:val="24"/>
                <w:szCs w:val="24"/>
                <w:lang w:val="tr-TR"/>
              </w:rPr>
              <w:t xml:space="preserve"> (yüzde üç)</w:t>
            </w:r>
            <w:r w:rsidR="00AE31BD">
              <w:rPr>
                <w:rFonts w:ascii="Times New Roman" w:eastAsia="Times New Roman" w:hAnsi="Times New Roman" w:cs="Times New Roman"/>
                <w:sz w:val="24"/>
                <w:szCs w:val="24"/>
                <w:lang w:val="tr-TR"/>
              </w:rPr>
              <w:t>.</w:t>
            </w:r>
            <w:r w:rsidRPr="00197E7B">
              <w:rPr>
                <w:rFonts w:ascii="Times New Roman" w:eastAsia="Times New Roman" w:hAnsi="Times New Roman" w:cs="Times New Roman"/>
                <w:sz w:val="24"/>
                <w:szCs w:val="24"/>
                <w:lang w:val="tr-TR"/>
              </w:rPr>
              <w:t>”</w:t>
            </w:r>
          </w:p>
        </w:tc>
      </w:tr>
      <w:tr w:rsidR="00891C4E" w:rsidRPr="00197E7B" w:rsidTr="00D33441">
        <w:tc>
          <w:tcPr>
            <w:tcW w:w="9923" w:type="dxa"/>
            <w:gridSpan w:val="5"/>
          </w:tcPr>
          <w:p w:rsidR="00891C4E" w:rsidRPr="00197E7B" w:rsidRDefault="00891C4E" w:rsidP="00FB257A">
            <w:pPr>
              <w:widowControl w:val="0"/>
              <w:autoSpaceDE w:val="0"/>
              <w:autoSpaceDN w:val="0"/>
              <w:adjustRightInd w:val="0"/>
              <w:jc w:val="both"/>
              <w:rPr>
                <w:rFonts w:ascii="Times New Roman" w:eastAsia="Times New Roman" w:hAnsi="Times New Roman" w:cs="Times New Roman"/>
                <w:sz w:val="24"/>
                <w:szCs w:val="24"/>
                <w:lang w:val="tr-TR"/>
              </w:rPr>
            </w:pPr>
          </w:p>
        </w:tc>
      </w:tr>
      <w:tr w:rsidR="00AE31BD" w:rsidRPr="00197E7B" w:rsidTr="00AE31BD">
        <w:trPr>
          <w:trHeight w:val="513"/>
        </w:trPr>
        <w:tc>
          <w:tcPr>
            <w:tcW w:w="1985" w:type="dxa"/>
          </w:tcPr>
          <w:p w:rsidR="00AE31BD" w:rsidRDefault="00AE31BD" w:rsidP="00AE31BD">
            <w:pPr>
              <w:widowControl w:val="0"/>
              <w:autoSpaceDE w:val="0"/>
              <w:autoSpaceDN w:val="0"/>
              <w:adjustRightInd w:val="0"/>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Esas Yasanın 8’inci</w:t>
            </w:r>
          </w:p>
          <w:p w:rsidR="00891C4E" w:rsidRPr="00197E7B" w:rsidRDefault="00891C4E" w:rsidP="00891C4E">
            <w:pPr>
              <w:widowControl w:val="0"/>
              <w:autoSpaceDE w:val="0"/>
              <w:autoSpaceDN w:val="0"/>
              <w:adjustRightInd w:val="0"/>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Maddesinin</w:t>
            </w:r>
          </w:p>
        </w:tc>
        <w:tc>
          <w:tcPr>
            <w:tcW w:w="7938" w:type="dxa"/>
            <w:gridSpan w:val="4"/>
          </w:tcPr>
          <w:p w:rsidR="00AE31BD" w:rsidRDefault="00AE31BD" w:rsidP="00FB257A">
            <w:pPr>
              <w:widowControl w:val="0"/>
              <w:autoSpaceDE w:val="0"/>
              <w:autoSpaceDN w:val="0"/>
              <w:adjustRightInd w:val="0"/>
              <w:jc w:val="both"/>
              <w:rPr>
                <w:rFonts w:ascii="Times New Roman" w:eastAsia="Times New Roman" w:hAnsi="Times New Roman" w:cs="Times New Roman"/>
                <w:bCs/>
                <w:sz w:val="24"/>
                <w:szCs w:val="24"/>
                <w:lang w:val="tr-TR" w:eastAsia="tr-TR"/>
              </w:rPr>
            </w:pPr>
            <w:r w:rsidRPr="00197E7B">
              <w:rPr>
                <w:rFonts w:ascii="Times New Roman" w:eastAsia="Times New Roman" w:hAnsi="Times New Roman" w:cs="Times New Roman"/>
                <w:bCs/>
                <w:sz w:val="24"/>
                <w:szCs w:val="24"/>
                <w:lang w:val="tr-TR" w:eastAsia="tr-TR"/>
              </w:rPr>
              <w:t>3.</w:t>
            </w:r>
            <w:r>
              <w:rPr>
                <w:rFonts w:ascii="Times New Roman" w:eastAsia="Times New Roman" w:hAnsi="Times New Roman" w:cs="Times New Roman"/>
                <w:bCs/>
                <w:sz w:val="24"/>
                <w:szCs w:val="24"/>
                <w:lang w:val="tr-TR" w:eastAsia="tr-TR"/>
              </w:rPr>
              <w:t xml:space="preserve"> </w:t>
            </w:r>
            <w:r w:rsidR="00891C4E">
              <w:rPr>
                <w:rFonts w:ascii="Times New Roman" w:eastAsia="Times New Roman" w:hAnsi="Times New Roman" w:cs="Times New Roman"/>
                <w:bCs/>
                <w:sz w:val="24"/>
                <w:szCs w:val="24"/>
                <w:lang w:val="tr-TR" w:eastAsia="tr-TR"/>
              </w:rPr>
              <w:t>Esas Yasa, 8</w:t>
            </w:r>
            <w:r w:rsidRPr="00197E7B">
              <w:rPr>
                <w:rFonts w:ascii="Times New Roman" w:eastAsia="Times New Roman" w:hAnsi="Times New Roman" w:cs="Times New Roman"/>
                <w:bCs/>
                <w:sz w:val="24"/>
                <w:szCs w:val="24"/>
                <w:lang w:val="tr-TR" w:eastAsia="tr-TR"/>
              </w:rPr>
              <w:t xml:space="preserve">’inci maddesinin (2)’nci fıkrasından hemen sonra aşağıdaki yeni (3)’üncü fıkra  </w:t>
            </w:r>
            <w:r w:rsidR="00715865">
              <w:rPr>
                <w:rFonts w:ascii="Times New Roman" w:eastAsia="Times New Roman" w:hAnsi="Times New Roman" w:cs="Times New Roman"/>
                <w:bCs/>
                <w:sz w:val="24"/>
                <w:szCs w:val="24"/>
                <w:lang w:val="tr-TR" w:eastAsia="tr-TR"/>
              </w:rPr>
              <w:t xml:space="preserve">eklenmek </w:t>
            </w:r>
            <w:r w:rsidRPr="00197E7B">
              <w:rPr>
                <w:rFonts w:ascii="Times New Roman" w:eastAsia="Times New Roman" w:hAnsi="Times New Roman" w:cs="Times New Roman"/>
                <w:bCs/>
                <w:sz w:val="24"/>
                <w:szCs w:val="24"/>
                <w:lang w:val="tr-TR" w:eastAsia="tr-TR"/>
              </w:rPr>
              <w:t>suretiyle değiştirilir:</w:t>
            </w:r>
          </w:p>
          <w:p w:rsidR="00AE31BD" w:rsidRPr="00197E7B" w:rsidRDefault="00AE31BD" w:rsidP="00FB257A">
            <w:pPr>
              <w:widowControl w:val="0"/>
              <w:autoSpaceDE w:val="0"/>
              <w:autoSpaceDN w:val="0"/>
              <w:adjustRightInd w:val="0"/>
              <w:jc w:val="both"/>
              <w:rPr>
                <w:rFonts w:ascii="Times New Roman" w:eastAsia="Times New Roman" w:hAnsi="Times New Roman" w:cs="Times New Roman"/>
                <w:bCs/>
                <w:sz w:val="24"/>
                <w:szCs w:val="24"/>
                <w:lang w:val="tr-TR" w:eastAsia="tr-TR"/>
              </w:rPr>
            </w:pPr>
          </w:p>
        </w:tc>
      </w:tr>
      <w:tr w:rsidR="00AE31BD" w:rsidRPr="00197E7B" w:rsidTr="00AE31BD">
        <w:trPr>
          <w:trHeight w:val="315"/>
        </w:trPr>
        <w:tc>
          <w:tcPr>
            <w:tcW w:w="1985" w:type="dxa"/>
          </w:tcPr>
          <w:p w:rsidR="00AE31BD" w:rsidRPr="00197E7B" w:rsidRDefault="00891C4E" w:rsidP="00AE31BD">
            <w:pPr>
              <w:widowControl w:val="0"/>
              <w:autoSpaceDE w:val="0"/>
              <w:autoSpaceDN w:val="0"/>
              <w:adjustRightInd w:val="0"/>
              <w:rPr>
                <w:rFonts w:ascii="Times New Roman" w:eastAsia="Times New Roman" w:hAnsi="Times New Roman" w:cs="Times New Roman"/>
                <w:sz w:val="24"/>
                <w:szCs w:val="24"/>
                <w:lang w:val="tr-TR"/>
              </w:rPr>
            </w:pPr>
            <w:r w:rsidRPr="00891C4E">
              <w:rPr>
                <w:rFonts w:ascii="Times New Roman" w:eastAsia="Times New Roman" w:hAnsi="Times New Roman" w:cs="Times New Roman"/>
                <w:sz w:val="24"/>
                <w:szCs w:val="24"/>
                <w:lang w:val="tr-TR"/>
              </w:rPr>
              <w:t>Değiştirilmesi</w:t>
            </w:r>
          </w:p>
        </w:tc>
        <w:tc>
          <w:tcPr>
            <w:tcW w:w="567" w:type="dxa"/>
          </w:tcPr>
          <w:p w:rsidR="00AE31BD" w:rsidRPr="00197E7B" w:rsidRDefault="00AE31BD" w:rsidP="00AE31BD">
            <w:pPr>
              <w:widowControl w:val="0"/>
              <w:autoSpaceDE w:val="0"/>
              <w:autoSpaceDN w:val="0"/>
              <w:adjustRightInd w:val="0"/>
              <w:jc w:val="both"/>
              <w:rPr>
                <w:rFonts w:ascii="Times New Roman" w:eastAsia="Times New Roman" w:hAnsi="Times New Roman" w:cs="Times New Roman"/>
                <w:sz w:val="24"/>
                <w:szCs w:val="24"/>
              </w:rPr>
            </w:pPr>
            <w:r w:rsidRPr="00197E7B">
              <w:rPr>
                <w:rFonts w:ascii="Times New Roman" w:eastAsia="Times New Roman" w:hAnsi="Times New Roman" w:cs="Times New Roman"/>
                <w:sz w:val="24"/>
                <w:szCs w:val="24"/>
                <w:lang w:val="tr-TR"/>
              </w:rPr>
              <w:t xml:space="preserve">       </w:t>
            </w:r>
          </w:p>
        </w:tc>
        <w:tc>
          <w:tcPr>
            <w:tcW w:w="743" w:type="dxa"/>
          </w:tcPr>
          <w:p w:rsidR="00AE31BD" w:rsidRPr="00197E7B" w:rsidRDefault="00AE31BD" w:rsidP="00FB257A">
            <w:pPr>
              <w:widowControl w:val="0"/>
              <w:autoSpaceDE w:val="0"/>
              <w:autoSpaceDN w:val="0"/>
              <w:adjustRightInd w:val="0"/>
              <w:jc w:val="both"/>
              <w:rPr>
                <w:rFonts w:ascii="Times New Roman" w:eastAsia="Times New Roman" w:hAnsi="Times New Roman" w:cs="Times New Roman"/>
                <w:sz w:val="24"/>
                <w:szCs w:val="24"/>
                <w:lang w:val="tr-TR"/>
              </w:rPr>
            </w:pPr>
            <w:r w:rsidRPr="00AE31BD">
              <w:rPr>
                <w:rFonts w:ascii="Times New Roman" w:eastAsia="Times New Roman" w:hAnsi="Times New Roman" w:cs="Times New Roman"/>
                <w:sz w:val="24"/>
                <w:szCs w:val="24"/>
                <w:lang w:val="tr-TR"/>
              </w:rPr>
              <w:t>“(3)</w:t>
            </w:r>
          </w:p>
        </w:tc>
        <w:tc>
          <w:tcPr>
            <w:tcW w:w="6628" w:type="dxa"/>
            <w:gridSpan w:val="2"/>
          </w:tcPr>
          <w:p w:rsidR="00891C4E" w:rsidRPr="00197E7B" w:rsidRDefault="00E27FCD" w:rsidP="000B505B">
            <w:pPr>
              <w:widowControl w:val="0"/>
              <w:autoSpaceDE w:val="0"/>
              <w:autoSpaceDN w:val="0"/>
              <w:adjustRightInd w:val="0"/>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Kar</w:t>
            </w:r>
            <w:r w:rsidR="00AE31BD" w:rsidRPr="00197E7B">
              <w:rPr>
                <w:rFonts w:ascii="Times New Roman" w:eastAsia="Times New Roman" w:hAnsi="Times New Roman" w:cs="Times New Roman"/>
                <w:sz w:val="24"/>
                <w:szCs w:val="24"/>
                <w:lang w:val="tr-TR"/>
              </w:rPr>
              <w:t xml:space="preserve"> amacı gütmeyip kamu yararına iş yürüten</w:t>
            </w:r>
            <w:r w:rsidR="00B77B7E">
              <w:rPr>
                <w:rFonts w:ascii="Times New Roman" w:eastAsia="Times New Roman" w:hAnsi="Times New Roman" w:cs="Times New Roman"/>
                <w:sz w:val="24"/>
                <w:szCs w:val="24"/>
                <w:lang w:val="tr-TR"/>
              </w:rPr>
              <w:t>;</w:t>
            </w:r>
            <w:r w:rsidR="00AE31BD" w:rsidRPr="00197E7B">
              <w:rPr>
                <w:rFonts w:ascii="Times New Roman" w:eastAsia="Times New Roman" w:hAnsi="Times New Roman" w:cs="Times New Roman"/>
                <w:sz w:val="24"/>
                <w:szCs w:val="24"/>
                <w:lang w:val="tr-TR"/>
              </w:rPr>
              <w:t xml:space="preserve"> </w:t>
            </w:r>
            <w:r w:rsidR="00384883">
              <w:rPr>
                <w:rFonts w:ascii="Times New Roman" w:eastAsia="Times New Roman" w:hAnsi="Times New Roman" w:cs="Times New Roman"/>
                <w:sz w:val="24"/>
                <w:szCs w:val="24"/>
                <w:lang w:val="tr-TR"/>
              </w:rPr>
              <w:t>D</w:t>
            </w:r>
            <w:r w:rsidR="00AE31BD" w:rsidRPr="00197E7B">
              <w:rPr>
                <w:rFonts w:ascii="Times New Roman" w:eastAsia="Times New Roman" w:hAnsi="Times New Roman" w:cs="Times New Roman"/>
                <w:sz w:val="24"/>
                <w:szCs w:val="24"/>
                <w:lang w:val="tr-TR"/>
              </w:rPr>
              <w:t>evlet, belediyeler, köy idareleri ve köy ida</w:t>
            </w:r>
            <w:r w:rsidR="00891C4E">
              <w:rPr>
                <w:rFonts w:ascii="Times New Roman" w:eastAsia="Times New Roman" w:hAnsi="Times New Roman" w:cs="Times New Roman"/>
                <w:sz w:val="24"/>
                <w:szCs w:val="24"/>
                <w:lang w:val="tr-TR"/>
              </w:rPr>
              <w:t xml:space="preserve">relerinin kurdukları birlikler, </w:t>
            </w:r>
            <w:r w:rsidR="00353FDB">
              <w:rPr>
                <w:rFonts w:ascii="Times New Roman" w:eastAsia="Times New Roman" w:hAnsi="Times New Roman" w:cs="Times New Roman"/>
                <w:sz w:val="24"/>
                <w:szCs w:val="24"/>
                <w:lang w:val="tr-TR"/>
              </w:rPr>
              <w:t>kamu i</w:t>
            </w:r>
            <w:r w:rsidR="00F249E6">
              <w:rPr>
                <w:rFonts w:ascii="Times New Roman" w:eastAsia="Times New Roman" w:hAnsi="Times New Roman" w:cs="Times New Roman"/>
                <w:sz w:val="24"/>
                <w:szCs w:val="24"/>
                <w:lang w:val="tr-TR"/>
              </w:rPr>
              <w:t xml:space="preserve">ktisadi </w:t>
            </w:r>
            <w:r w:rsidR="00353FDB">
              <w:rPr>
                <w:rFonts w:ascii="Times New Roman" w:eastAsia="Times New Roman" w:hAnsi="Times New Roman" w:cs="Times New Roman"/>
                <w:sz w:val="24"/>
                <w:szCs w:val="24"/>
                <w:lang w:val="tr-TR"/>
              </w:rPr>
              <w:t>t</w:t>
            </w:r>
            <w:r w:rsidR="00AE31BD" w:rsidRPr="00197E7B">
              <w:rPr>
                <w:rFonts w:ascii="Times New Roman" w:eastAsia="Times New Roman" w:hAnsi="Times New Roman" w:cs="Times New Roman"/>
                <w:sz w:val="24"/>
                <w:szCs w:val="24"/>
                <w:lang w:val="tr-TR"/>
              </w:rPr>
              <w:t>eşebbüsleri</w:t>
            </w:r>
            <w:r w:rsidR="00F249E6">
              <w:rPr>
                <w:rFonts w:ascii="Times New Roman" w:eastAsia="Times New Roman" w:hAnsi="Times New Roman" w:cs="Times New Roman"/>
                <w:sz w:val="24"/>
                <w:szCs w:val="24"/>
                <w:lang w:val="tr-TR"/>
              </w:rPr>
              <w:t>, kamu kurum ve</w:t>
            </w:r>
            <w:r w:rsidR="00171A31">
              <w:rPr>
                <w:rFonts w:ascii="Times New Roman" w:eastAsia="Times New Roman" w:hAnsi="Times New Roman" w:cs="Times New Roman"/>
                <w:sz w:val="24"/>
                <w:szCs w:val="24"/>
                <w:lang w:val="tr-TR"/>
              </w:rPr>
              <w:t>/veya</w:t>
            </w:r>
            <w:r w:rsidR="00F249E6">
              <w:rPr>
                <w:rFonts w:ascii="Times New Roman" w:eastAsia="Times New Roman" w:hAnsi="Times New Roman" w:cs="Times New Roman"/>
                <w:sz w:val="24"/>
                <w:szCs w:val="24"/>
                <w:lang w:val="tr-TR"/>
              </w:rPr>
              <w:t xml:space="preserve"> kuruluşları ile </w:t>
            </w:r>
            <w:r w:rsidR="00AE31BD" w:rsidRPr="00197E7B">
              <w:rPr>
                <w:rFonts w:ascii="Times New Roman" w:eastAsia="Times New Roman" w:hAnsi="Times New Roman" w:cs="Times New Roman"/>
                <w:sz w:val="24"/>
                <w:szCs w:val="24"/>
                <w:lang w:val="tr-TR"/>
              </w:rPr>
              <w:t xml:space="preserve">sosyal amaçla ve/veya hayır amacıyla kurulan </w:t>
            </w:r>
            <w:r w:rsidR="00F249E6">
              <w:rPr>
                <w:rFonts w:ascii="Times New Roman" w:eastAsia="Times New Roman" w:hAnsi="Times New Roman" w:cs="Times New Roman"/>
                <w:sz w:val="24"/>
                <w:szCs w:val="24"/>
                <w:lang w:val="tr-TR"/>
              </w:rPr>
              <w:t>kurum ve</w:t>
            </w:r>
            <w:r w:rsidR="00AE31BD" w:rsidRPr="00197E7B">
              <w:rPr>
                <w:rFonts w:ascii="Times New Roman" w:eastAsia="Times New Roman" w:hAnsi="Times New Roman" w:cs="Times New Roman"/>
                <w:sz w:val="24"/>
                <w:szCs w:val="24"/>
                <w:lang w:val="tr-TR"/>
              </w:rPr>
              <w:t xml:space="preserve">/veya kuruluşlar </w:t>
            </w:r>
            <w:r w:rsidR="000B505B">
              <w:rPr>
                <w:rFonts w:ascii="Times New Roman" w:eastAsia="Times New Roman" w:hAnsi="Times New Roman" w:cs="Times New Roman"/>
                <w:sz w:val="24"/>
                <w:szCs w:val="24"/>
                <w:lang w:val="tr-TR"/>
              </w:rPr>
              <w:t>bu Yasanın 7’nci maddesi uyarınca</w:t>
            </w:r>
            <w:r w:rsidR="00AE31BD" w:rsidRPr="00197E7B">
              <w:rPr>
                <w:rFonts w:ascii="Times New Roman" w:eastAsia="Times New Roman" w:hAnsi="Times New Roman" w:cs="Times New Roman"/>
                <w:sz w:val="24"/>
                <w:szCs w:val="24"/>
                <w:lang w:val="tr-TR"/>
              </w:rPr>
              <w:t xml:space="preserve"> </w:t>
            </w:r>
            <w:r w:rsidR="000B505B">
              <w:rPr>
                <w:rFonts w:ascii="Times New Roman" w:eastAsia="Times New Roman" w:hAnsi="Times New Roman" w:cs="Times New Roman"/>
                <w:sz w:val="24"/>
                <w:szCs w:val="24"/>
                <w:lang w:val="tr-TR"/>
              </w:rPr>
              <w:t>yapılacak kesinti veya</w:t>
            </w:r>
            <w:r w:rsidR="00AE31BD" w:rsidRPr="00197E7B">
              <w:rPr>
                <w:rFonts w:ascii="Times New Roman" w:eastAsia="Times New Roman" w:hAnsi="Times New Roman" w:cs="Times New Roman"/>
                <w:sz w:val="24"/>
                <w:szCs w:val="24"/>
                <w:lang w:val="tr-TR"/>
              </w:rPr>
              <w:t xml:space="preserve"> katkılardan muaftırlar.”</w:t>
            </w:r>
          </w:p>
        </w:tc>
      </w:tr>
      <w:tr w:rsidR="00891C4E" w:rsidRPr="00197E7B" w:rsidTr="00363829">
        <w:trPr>
          <w:trHeight w:val="315"/>
        </w:trPr>
        <w:tc>
          <w:tcPr>
            <w:tcW w:w="9923" w:type="dxa"/>
            <w:gridSpan w:val="5"/>
          </w:tcPr>
          <w:p w:rsidR="00891C4E" w:rsidRPr="00197E7B" w:rsidRDefault="00891C4E" w:rsidP="00FB257A">
            <w:pPr>
              <w:widowControl w:val="0"/>
              <w:autoSpaceDE w:val="0"/>
              <w:autoSpaceDN w:val="0"/>
              <w:adjustRightInd w:val="0"/>
              <w:jc w:val="both"/>
              <w:rPr>
                <w:rFonts w:ascii="Times New Roman" w:eastAsia="Times New Roman" w:hAnsi="Times New Roman" w:cs="Times New Roman"/>
                <w:sz w:val="24"/>
                <w:szCs w:val="24"/>
              </w:rPr>
            </w:pPr>
          </w:p>
        </w:tc>
      </w:tr>
      <w:tr w:rsidR="00891C4E" w:rsidRPr="00197E7B" w:rsidTr="00FE6CF1">
        <w:trPr>
          <w:trHeight w:val="315"/>
        </w:trPr>
        <w:tc>
          <w:tcPr>
            <w:tcW w:w="1985" w:type="dxa"/>
          </w:tcPr>
          <w:p w:rsidR="00891C4E" w:rsidRPr="00197E7B" w:rsidRDefault="00891C4E" w:rsidP="00FB257A">
            <w:pPr>
              <w:widowControl w:val="0"/>
              <w:autoSpaceDE w:val="0"/>
              <w:autoSpaceDN w:val="0"/>
              <w:adjustRightInd w:val="0"/>
              <w:rPr>
                <w:rFonts w:ascii="Times New Roman" w:eastAsia="Times New Roman" w:hAnsi="Times New Roman" w:cs="Times New Roman"/>
                <w:sz w:val="24"/>
                <w:szCs w:val="24"/>
                <w:lang w:val="tr-TR"/>
              </w:rPr>
            </w:pPr>
            <w:r w:rsidRPr="00197E7B">
              <w:rPr>
                <w:rFonts w:ascii="Times New Roman" w:eastAsia="Times New Roman" w:hAnsi="Times New Roman" w:cs="Times New Roman"/>
                <w:sz w:val="24"/>
                <w:szCs w:val="24"/>
                <w:lang w:val="tr-TR"/>
              </w:rPr>
              <w:t>Yürürlüğe Giriş</w:t>
            </w:r>
          </w:p>
        </w:tc>
        <w:tc>
          <w:tcPr>
            <w:tcW w:w="7938" w:type="dxa"/>
            <w:gridSpan w:val="4"/>
          </w:tcPr>
          <w:p w:rsidR="00891C4E" w:rsidRPr="00197E7B" w:rsidRDefault="00891C4E" w:rsidP="00FB257A">
            <w:pPr>
              <w:widowControl w:val="0"/>
              <w:autoSpaceDE w:val="0"/>
              <w:autoSpaceDN w:val="0"/>
              <w:adjustRightInd w:val="0"/>
              <w:jc w:val="both"/>
              <w:rPr>
                <w:rFonts w:ascii="Times New Roman" w:eastAsia="Times New Roman" w:hAnsi="Times New Roman" w:cs="Times New Roman"/>
                <w:sz w:val="24"/>
                <w:szCs w:val="24"/>
                <w:lang w:val="tr-TR"/>
              </w:rPr>
            </w:pPr>
            <w:r w:rsidRPr="00197E7B">
              <w:rPr>
                <w:rFonts w:ascii="Times New Roman" w:eastAsia="Times New Roman" w:hAnsi="Times New Roman" w:cs="Times New Roman"/>
                <w:sz w:val="24"/>
                <w:szCs w:val="24"/>
                <w:lang w:val="tr-TR"/>
              </w:rPr>
              <w:t>4.</w:t>
            </w:r>
            <w:r>
              <w:rPr>
                <w:rFonts w:ascii="Times New Roman" w:eastAsia="Times New Roman" w:hAnsi="Times New Roman" w:cs="Times New Roman"/>
                <w:sz w:val="24"/>
                <w:szCs w:val="24"/>
                <w:lang w:val="tr-TR"/>
              </w:rPr>
              <w:t xml:space="preserve"> </w:t>
            </w:r>
            <w:r w:rsidRPr="00197E7B">
              <w:rPr>
                <w:rFonts w:ascii="Times New Roman" w:eastAsia="Times New Roman" w:hAnsi="Times New Roman" w:cs="Times New Roman"/>
                <w:sz w:val="24"/>
                <w:szCs w:val="24"/>
                <w:lang w:val="tr-TR"/>
              </w:rPr>
              <w:t>Bu Yasa, Resmi Gazete’de yayımlandığı tarihten başlayarak yürürlüğe girer.</w:t>
            </w:r>
          </w:p>
        </w:tc>
      </w:tr>
    </w:tbl>
    <w:p w:rsidR="001A6894" w:rsidRPr="00197E7B" w:rsidRDefault="001A6894">
      <w:pPr>
        <w:rPr>
          <w:rFonts w:ascii="Times New Roman" w:hAnsi="Times New Roman" w:cs="Times New Roman"/>
          <w:sz w:val="24"/>
          <w:szCs w:val="24"/>
        </w:rPr>
      </w:pPr>
    </w:p>
    <w:sectPr w:rsidR="001A6894" w:rsidRPr="00197E7B" w:rsidSect="00A40456">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773" w:rsidRDefault="00CD4773">
      <w:pPr>
        <w:spacing w:after="0" w:line="240" w:lineRule="auto"/>
      </w:pPr>
      <w:r>
        <w:separator/>
      </w:r>
    </w:p>
  </w:endnote>
  <w:endnote w:type="continuationSeparator" w:id="0">
    <w:p w:rsidR="00CD4773" w:rsidRDefault="00CD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DengXian Light">
    <w:panose1 w:val="00000000000000000000"/>
    <w:charset w:val="86"/>
    <w:family w:val="auto"/>
    <w:notTrueType/>
    <w:pitch w:val="variable"/>
    <w:sig w:usb0="A00002BF" w:usb1="38CF7CFA" w:usb2="00000016" w:usb3="00000000" w:csb0="0004000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55" w:rsidRDefault="00E04955">
    <w:pPr>
      <w:pStyle w:val="Footer"/>
      <w:jc w:val="center"/>
    </w:pPr>
    <w:r>
      <w:fldChar w:fldCharType="begin"/>
    </w:r>
    <w:r>
      <w:instrText xml:space="preserve"> PAGE   \* MERGEFORMAT </w:instrText>
    </w:r>
    <w:r>
      <w:fldChar w:fldCharType="separate"/>
    </w:r>
    <w:r w:rsidR="00466EDA">
      <w:rPr>
        <w:noProof/>
      </w:rPr>
      <w:t>2</w:t>
    </w:r>
    <w:r>
      <w:rPr>
        <w:noProof/>
      </w:rPr>
      <w:fldChar w:fldCharType="end"/>
    </w:r>
  </w:p>
  <w:p w:rsidR="00E04955" w:rsidRDefault="00E04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773" w:rsidRDefault="00CD4773">
      <w:pPr>
        <w:spacing w:after="0" w:line="240" w:lineRule="auto"/>
      </w:pPr>
      <w:r>
        <w:separator/>
      </w:r>
    </w:p>
  </w:footnote>
  <w:footnote w:type="continuationSeparator" w:id="0">
    <w:p w:rsidR="00CD4773" w:rsidRDefault="00CD4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10C3"/>
    <w:multiLevelType w:val="hybridMultilevel"/>
    <w:tmpl w:val="DA9C39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7705D9C"/>
    <w:multiLevelType w:val="hybridMultilevel"/>
    <w:tmpl w:val="EB768E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D9B67F7"/>
    <w:multiLevelType w:val="hybridMultilevel"/>
    <w:tmpl w:val="1F880D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18"/>
    <w:rsid w:val="00002E42"/>
    <w:rsid w:val="0000604C"/>
    <w:rsid w:val="000111CE"/>
    <w:rsid w:val="00011B8A"/>
    <w:rsid w:val="00012CEC"/>
    <w:rsid w:val="00034BCD"/>
    <w:rsid w:val="00044DD5"/>
    <w:rsid w:val="000479E1"/>
    <w:rsid w:val="00051F31"/>
    <w:rsid w:val="00070240"/>
    <w:rsid w:val="00083298"/>
    <w:rsid w:val="0008702E"/>
    <w:rsid w:val="000948AE"/>
    <w:rsid w:val="000969F0"/>
    <w:rsid w:val="000A1E6A"/>
    <w:rsid w:val="000A2094"/>
    <w:rsid w:val="000A4C3A"/>
    <w:rsid w:val="000A62EF"/>
    <w:rsid w:val="000B0291"/>
    <w:rsid w:val="000B3045"/>
    <w:rsid w:val="000B505B"/>
    <w:rsid w:val="000C07E3"/>
    <w:rsid w:val="000C277C"/>
    <w:rsid w:val="000C7594"/>
    <w:rsid w:val="000C7650"/>
    <w:rsid w:val="000D5BBA"/>
    <w:rsid w:val="000D677E"/>
    <w:rsid w:val="000D6B23"/>
    <w:rsid w:val="000E33DF"/>
    <w:rsid w:val="000E5E00"/>
    <w:rsid w:val="000E60ED"/>
    <w:rsid w:val="000F5D00"/>
    <w:rsid w:val="000F6986"/>
    <w:rsid w:val="000F7596"/>
    <w:rsid w:val="001010D9"/>
    <w:rsid w:val="0011152F"/>
    <w:rsid w:val="00123051"/>
    <w:rsid w:val="00130C4E"/>
    <w:rsid w:val="00131ACC"/>
    <w:rsid w:val="00153AAC"/>
    <w:rsid w:val="001559EA"/>
    <w:rsid w:val="00157079"/>
    <w:rsid w:val="00160101"/>
    <w:rsid w:val="001601F6"/>
    <w:rsid w:val="00171A31"/>
    <w:rsid w:val="001742E6"/>
    <w:rsid w:val="00181EA5"/>
    <w:rsid w:val="00185C35"/>
    <w:rsid w:val="00191FD2"/>
    <w:rsid w:val="00197B2A"/>
    <w:rsid w:val="00197E7B"/>
    <w:rsid w:val="001A025E"/>
    <w:rsid w:val="001A6894"/>
    <w:rsid w:val="001C0A59"/>
    <w:rsid w:val="001C13F5"/>
    <w:rsid w:val="001C3D45"/>
    <w:rsid w:val="001D3077"/>
    <w:rsid w:val="001E4C86"/>
    <w:rsid w:val="001F5E3A"/>
    <w:rsid w:val="0020179D"/>
    <w:rsid w:val="0020369C"/>
    <w:rsid w:val="0020515F"/>
    <w:rsid w:val="00211205"/>
    <w:rsid w:val="002116E7"/>
    <w:rsid w:val="002322D5"/>
    <w:rsid w:val="00232D71"/>
    <w:rsid w:val="002463D7"/>
    <w:rsid w:val="002479B5"/>
    <w:rsid w:val="002503BB"/>
    <w:rsid w:val="00255422"/>
    <w:rsid w:val="00257E48"/>
    <w:rsid w:val="00261138"/>
    <w:rsid w:val="00262A60"/>
    <w:rsid w:val="00262D2F"/>
    <w:rsid w:val="002755D6"/>
    <w:rsid w:val="00276172"/>
    <w:rsid w:val="002850C5"/>
    <w:rsid w:val="00296A3E"/>
    <w:rsid w:val="002B02BF"/>
    <w:rsid w:val="002B0623"/>
    <w:rsid w:val="002B3CE5"/>
    <w:rsid w:val="002B590C"/>
    <w:rsid w:val="002C313C"/>
    <w:rsid w:val="002C51BC"/>
    <w:rsid w:val="002C70E4"/>
    <w:rsid w:val="002E1CBB"/>
    <w:rsid w:val="002E1D3B"/>
    <w:rsid w:val="00301AE8"/>
    <w:rsid w:val="0030330C"/>
    <w:rsid w:val="003044DC"/>
    <w:rsid w:val="003068BB"/>
    <w:rsid w:val="003117E9"/>
    <w:rsid w:val="00311D41"/>
    <w:rsid w:val="00320409"/>
    <w:rsid w:val="0032119A"/>
    <w:rsid w:val="003227D5"/>
    <w:rsid w:val="00330455"/>
    <w:rsid w:val="00335981"/>
    <w:rsid w:val="00340806"/>
    <w:rsid w:val="00344D00"/>
    <w:rsid w:val="0034663C"/>
    <w:rsid w:val="00352A48"/>
    <w:rsid w:val="00353FDB"/>
    <w:rsid w:val="00362BB3"/>
    <w:rsid w:val="00374FBF"/>
    <w:rsid w:val="00384883"/>
    <w:rsid w:val="00391F6A"/>
    <w:rsid w:val="003931DC"/>
    <w:rsid w:val="00396999"/>
    <w:rsid w:val="003A1A62"/>
    <w:rsid w:val="003A5FD0"/>
    <w:rsid w:val="003A6DD2"/>
    <w:rsid w:val="003B3284"/>
    <w:rsid w:val="003B483B"/>
    <w:rsid w:val="003B6754"/>
    <w:rsid w:val="003C4009"/>
    <w:rsid w:val="003C713C"/>
    <w:rsid w:val="003D33B0"/>
    <w:rsid w:val="003E0AC2"/>
    <w:rsid w:val="003E1E59"/>
    <w:rsid w:val="003E2E7D"/>
    <w:rsid w:val="003E2FE5"/>
    <w:rsid w:val="003F5E94"/>
    <w:rsid w:val="00402404"/>
    <w:rsid w:val="0040789B"/>
    <w:rsid w:val="00415A34"/>
    <w:rsid w:val="004238B2"/>
    <w:rsid w:val="004275E3"/>
    <w:rsid w:val="00427FDA"/>
    <w:rsid w:val="00437ED7"/>
    <w:rsid w:val="00443A15"/>
    <w:rsid w:val="00444278"/>
    <w:rsid w:val="00450567"/>
    <w:rsid w:val="00466EDA"/>
    <w:rsid w:val="004740DF"/>
    <w:rsid w:val="00480E33"/>
    <w:rsid w:val="004852C6"/>
    <w:rsid w:val="00490EE5"/>
    <w:rsid w:val="00497A18"/>
    <w:rsid w:val="004A1C14"/>
    <w:rsid w:val="004A4217"/>
    <w:rsid w:val="004A5FAE"/>
    <w:rsid w:val="004B1AC2"/>
    <w:rsid w:val="004C1D1B"/>
    <w:rsid w:val="004C3313"/>
    <w:rsid w:val="004C6257"/>
    <w:rsid w:val="004D1136"/>
    <w:rsid w:val="004D1C8E"/>
    <w:rsid w:val="004D239A"/>
    <w:rsid w:val="004D2FD8"/>
    <w:rsid w:val="004E2802"/>
    <w:rsid w:val="005010E5"/>
    <w:rsid w:val="00501D92"/>
    <w:rsid w:val="0050762C"/>
    <w:rsid w:val="0051350D"/>
    <w:rsid w:val="00513D40"/>
    <w:rsid w:val="005243B6"/>
    <w:rsid w:val="00527993"/>
    <w:rsid w:val="00532AC4"/>
    <w:rsid w:val="00536951"/>
    <w:rsid w:val="005373E8"/>
    <w:rsid w:val="00540D84"/>
    <w:rsid w:val="00541C2B"/>
    <w:rsid w:val="005459EE"/>
    <w:rsid w:val="00554690"/>
    <w:rsid w:val="00562982"/>
    <w:rsid w:val="00564CFD"/>
    <w:rsid w:val="00564D5E"/>
    <w:rsid w:val="00572CD8"/>
    <w:rsid w:val="0058299B"/>
    <w:rsid w:val="005867C7"/>
    <w:rsid w:val="00587718"/>
    <w:rsid w:val="005917E6"/>
    <w:rsid w:val="00592333"/>
    <w:rsid w:val="00595671"/>
    <w:rsid w:val="005A2F5F"/>
    <w:rsid w:val="005B2A0A"/>
    <w:rsid w:val="005D0B1F"/>
    <w:rsid w:val="005D3F5D"/>
    <w:rsid w:val="005D479D"/>
    <w:rsid w:val="005D4DB7"/>
    <w:rsid w:val="005E00D0"/>
    <w:rsid w:val="005E2A74"/>
    <w:rsid w:val="005F0D6E"/>
    <w:rsid w:val="005F14E5"/>
    <w:rsid w:val="00601761"/>
    <w:rsid w:val="00601BF2"/>
    <w:rsid w:val="0060625B"/>
    <w:rsid w:val="006121D9"/>
    <w:rsid w:val="006124CC"/>
    <w:rsid w:val="0061304B"/>
    <w:rsid w:val="006237C6"/>
    <w:rsid w:val="006327C9"/>
    <w:rsid w:val="00635647"/>
    <w:rsid w:val="0064011B"/>
    <w:rsid w:val="00642ED2"/>
    <w:rsid w:val="00651B5B"/>
    <w:rsid w:val="00653874"/>
    <w:rsid w:val="00654A8B"/>
    <w:rsid w:val="006609F0"/>
    <w:rsid w:val="00660D84"/>
    <w:rsid w:val="00660FF4"/>
    <w:rsid w:val="00680F90"/>
    <w:rsid w:val="006812EE"/>
    <w:rsid w:val="00681C77"/>
    <w:rsid w:val="00686A6C"/>
    <w:rsid w:val="006937A8"/>
    <w:rsid w:val="006A080C"/>
    <w:rsid w:val="006A11F6"/>
    <w:rsid w:val="006C6CAB"/>
    <w:rsid w:val="006C7B53"/>
    <w:rsid w:val="006D166A"/>
    <w:rsid w:val="006E6BA6"/>
    <w:rsid w:val="006F2602"/>
    <w:rsid w:val="006F434F"/>
    <w:rsid w:val="0070298F"/>
    <w:rsid w:val="0070450F"/>
    <w:rsid w:val="007064AB"/>
    <w:rsid w:val="00714A48"/>
    <w:rsid w:val="00715865"/>
    <w:rsid w:val="00740FAF"/>
    <w:rsid w:val="00745287"/>
    <w:rsid w:val="00745433"/>
    <w:rsid w:val="007479DF"/>
    <w:rsid w:val="00750B8B"/>
    <w:rsid w:val="0075398A"/>
    <w:rsid w:val="007575BE"/>
    <w:rsid w:val="0076655E"/>
    <w:rsid w:val="00772019"/>
    <w:rsid w:val="007773B5"/>
    <w:rsid w:val="007779BB"/>
    <w:rsid w:val="00782BF2"/>
    <w:rsid w:val="00784F20"/>
    <w:rsid w:val="00786C47"/>
    <w:rsid w:val="0079145F"/>
    <w:rsid w:val="007940F0"/>
    <w:rsid w:val="0079515B"/>
    <w:rsid w:val="00796B60"/>
    <w:rsid w:val="007A4DF9"/>
    <w:rsid w:val="007A7659"/>
    <w:rsid w:val="007B2DC6"/>
    <w:rsid w:val="007C01AE"/>
    <w:rsid w:val="007D13B9"/>
    <w:rsid w:val="007D62F1"/>
    <w:rsid w:val="007E0F55"/>
    <w:rsid w:val="007E1118"/>
    <w:rsid w:val="007E4191"/>
    <w:rsid w:val="007E7FE9"/>
    <w:rsid w:val="007F4232"/>
    <w:rsid w:val="007F79B5"/>
    <w:rsid w:val="008065CD"/>
    <w:rsid w:val="008164FA"/>
    <w:rsid w:val="008210BC"/>
    <w:rsid w:val="008275AC"/>
    <w:rsid w:val="0083454B"/>
    <w:rsid w:val="00842AD5"/>
    <w:rsid w:val="0085059E"/>
    <w:rsid w:val="00856956"/>
    <w:rsid w:val="00857ECE"/>
    <w:rsid w:val="00862BEC"/>
    <w:rsid w:val="008635AA"/>
    <w:rsid w:val="0086494B"/>
    <w:rsid w:val="008761B3"/>
    <w:rsid w:val="008766A5"/>
    <w:rsid w:val="00877C8D"/>
    <w:rsid w:val="0088211C"/>
    <w:rsid w:val="00886041"/>
    <w:rsid w:val="008861C4"/>
    <w:rsid w:val="00886CA6"/>
    <w:rsid w:val="00891C4E"/>
    <w:rsid w:val="00893551"/>
    <w:rsid w:val="008948B2"/>
    <w:rsid w:val="008B5C5B"/>
    <w:rsid w:val="008B7A5E"/>
    <w:rsid w:val="008C0548"/>
    <w:rsid w:val="008C238A"/>
    <w:rsid w:val="008C4915"/>
    <w:rsid w:val="008C5E78"/>
    <w:rsid w:val="008D2069"/>
    <w:rsid w:val="008E1998"/>
    <w:rsid w:val="008E19DE"/>
    <w:rsid w:val="008E64D2"/>
    <w:rsid w:val="008F316E"/>
    <w:rsid w:val="009020F4"/>
    <w:rsid w:val="00910107"/>
    <w:rsid w:val="00910FED"/>
    <w:rsid w:val="0091697D"/>
    <w:rsid w:val="00925FED"/>
    <w:rsid w:val="00927417"/>
    <w:rsid w:val="009305FC"/>
    <w:rsid w:val="00937019"/>
    <w:rsid w:val="00937858"/>
    <w:rsid w:val="00953179"/>
    <w:rsid w:val="009607A2"/>
    <w:rsid w:val="00967B46"/>
    <w:rsid w:val="00970DB3"/>
    <w:rsid w:val="00996798"/>
    <w:rsid w:val="009973CC"/>
    <w:rsid w:val="009A027E"/>
    <w:rsid w:val="009A5011"/>
    <w:rsid w:val="009C49D0"/>
    <w:rsid w:val="009D3D81"/>
    <w:rsid w:val="009D5C3D"/>
    <w:rsid w:val="009E0561"/>
    <w:rsid w:val="009E244E"/>
    <w:rsid w:val="009E444F"/>
    <w:rsid w:val="009F589F"/>
    <w:rsid w:val="00A06D67"/>
    <w:rsid w:val="00A4022E"/>
    <w:rsid w:val="00A40456"/>
    <w:rsid w:val="00A45B49"/>
    <w:rsid w:val="00A475D2"/>
    <w:rsid w:val="00A52C0C"/>
    <w:rsid w:val="00A556DC"/>
    <w:rsid w:val="00A745FC"/>
    <w:rsid w:val="00A80D47"/>
    <w:rsid w:val="00A92BDE"/>
    <w:rsid w:val="00A94798"/>
    <w:rsid w:val="00A95C73"/>
    <w:rsid w:val="00A9685E"/>
    <w:rsid w:val="00A96F72"/>
    <w:rsid w:val="00AA7162"/>
    <w:rsid w:val="00AC57B4"/>
    <w:rsid w:val="00AD63DD"/>
    <w:rsid w:val="00AE31BD"/>
    <w:rsid w:val="00AF0ECC"/>
    <w:rsid w:val="00AF4D5E"/>
    <w:rsid w:val="00AF5640"/>
    <w:rsid w:val="00AF7E89"/>
    <w:rsid w:val="00B023AA"/>
    <w:rsid w:val="00B108A7"/>
    <w:rsid w:val="00B13A85"/>
    <w:rsid w:val="00B2309E"/>
    <w:rsid w:val="00B262DE"/>
    <w:rsid w:val="00B3287C"/>
    <w:rsid w:val="00B33BA9"/>
    <w:rsid w:val="00B36E2E"/>
    <w:rsid w:val="00B41376"/>
    <w:rsid w:val="00B50321"/>
    <w:rsid w:val="00B61F97"/>
    <w:rsid w:val="00B62E82"/>
    <w:rsid w:val="00B64BB2"/>
    <w:rsid w:val="00B753F7"/>
    <w:rsid w:val="00B75970"/>
    <w:rsid w:val="00B7616B"/>
    <w:rsid w:val="00B77B7E"/>
    <w:rsid w:val="00B8234F"/>
    <w:rsid w:val="00BB1618"/>
    <w:rsid w:val="00BB2586"/>
    <w:rsid w:val="00BB7E3A"/>
    <w:rsid w:val="00BC388C"/>
    <w:rsid w:val="00BF186F"/>
    <w:rsid w:val="00BF5DFC"/>
    <w:rsid w:val="00C05DAC"/>
    <w:rsid w:val="00C20C7E"/>
    <w:rsid w:val="00C273F5"/>
    <w:rsid w:val="00C444F0"/>
    <w:rsid w:val="00C776A8"/>
    <w:rsid w:val="00C8132E"/>
    <w:rsid w:val="00C87423"/>
    <w:rsid w:val="00C91390"/>
    <w:rsid w:val="00C95DF8"/>
    <w:rsid w:val="00CB1C9D"/>
    <w:rsid w:val="00CB71ED"/>
    <w:rsid w:val="00CC28EE"/>
    <w:rsid w:val="00CC3929"/>
    <w:rsid w:val="00CD4773"/>
    <w:rsid w:val="00CD5554"/>
    <w:rsid w:val="00CD6922"/>
    <w:rsid w:val="00CE21CB"/>
    <w:rsid w:val="00CE5B5D"/>
    <w:rsid w:val="00CF2140"/>
    <w:rsid w:val="00D01C66"/>
    <w:rsid w:val="00D104F1"/>
    <w:rsid w:val="00D13684"/>
    <w:rsid w:val="00D147F1"/>
    <w:rsid w:val="00D15F77"/>
    <w:rsid w:val="00D17282"/>
    <w:rsid w:val="00D17F3B"/>
    <w:rsid w:val="00D255B1"/>
    <w:rsid w:val="00D3595D"/>
    <w:rsid w:val="00D432A4"/>
    <w:rsid w:val="00D53B7B"/>
    <w:rsid w:val="00D54104"/>
    <w:rsid w:val="00D64770"/>
    <w:rsid w:val="00D65EB0"/>
    <w:rsid w:val="00D758B1"/>
    <w:rsid w:val="00D802E8"/>
    <w:rsid w:val="00D81065"/>
    <w:rsid w:val="00D84546"/>
    <w:rsid w:val="00D867BC"/>
    <w:rsid w:val="00D93331"/>
    <w:rsid w:val="00D947A0"/>
    <w:rsid w:val="00D96C6D"/>
    <w:rsid w:val="00DB0A9D"/>
    <w:rsid w:val="00DC666E"/>
    <w:rsid w:val="00DC7CE7"/>
    <w:rsid w:val="00DD2503"/>
    <w:rsid w:val="00DD42C3"/>
    <w:rsid w:val="00DD7BBA"/>
    <w:rsid w:val="00DE50B5"/>
    <w:rsid w:val="00DE5586"/>
    <w:rsid w:val="00DE6B40"/>
    <w:rsid w:val="00DF4BA4"/>
    <w:rsid w:val="00DF69D0"/>
    <w:rsid w:val="00DF7957"/>
    <w:rsid w:val="00E04955"/>
    <w:rsid w:val="00E124E0"/>
    <w:rsid w:val="00E26FDB"/>
    <w:rsid w:val="00E27268"/>
    <w:rsid w:val="00E27FCD"/>
    <w:rsid w:val="00E311C6"/>
    <w:rsid w:val="00E31EFA"/>
    <w:rsid w:val="00E42355"/>
    <w:rsid w:val="00E445EF"/>
    <w:rsid w:val="00E4671F"/>
    <w:rsid w:val="00E47DF2"/>
    <w:rsid w:val="00E50767"/>
    <w:rsid w:val="00E60562"/>
    <w:rsid w:val="00E62B9B"/>
    <w:rsid w:val="00E66914"/>
    <w:rsid w:val="00E7021A"/>
    <w:rsid w:val="00E748F3"/>
    <w:rsid w:val="00E75170"/>
    <w:rsid w:val="00E7774E"/>
    <w:rsid w:val="00E81B5A"/>
    <w:rsid w:val="00E856BC"/>
    <w:rsid w:val="00E928D6"/>
    <w:rsid w:val="00E97ED6"/>
    <w:rsid w:val="00EA0B38"/>
    <w:rsid w:val="00EA1F55"/>
    <w:rsid w:val="00EA20E0"/>
    <w:rsid w:val="00EA3B1B"/>
    <w:rsid w:val="00EC4661"/>
    <w:rsid w:val="00ED4DBA"/>
    <w:rsid w:val="00EE4BE4"/>
    <w:rsid w:val="00EE7FEF"/>
    <w:rsid w:val="00EF0EF3"/>
    <w:rsid w:val="00EF4DDC"/>
    <w:rsid w:val="00EF59E2"/>
    <w:rsid w:val="00EF7A76"/>
    <w:rsid w:val="00F03E2D"/>
    <w:rsid w:val="00F03ED4"/>
    <w:rsid w:val="00F12665"/>
    <w:rsid w:val="00F12AD5"/>
    <w:rsid w:val="00F15157"/>
    <w:rsid w:val="00F17ED6"/>
    <w:rsid w:val="00F21C75"/>
    <w:rsid w:val="00F249E6"/>
    <w:rsid w:val="00F31EDA"/>
    <w:rsid w:val="00F3418B"/>
    <w:rsid w:val="00F352A7"/>
    <w:rsid w:val="00F4186F"/>
    <w:rsid w:val="00F45B7A"/>
    <w:rsid w:val="00F47D50"/>
    <w:rsid w:val="00F56960"/>
    <w:rsid w:val="00F65784"/>
    <w:rsid w:val="00F715BE"/>
    <w:rsid w:val="00F71992"/>
    <w:rsid w:val="00F72296"/>
    <w:rsid w:val="00F80BF2"/>
    <w:rsid w:val="00F833AB"/>
    <w:rsid w:val="00F834C7"/>
    <w:rsid w:val="00F8616B"/>
    <w:rsid w:val="00F97F0A"/>
    <w:rsid w:val="00FA3F3C"/>
    <w:rsid w:val="00FA588D"/>
    <w:rsid w:val="00FC2929"/>
    <w:rsid w:val="00FC6D9D"/>
    <w:rsid w:val="00FD624A"/>
    <w:rsid w:val="00FD656C"/>
    <w:rsid w:val="00FD7B40"/>
    <w:rsid w:val="00FE4156"/>
    <w:rsid w:val="00FE6D95"/>
    <w:rsid w:val="00FF3D40"/>
    <w:rsid w:val="00FF78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7718"/>
    <w:pPr>
      <w:keepNext/>
      <w:keepLines/>
      <w:spacing w:before="480" w:after="0"/>
      <w:outlineLvl w:val="0"/>
    </w:pPr>
    <w:rPr>
      <w:rFonts w:ascii="Calibri Light" w:eastAsia="DengXian Light" w:hAnsi="Calibri Light" w:cs="Times New Roman"/>
      <w:b/>
      <w:bCs/>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77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7718"/>
  </w:style>
  <w:style w:type="paragraph" w:customStyle="1" w:styleId="Heading11">
    <w:name w:val="Heading 11"/>
    <w:basedOn w:val="Normal"/>
    <w:next w:val="Normal"/>
    <w:uiPriority w:val="9"/>
    <w:qFormat/>
    <w:rsid w:val="00587718"/>
    <w:pPr>
      <w:keepNext/>
      <w:keepLines/>
      <w:widowControl w:val="0"/>
      <w:autoSpaceDE w:val="0"/>
      <w:autoSpaceDN w:val="0"/>
      <w:adjustRightInd w:val="0"/>
      <w:spacing w:before="480" w:after="0" w:line="240" w:lineRule="auto"/>
      <w:outlineLvl w:val="0"/>
    </w:pPr>
    <w:rPr>
      <w:rFonts w:ascii="Calibri Light" w:eastAsia="DengXian Light" w:hAnsi="Calibri Light" w:cs="Times New Roman"/>
      <w:b/>
      <w:bCs/>
      <w:color w:val="2F5496"/>
      <w:sz w:val="28"/>
      <w:szCs w:val="28"/>
    </w:rPr>
  </w:style>
  <w:style w:type="numbering" w:customStyle="1" w:styleId="NoList1">
    <w:name w:val="No List1"/>
    <w:next w:val="NoList"/>
    <w:uiPriority w:val="99"/>
    <w:semiHidden/>
    <w:unhideWhenUsed/>
    <w:rsid w:val="00587718"/>
  </w:style>
  <w:style w:type="character" w:customStyle="1" w:styleId="Heading1Char">
    <w:name w:val="Heading 1 Char"/>
    <w:basedOn w:val="DefaultParagraphFont"/>
    <w:link w:val="Heading1"/>
    <w:uiPriority w:val="9"/>
    <w:rsid w:val="00587718"/>
    <w:rPr>
      <w:rFonts w:ascii="Calibri Light" w:eastAsia="DengXian Light" w:hAnsi="Calibri Light" w:cs="Times New Roman"/>
      <w:b/>
      <w:bCs/>
      <w:color w:val="2F5496"/>
      <w:sz w:val="28"/>
      <w:szCs w:val="28"/>
      <w:lang w:val="tr-TR"/>
    </w:rPr>
  </w:style>
  <w:style w:type="paragraph" w:styleId="BalloonText">
    <w:name w:val="Balloon Text"/>
    <w:basedOn w:val="Normal"/>
    <w:link w:val="BalloonTextChar"/>
    <w:uiPriority w:val="99"/>
    <w:semiHidden/>
    <w:unhideWhenUsed/>
    <w:rsid w:val="00587718"/>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87718"/>
    <w:rPr>
      <w:rFonts w:ascii="Tahoma" w:eastAsia="Times New Roman" w:hAnsi="Tahoma" w:cs="Tahoma"/>
      <w:sz w:val="16"/>
      <w:szCs w:val="16"/>
    </w:rPr>
  </w:style>
  <w:style w:type="paragraph" w:styleId="Header">
    <w:name w:val="header"/>
    <w:basedOn w:val="Normal"/>
    <w:link w:val="HeaderChar"/>
    <w:uiPriority w:val="99"/>
    <w:unhideWhenUsed/>
    <w:rsid w:val="00587718"/>
    <w:pPr>
      <w:widowControl w:val="0"/>
      <w:tabs>
        <w:tab w:val="center" w:pos="4703"/>
        <w:tab w:val="right" w:pos="9406"/>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587718"/>
    <w:rPr>
      <w:rFonts w:ascii="Times New Roman" w:eastAsia="Times New Roman" w:hAnsi="Times New Roman" w:cs="Times New Roman"/>
      <w:sz w:val="20"/>
      <w:szCs w:val="20"/>
    </w:rPr>
  </w:style>
  <w:style w:type="table" w:customStyle="1" w:styleId="TableGrid1">
    <w:name w:val="Table Grid1"/>
    <w:basedOn w:val="TableNormal"/>
    <w:next w:val="TableGrid"/>
    <w:uiPriority w:val="59"/>
    <w:qFormat/>
    <w:rsid w:val="00587718"/>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71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Revision1">
    <w:name w:val="Revision1"/>
    <w:hidden/>
    <w:uiPriority w:val="99"/>
    <w:semiHidden/>
    <w:qFormat/>
    <w:rsid w:val="00587718"/>
    <w:pPr>
      <w:spacing w:after="0" w:line="240" w:lineRule="auto"/>
    </w:pPr>
    <w:rPr>
      <w:rFonts w:ascii="Times New Roman" w:eastAsia="Times New Roman" w:hAnsi="Times New Roman" w:cs="Times New Roman"/>
      <w:sz w:val="20"/>
      <w:szCs w:val="20"/>
    </w:rPr>
  </w:style>
  <w:style w:type="character" w:customStyle="1" w:styleId="Heading1Char1">
    <w:name w:val="Heading 1 Char1"/>
    <w:basedOn w:val="DefaultParagraphFont"/>
    <w:uiPriority w:val="9"/>
    <w:rsid w:val="0058771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587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qFormat/>
    <w:rsid w:val="00BF5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7718"/>
    <w:pPr>
      <w:keepNext/>
      <w:keepLines/>
      <w:spacing w:before="480" w:after="0"/>
      <w:outlineLvl w:val="0"/>
    </w:pPr>
    <w:rPr>
      <w:rFonts w:ascii="Calibri Light" w:eastAsia="DengXian Light" w:hAnsi="Calibri Light" w:cs="Times New Roman"/>
      <w:b/>
      <w:bCs/>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77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7718"/>
  </w:style>
  <w:style w:type="paragraph" w:customStyle="1" w:styleId="Heading11">
    <w:name w:val="Heading 11"/>
    <w:basedOn w:val="Normal"/>
    <w:next w:val="Normal"/>
    <w:uiPriority w:val="9"/>
    <w:qFormat/>
    <w:rsid w:val="00587718"/>
    <w:pPr>
      <w:keepNext/>
      <w:keepLines/>
      <w:widowControl w:val="0"/>
      <w:autoSpaceDE w:val="0"/>
      <w:autoSpaceDN w:val="0"/>
      <w:adjustRightInd w:val="0"/>
      <w:spacing w:before="480" w:after="0" w:line="240" w:lineRule="auto"/>
      <w:outlineLvl w:val="0"/>
    </w:pPr>
    <w:rPr>
      <w:rFonts w:ascii="Calibri Light" w:eastAsia="DengXian Light" w:hAnsi="Calibri Light" w:cs="Times New Roman"/>
      <w:b/>
      <w:bCs/>
      <w:color w:val="2F5496"/>
      <w:sz w:val="28"/>
      <w:szCs w:val="28"/>
    </w:rPr>
  </w:style>
  <w:style w:type="numbering" w:customStyle="1" w:styleId="NoList1">
    <w:name w:val="No List1"/>
    <w:next w:val="NoList"/>
    <w:uiPriority w:val="99"/>
    <w:semiHidden/>
    <w:unhideWhenUsed/>
    <w:rsid w:val="00587718"/>
  </w:style>
  <w:style w:type="character" w:customStyle="1" w:styleId="Heading1Char">
    <w:name w:val="Heading 1 Char"/>
    <w:basedOn w:val="DefaultParagraphFont"/>
    <w:link w:val="Heading1"/>
    <w:uiPriority w:val="9"/>
    <w:rsid w:val="00587718"/>
    <w:rPr>
      <w:rFonts w:ascii="Calibri Light" w:eastAsia="DengXian Light" w:hAnsi="Calibri Light" w:cs="Times New Roman"/>
      <w:b/>
      <w:bCs/>
      <w:color w:val="2F5496"/>
      <w:sz w:val="28"/>
      <w:szCs w:val="28"/>
      <w:lang w:val="tr-TR"/>
    </w:rPr>
  </w:style>
  <w:style w:type="paragraph" w:styleId="BalloonText">
    <w:name w:val="Balloon Text"/>
    <w:basedOn w:val="Normal"/>
    <w:link w:val="BalloonTextChar"/>
    <w:uiPriority w:val="99"/>
    <w:semiHidden/>
    <w:unhideWhenUsed/>
    <w:rsid w:val="00587718"/>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87718"/>
    <w:rPr>
      <w:rFonts w:ascii="Tahoma" w:eastAsia="Times New Roman" w:hAnsi="Tahoma" w:cs="Tahoma"/>
      <w:sz w:val="16"/>
      <w:szCs w:val="16"/>
    </w:rPr>
  </w:style>
  <w:style w:type="paragraph" w:styleId="Header">
    <w:name w:val="header"/>
    <w:basedOn w:val="Normal"/>
    <w:link w:val="HeaderChar"/>
    <w:uiPriority w:val="99"/>
    <w:unhideWhenUsed/>
    <w:rsid w:val="00587718"/>
    <w:pPr>
      <w:widowControl w:val="0"/>
      <w:tabs>
        <w:tab w:val="center" w:pos="4703"/>
        <w:tab w:val="right" w:pos="9406"/>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587718"/>
    <w:rPr>
      <w:rFonts w:ascii="Times New Roman" w:eastAsia="Times New Roman" w:hAnsi="Times New Roman" w:cs="Times New Roman"/>
      <w:sz w:val="20"/>
      <w:szCs w:val="20"/>
    </w:rPr>
  </w:style>
  <w:style w:type="table" w:customStyle="1" w:styleId="TableGrid1">
    <w:name w:val="Table Grid1"/>
    <w:basedOn w:val="TableNormal"/>
    <w:next w:val="TableGrid"/>
    <w:uiPriority w:val="59"/>
    <w:qFormat/>
    <w:rsid w:val="00587718"/>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71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Revision1">
    <w:name w:val="Revision1"/>
    <w:hidden/>
    <w:uiPriority w:val="99"/>
    <w:semiHidden/>
    <w:qFormat/>
    <w:rsid w:val="00587718"/>
    <w:pPr>
      <w:spacing w:after="0" w:line="240" w:lineRule="auto"/>
    </w:pPr>
    <w:rPr>
      <w:rFonts w:ascii="Times New Roman" w:eastAsia="Times New Roman" w:hAnsi="Times New Roman" w:cs="Times New Roman"/>
      <w:sz w:val="20"/>
      <w:szCs w:val="20"/>
    </w:rPr>
  </w:style>
  <w:style w:type="character" w:customStyle="1" w:styleId="Heading1Char1">
    <w:name w:val="Heading 1 Char1"/>
    <w:basedOn w:val="DefaultParagraphFont"/>
    <w:uiPriority w:val="9"/>
    <w:rsid w:val="0058771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587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qFormat/>
    <w:rsid w:val="00BF5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5AE34-7F3B-4898-913E-AD4A9D63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Feyza Sarıkamış</dc:creator>
  <cp:lastModifiedBy>Alara Ataç</cp:lastModifiedBy>
  <cp:revision>2</cp:revision>
  <cp:lastPrinted>2023-05-29T10:13:00Z</cp:lastPrinted>
  <dcterms:created xsi:type="dcterms:W3CDTF">2023-06-02T07:39:00Z</dcterms:created>
  <dcterms:modified xsi:type="dcterms:W3CDTF">2023-06-02T07:39:00Z</dcterms:modified>
</cp:coreProperties>
</file>