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71" w:rsidRPr="00114771" w:rsidRDefault="00114771" w:rsidP="00114771">
      <w:pPr>
        <w:jc w:val="both"/>
        <w:rPr>
          <w:rFonts w:ascii="Times New Roman" w:eastAsia="Times New Roman" w:hAnsi="Times New Roman" w:cs="Times New Roman"/>
          <w:b/>
          <w:snapToGrid w:val="0"/>
          <w:sz w:val="24"/>
          <w:szCs w:val="24"/>
          <w:lang w:val="tr-TR" w:eastAsia="tr-TR"/>
        </w:rPr>
      </w:pPr>
      <w:r w:rsidRPr="00114771">
        <w:rPr>
          <w:rFonts w:ascii="Times New Roman" w:eastAsia="Calibri" w:hAnsi="Times New Roman" w:cs="Times New Roman"/>
          <w:b/>
          <w:sz w:val="24"/>
          <w:szCs w:val="24"/>
          <w:lang w:val="tr-TR" w:eastAsia="tr-TR"/>
        </w:rPr>
        <w:t>Kuzey Kıbrıs Türk</w:t>
      </w:r>
      <w:r w:rsidRPr="00CB1367">
        <w:rPr>
          <w:rFonts w:ascii="Times New Roman" w:eastAsia="Calibri" w:hAnsi="Times New Roman" w:cs="Times New Roman"/>
          <w:b/>
          <w:sz w:val="24"/>
          <w:szCs w:val="24"/>
          <w:lang w:val="tr-TR" w:eastAsia="tr-TR"/>
        </w:rPr>
        <w:t xml:space="preserve"> </w:t>
      </w:r>
      <w:r w:rsidR="00917939" w:rsidRPr="00CB1367">
        <w:rPr>
          <w:rFonts w:ascii="Times New Roman" w:eastAsia="Calibri" w:hAnsi="Times New Roman" w:cs="Times New Roman"/>
          <w:b/>
          <w:sz w:val="24"/>
          <w:szCs w:val="24"/>
          <w:lang w:val="tr-TR" w:eastAsia="tr-TR"/>
        </w:rPr>
        <w:t>Cumhuriyeti Cumhuriyet Meclisi’nin 15</w:t>
      </w:r>
      <w:r w:rsidRPr="00114771">
        <w:rPr>
          <w:rFonts w:ascii="Times New Roman" w:eastAsia="Calibri" w:hAnsi="Times New Roman" w:cs="Times New Roman"/>
          <w:b/>
          <w:sz w:val="24"/>
          <w:szCs w:val="24"/>
          <w:lang w:val="tr-TR" w:eastAsia="tr-TR"/>
        </w:rPr>
        <w:t xml:space="preserve"> </w:t>
      </w:r>
      <w:r w:rsidR="00917939" w:rsidRPr="00CB1367">
        <w:rPr>
          <w:rFonts w:ascii="Times New Roman" w:eastAsia="Calibri" w:hAnsi="Times New Roman" w:cs="Times New Roman"/>
          <w:b/>
          <w:sz w:val="24"/>
          <w:szCs w:val="24"/>
          <w:lang w:val="tr-TR" w:eastAsia="tr-TR"/>
        </w:rPr>
        <w:t>Nisan 2019 tarihli E</w:t>
      </w:r>
      <w:r w:rsidRPr="00114771">
        <w:rPr>
          <w:rFonts w:ascii="Times New Roman" w:eastAsia="Calibri" w:hAnsi="Times New Roman" w:cs="Times New Roman"/>
          <w:b/>
          <w:sz w:val="24"/>
          <w:szCs w:val="24"/>
          <w:lang w:val="tr-TR" w:eastAsia="tr-TR"/>
        </w:rPr>
        <w:t>llinci</w:t>
      </w:r>
      <w:r w:rsidR="00917939" w:rsidRPr="00CB1367">
        <w:rPr>
          <w:rFonts w:ascii="Times New Roman" w:eastAsia="Calibri" w:hAnsi="Times New Roman" w:cs="Times New Roman"/>
          <w:b/>
          <w:sz w:val="24"/>
          <w:szCs w:val="24"/>
          <w:lang w:val="tr-TR" w:eastAsia="tr-TR"/>
        </w:rPr>
        <w:t xml:space="preserve"> altıncı</w:t>
      </w:r>
      <w:r w:rsidRPr="00114771">
        <w:rPr>
          <w:rFonts w:ascii="Times New Roman" w:eastAsia="Calibri" w:hAnsi="Times New Roman" w:cs="Times New Roman"/>
          <w:b/>
          <w:sz w:val="24"/>
          <w:szCs w:val="24"/>
          <w:lang w:val="tr-TR" w:eastAsia="tr-TR"/>
        </w:rPr>
        <w:t xml:space="preserve"> Birleşiminde Oy</w:t>
      </w:r>
      <w:r w:rsidR="00917939" w:rsidRPr="00CB1367">
        <w:rPr>
          <w:rFonts w:ascii="Times New Roman" w:eastAsia="Calibri" w:hAnsi="Times New Roman" w:cs="Times New Roman"/>
          <w:b/>
          <w:sz w:val="24"/>
          <w:szCs w:val="24"/>
          <w:lang w:val="tr-TR" w:eastAsia="tr-TR"/>
        </w:rPr>
        <w:t>çokluğuyla</w:t>
      </w:r>
      <w:r w:rsidRPr="00114771">
        <w:rPr>
          <w:rFonts w:ascii="Times New Roman" w:eastAsia="Calibri" w:hAnsi="Times New Roman" w:cs="Times New Roman"/>
          <w:b/>
          <w:sz w:val="24"/>
          <w:szCs w:val="24"/>
          <w:lang w:val="tr-TR" w:eastAsia="tr-TR"/>
        </w:rPr>
        <w:t xml:space="preserve"> kabul olunan </w:t>
      </w:r>
      <w:r w:rsidR="00917939" w:rsidRPr="00CB1367">
        <w:rPr>
          <w:rFonts w:ascii="Times New Roman" w:eastAsia="Calibri" w:hAnsi="Times New Roman" w:cs="Times New Roman"/>
          <w:b/>
          <w:sz w:val="24"/>
          <w:szCs w:val="24"/>
          <w:lang w:val="tr-TR" w:eastAsia="tr-TR"/>
        </w:rPr>
        <w:t>“</w:t>
      </w:r>
      <w:r w:rsidR="00917939" w:rsidRPr="00CB1367">
        <w:rPr>
          <w:rFonts w:ascii="Times New Roman" w:eastAsia="Times New Roman" w:hAnsi="Times New Roman" w:cs="Times New Roman"/>
          <w:b/>
          <w:snapToGrid w:val="0"/>
          <w:sz w:val="24"/>
          <w:szCs w:val="24"/>
          <w:lang w:val="tr-TR" w:eastAsia="tr-TR"/>
        </w:rPr>
        <w:t xml:space="preserve">Kıbrıs Türk Esnaf ve </w:t>
      </w:r>
      <w:r w:rsidR="00CB1367" w:rsidRPr="00CB1367">
        <w:rPr>
          <w:rFonts w:ascii="Times New Roman" w:eastAsia="Times New Roman" w:hAnsi="Times New Roman" w:cs="Times New Roman"/>
          <w:b/>
          <w:snapToGrid w:val="0"/>
          <w:sz w:val="24"/>
          <w:szCs w:val="24"/>
          <w:lang w:val="tr-TR" w:eastAsia="tr-TR"/>
        </w:rPr>
        <w:t>Zanaatkârlar</w:t>
      </w:r>
      <w:r w:rsidR="00917939" w:rsidRPr="00CB1367">
        <w:rPr>
          <w:rFonts w:ascii="Times New Roman" w:eastAsia="Times New Roman" w:hAnsi="Times New Roman" w:cs="Times New Roman"/>
          <w:b/>
          <w:snapToGrid w:val="0"/>
          <w:sz w:val="24"/>
          <w:szCs w:val="24"/>
          <w:lang w:val="tr-TR" w:eastAsia="tr-TR"/>
        </w:rPr>
        <w:t xml:space="preserve"> Odası Yasası</w:t>
      </w:r>
      <w:r w:rsidR="00917939" w:rsidRPr="00CB1367">
        <w:rPr>
          <w:rFonts w:ascii="Times New Roman" w:eastAsia="Times New Roman" w:hAnsi="Times New Roman" w:cs="Times New Roman"/>
          <w:b/>
          <w:snapToGrid w:val="0"/>
          <w:sz w:val="24"/>
          <w:szCs w:val="24"/>
          <w:lang w:val="tr-TR" w:eastAsia="tr-TR"/>
        </w:rPr>
        <w:t>”</w:t>
      </w:r>
      <w:r w:rsidRPr="00114771">
        <w:rPr>
          <w:rFonts w:ascii="Times New Roman" w:eastAsia="Calibri" w:hAnsi="Times New Roman" w:cs="Times New Roman"/>
          <w:b/>
          <w:sz w:val="24"/>
          <w:szCs w:val="24"/>
          <w:lang w:val="tr-TR" w:eastAsia="tr-TR"/>
        </w:rPr>
        <w:t xml:space="preserve"> Anayasanın 94'üncü maddesinin (1)'inci fıkrası gereğince Kuzey Kıbrıs Türk Cumhuriyeti Cumhurbaşkanı tarafından Resmi </w:t>
      </w:r>
      <w:proofErr w:type="spellStart"/>
      <w:r w:rsidRPr="00114771">
        <w:rPr>
          <w:rFonts w:ascii="Times New Roman" w:eastAsia="Calibri" w:hAnsi="Times New Roman" w:cs="Times New Roman"/>
          <w:b/>
          <w:sz w:val="24"/>
          <w:szCs w:val="24"/>
          <w:lang w:val="tr-TR" w:eastAsia="tr-TR"/>
        </w:rPr>
        <w:t>Gazete'de</w:t>
      </w:r>
      <w:proofErr w:type="spellEnd"/>
      <w:r w:rsidRPr="00114771">
        <w:rPr>
          <w:rFonts w:ascii="Times New Roman" w:eastAsia="Calibri" w:hAnsi="Times New Roman" w:cs="Times New Roman"/>
          <w:b/>
          <w:sz w:val="24"/>
          <w:szCs w:val="24"/>
          <w:lang w:val="tr-TR" w:eastAsia="tr-TR"/>
        </w:rPr>
        <w:t xml:space="preserve"> yayımlanmak suretiyle ilan olunur.</w:t>
      </w:r>
    </w:p>
    <w:p w:rsidR="00CB1367" w:rsidRPr="00CB1367" w:rsidRDefault="00CB1367" w:rsidP="00092687">
      <w:pPr>
        <w:rPr>
          <w:rFonts w:ascii="Times New Roman" w:hAnsi="Times New Roman" w:cs="Times New Roman"/>
          <w:b/>
          <w:sz w:val="24"/>
          <w:szCs w:val="24"/>
        </w:rPr>
      </w:pPr>
    </w:p>
    <w:p w:rsidR="00CB1367" w:rsidRPr="00CB1367" w:rsidRDefault="00CB1367" w:rsidP="00CB1367">
      <w:pPr>
        <w:jc w:val="center"/>
        <w:rPr>
          <w:rFonts w:ascii="Times New Roman" w:hAnsi="Times New Roman" w:cs="Times New Roman"/>
          <w:b/>
          <w:sz w:val="24"/>
          <w:szCs w:val="24"/>
        </w:rPr>
      </w:pPr>
      <w:proofErr w:type="spellStart"/>
      <w:r w:rsidRPr="00CB1367">
        <w:rPr>
          <w:rFonts w:ascii="Times New Roman" w:hAnsi="Times New Roman" w:cs="Times New Roman"/>
          <w:b/>
          <w:sz w:val="24"/>
          <w:szCs w:val="24"/>
        </w:rPr>
        <w:t>Sayı</w:t>
      </w:r>
      <w:proofErr w:type="spellEnd"/>
      <w:r w:rsidRPr="00CB1367">
        <w:rPr>
          <w:rFonts w:ascii="Times New Roman" w:hAnsi="Times New Roman" w:cs="Times New Roman"/>
          <w:b/>
          <w:sz w:val="24"/>
          <w:szCs w:val="24"/>
        </w:rPr>
        <w:t xml:space="preserve">: </w:t>
      </w:r>
      <w:r w:rsidRPr="00CB1367">
        <w:rPr>
          <w:rFonts w:ascii="Times New Roman" w:hAnsi="Times New Roman" w:cs="Times New Roman"/>
          <w:b/>
          <w:sz w:val="24"/>
          <w:szCs w:val="24"/>
        </w:rPr>
        <w:t>29/2019</w:t>
      </w:r>
    </w:p>
    <w:p w:rsidR="00CB1367" w:rsidRDefault="00CB1367" w:rsidP="00CB1367"/>
    <w:tbl>
      <w:tblPr>
        <w:tblpPr w:leftFromText="180" w:rightFromText="180" w:vertAnchor="text" w:tblpY="1"/>
        <w:tblOverlap w:val="never"/>
        <w:tblW w:w="10303" w:type="dxa"/>
        <w:tblLayout w:type="fixed"/>
        <w:tblLook w:val="04A0" w:firstRow="1" w:lastRow="0" w:firstColumn="1" w:lastColumn="0" w:noHBand="0" w:noVBand="1"/>
      </w:tblPr>
      <w:tblGrid>
        <w:gridCol w:w="1510"/>
        <w:gridCol w:w="9"/>
        <w:gridCol w:w="113"/>
        <w:gridCol w:w="169"/>
        <w:gridCol w:w="143"/>
        <w:gridCol w:w="142"/>
        <w:gridCol w:w="48"/>
        <w:gridCol w:w="9"/>
        <w:gridCol w:w="90"/>
        <w:gridCol w:w="278"/>
        <w:gridCol w:w="143"/>
        <w:gridCol w:w="149"/>
        <w:gridCol w:w="28"/>
        <w:gridCol w:w="390"/>
        <w:gridCol w:w="142"/>
        <w:gridCol w:w="98"/>
        <w:gridCol w:w="52"/>
        <w:gridCol w:w="709"/>
        <w:gridCol w:w="5667"/>
        <w:gridCol w:w="414"/>
      </w:tblGrid>
      <w:tr w:rsidR="00E33B6B" w:rsidRPr="00E33B6B" w:rsidTr="00355622">
        <w:trPr>
          <w:gridAfter w:val="1"/>
          <w:wAfter w:w="414" w:type="dxa"/>
          <w:trHeight w:val="167"/>
        </w:trPr>
        <w:tc>
          <w:tcPr>
            <w:tcW w:w="9889" w:type="dxa"/>
            <w:gridSpan w:val="19"/>
          </w:tcPr>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                        </w:t>
            </w:r>
            <w:r w:rsidR="0099475A">
              <w:rPr>
                <w:rFonts w:ascii="Times New Roman" w:eastAsia="Times New Roman" w:hAnsi="Times New Roman" w:cs="Times New Roman"/>
                <w:snapToGrid w:val="0"/>
                <w:sz w:val="24"/>
                <w:szCs w:val="24"/>
                <w:lang w:val="tr-TR" w:eastAsia="tr-TR"/>
              </w:rPr>
              <w:t xml:space="preserve">   KIBRIS TÜRK ESNAF VE </w:t>
            </w:r>
            <w:proofErr w:type="gramStart"/>
            <w:r w:rsidR="0099475A">
              <w:rPr>
                <w:rFonts w:ascii="Times New Roman" w:eastAsia="Times New Roman" w:hAnsi="Times New Roman" w:cs="Times New Roman"/>
                <w:snapToGrid w:val="0"/>
                <w:sz w:val="24"/>
                <w:szCs w:val="24"/>
                <w:lang w:val="tr-TR" w:eastAsia="tr-TR"/>
              </w:rPr>
              <w:t>ZANAATKA</w:t>
            </w:r>
            <w:r w:rsidRPr="00E33B6B">
              <w:rPr>
                <w:rFonts w:ascii="Times New Roman" w:eastAsia="Times New Roman" w:hAnsi="Times New Roman" w:cs="Times New Roman"/>
                <w:snapToGrid w:val="0"/>
                <w:sz w:val="24"/>
                <w:szCs w:val="24"/>
                <w:lang w:val="tr-TR" w:eastAsia="tr-TR"/>
              </w:rPr>
              <w:t>RLAR</w:t>
            </w:r>
            <w:proofErr w:type="gramEnd"/>
            <w:r w:rsidRPr="00E33B6B">
              <w:rPr>
                <w:rFonts w:ascii="Times New Roman" w:eastAsia="Times New Roman" w:hAnsi="Times New Roman" w:cs="Times New Roman"/>
                <w:snapToGrid w:val="0"/>
                <w:sz w:val="24"/>
                <w:szCs w:val="24"/>
                <w:lang w:val="tr-TR" w:eastAsia="tr-TR"/>
              </w:rPr>
              <w:t xml:space="preserve"> ODASI YASA</w:t>
            </w:r>
            <w:r w:rsidR="000F6728">
              <w:rPr>
                <w:rFonts w:ascii="Times New Roman" w:eastAsia="Times New Roman" w:hAnsi="Times New Roman" w:cs="Times New Roman"/>
                <w:snapToGrid w:val="0"/>
                <w:sz w:val="24"/>
                <w:szCs w:val="24"/>
                <w:lang w:val="tr-TR" w:eastAsia="tr-TR"/>
              </w:rPr>
              <w:t>SI</w:t>
            </w:r>
          </w:p>
          <w:p w:rsidR="00E33B6B" w:rsidRPr="00E33B6B" w:rsidRDefault="00E33B6B" w:rsidP="00E33B6B">
            <w:pPr>
              <w:spacing w:after="0" w:line="240" w:lineRule="auto"/>
              <w:jc w:val="both"/>
              <w:rPr>
                <w:rFonts w:ascii="Times New Roman" w:eastAsia="Times New Roman" w:hAnsi="Times New Roman" w:cs="Times New Roman"/>
                <w:b/>
                <w:snapToGrid w:val="0"/>
                <w:sz w:val="24"/>
                <w:szCs w:val="24"/>
                <w:lang w:val="tr-TR" w:eastAsia="tr-TR"/>
              </w:rPr>
            </w:pPr>
          </w:p>
        </w:tc>
      </w:tr>
      <w:tr w:rsidR="00E33B6B" w:rsidRPr="00E33B6B" w:rsidTr="00355622">
        <w:trPr>
          <w:gridAfter w:val="1"/>
          <w:wAfter w:w="414" w:type="dxa"/>
          <w:trHeight w:val="234"/>
        </w:trPr>
        <w:tc>
          <w:tcPr>
            <w:tcW w:w="1519" w:type="dxa"/>
            <w:gridSpan w:val="2"/>
          </w:tcPr>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p>
        </w:tc>
        <w:tc>
          <w:tcPr>
            <w:tcW w:w="8370" w:type="dxa"/>
            <w:gridSpan w:val="17"/>
          </w:tcPr>
          <w:p w:rsidR="0099475A" w:rsidRDefault="00E33B6B" w:rsidP="00E33B6B">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    </w:t>
            </w:r>
            <w:r w:rsidR="0099475A">
              <w:rPr>
                <w:rFonts w:ascii="Times New Roman" w:eastAsia="Times New Roman" w:hAnsi="Times New Roman" w:cs="Times New Roman"/>
                <w:snapToGrid w:val="0"/>
                <w:sz w:val="24"/>
                <w:szCs w:val="24"/>
                <w:lang w:val="tr-TR" w:eastAsia="tr-TR"/>
              </w:rPr>
              <w:t xml:space="preserve">   </w:t>
            </w:r>
            <w:r w:rsidR="00433090">
              <w:rPr>
                <w:rFonts w:ascii="Times New Roman" w:eastAsia="Times New Roman" w:hAnsi="Times New Roman" w:cs="Times New Roman"/>
                <w:snapToGrid w:val="0"/>
                <w:sz w:val="24"/>
                <w:szCs w:val="24"/>
                <w:lang w:val="tr-TR" w:eastAsia="tr-TR"/>
              </w:rPr>
              <w:t xml:space="preserve">     </w:t>
            </w:r>
            <w:r w:rsidR="0099475A">
              <w:rPr>
                <w:rFonts w:ascii="Times New Roman" w:eastAsia="Times New Roman" w:hAnsi="Times New Roman" w:cs="Times New Roman"/>
                <w:snapToGrid w:val="0"/>
                <w:sz w:val="24"/>
                <w:szCs w:val="24"/>
                <w:lang w:val="tr-TR" w:eastAsia="tr-TR"/>
              </w:rPr>
              <w:t xml:space="preserve">  </w:t>
            </w:r>
            <w:r w:rsidRPr="00E33B6B">
              <w:rPr>
                <w:rFonts w:ascii="Times New Roman" w:eastAsia="Times New Roman" w:hAnsi="Times New Roman" w:cs="Times New Roman"/>
                <w:snapToGrid w:val="0"/>
                <w:sz w:val="24"/>
                <w:szCs w:val="24"/>
                <w:lang w:val="tr-TR" w:eastAsia="tr-TR"/>
              </w:rPr>
              <w:t xml:space="preserve">Kuzey Kıbrıs Türk Cumhuriyeti Cumhuriyet Meclisi aşağıdaki Yasayı </w:t>
            </w:r>
          </w:p>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proofErr w:type="gramStart"/>
            <w:r w:rsidRPr="00E33B6B">
              <w:rPr>
                <w:rFonts w:ascii="Times New Roman" w:eastAsia="Times New Roman" w:hAnsi="Times New Roman" w:cs="Times New Roman"/>
                <w:snapToGrid w:val="0"/>
                <w:sz w:val="24"/>
                <w:szCs w:val="24"/>
                <w:lang w:val="tr-TR" w:eastAsia="tr-TR"/>
              </w:rPr>
              <w:t>yapar</w:t>
            </w:r>
            <w:proofErr w:type="gramEnd"/>
            <w:r w:rsidRPr="00E33B6B">
              <w:rPr>
                <w:rFonts w:ascii="Times New Roman" w:eastAsia="Times New Roman" w:hAnsi="Times New Roman" w:cs="Times New Roman"/>
                <w:snapToGrid w:val="0"/>
                <w:sz w:val="24"/>
                <w:szCs w:val="24"/>
                <w:lang w:val="tr-TR" w:eastAsia="tr-TR"/>
              </w:rPr>
              <w:t>:</w:t>
            </w:r>
          </w:p>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p>
        </w:tc>
      </w:tr>
      <w:tr w:rsidR="00E33B6B" w:rsidRPr="00E33B6B" w:rsidTr="00355622">
        <w:trPr>
          <w:gridAfter w:val="1"/>
          <w:wAfter w:w="414" w:type="dxa"/>
          <w:trHeight w:val="234"/>
        </w:trPr>
        <w:tc>
          <w:tcPr>
            <w:tcW w:w="1519" w:type="dxa"/>
            <w:gridSpan w:val="2"/>
            <w:hideMark/>
          </w:tcPr>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Kısa İsim</w:t>
            </w:r>
          </w:p>
        </w:tc>
        <w:tc>
          <w:tcPr>
            <w:tcW w:w="8370" w:type="dxa"/>
            <w:gridSpan w:val="17"/>
          </w:tcPr>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proofErr w:type="gramStart"/>
            <w:r w:rsidRPr="00E33B6B">
              <w:rPr>
                <w:rFonts w:ascii="Times New Roman" w:eastAsia="Times New Roman" w:hAnsi="Times New Roman" w:cs="Times New Roman"/>
                <w:snapToGrid w:val="0"/>
                <w:sz w:val="24"/>
                <w:szCs w:val="24"/>
                <w:lang w:val="tr-TR" w:eastAsia="tr-TR"/>
              </w:rPr>
              <w:t>l.</w:t>
            </w:r>
            <w:proofErr w:type="gramEnd"/>
            <w:r w:rsidRPr="00E33B6B">
              <w:rPr>
                <w:rFonts w:ascii="Times New Roman" w:eastAsia="Times New Roman" w:hAnsi="Times New Roman" w:cs="Times New Roman"/>
                <w:snapToGrid w:val="0"/>
                <w:sz w:val="24"/>
                <w:szCs w:val="24"/>
                <w:lang w:val="tr-TR" w:eastAsia="tr-TR"/>
              </w:rPr>
              <w:t xml:space="preserve"> Bu Yasa, Kıbrıs Türk Esnaf ve Zanaatkarlar Odası Yasası olarak isimlendirilir.</w:t>
            </w:r>
          </w:p>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p>
        </w:tc>
      </w:tr>
      <w:tr w:rsidR="00E33B6B" w:rsidRPr="00E33B6B" w:rsidTr="00355622">
        <w:trPr>
          <w:gridAfter w:val="1"/>
          <w:wAfter w:w="414" w:type="dxa"/>
          <w:trHeight w:val="234"/>
        </w:trPr>
        <w:tc>
          <w:tcPr>
            <w:tcW w:w="9889" w:type="dxa"/>
            <w:gridSpan w:val="19"/>
          </w:tcPr>
          <w:p w:rsidR="00E33B6B" w:rsidRPr="00E33B6B" w:rsidRDefault="00E33B6B" w:rsidP="00E33B6B">
            <w:pPr>
              <w:spacing w:after="0" w:line="240" w:lineRule="auto"/>
              <w:jc w:val="center"/>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BİRİNCİ KISIM</w:t>
            </w:r>
          </w:p>
          <w:p w:rsidR="00E33B6B" w:rsidRPr="00E33B6B" w:rsidRDefault="00E33B6B" w:rsidP="00E33B6B">
            <w:pPr>
              <w:spacing w:after="0" w:line="240" w:lineRule="auto"/>
              <w:jc w:val="center"/>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Genel Kurallar</w:t>
            </w:r>
          </w:p>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p>
        </w:tc>
      </w:tr>
      <w:tr w:rsidR="00E33B6B" w:rsidRPr="00E33B6B" w:rsidTr="00355622">
        <w:trPr>
          <w:gridAfter w:val="1"/>
          <w:wAfter w:w="414" w:type="dxa"/>
          <w:trHeight w:val="241"/>
        </w:trPr>
        <w:tc>
          <w:tcPr>
            <w:tcW w:w="1519" w:type="dxa"/>
            <w:gridSpan w:val="2"/>
            <w:hideMark/>
          </w:tcPr>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Tefsir</w:t>
            </w:r>
          </w:p>
        </w:tc>
        <w:tc>
          <w:tcPr>
            <w:tcW w:w="425" w:type="dxa"/>
            <w:gridSpan w:val="3"/>
            <w:hideMark/>
          </w:tcPr>
          <w:p w:rsidR="00E33B6B" w:rsidRPr="00E33B6B" w:rsidRDefault="00E33B6B" w:rsidP="00E33B6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945" w:type="dxa"/>
            <w:gridSpan w:val="14"/>
            <w:hideMark/>
          </w:tcPr>
          <w:p w:rsidR="00E33B6B" w:rsidRPr="00E33B6B" w:rsidRDefault="00E33B6B" w:rsidP="00E33B6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Bu Yasada metin başka türlü gerektirmedikçe:</w:t>
            </w:r>
          </w:p>
        </w:tc>
      </w:tr>
      <w:tr w:rsidR="00E33B6B" w:rsidRPr="00E33B6B" w:rsidTr="00355622">
        <w:trPr>
          <w:gridAfter w:val="1"/>
          <w:wAfter w:w="414" w:type="dxa"/>
          <w:trHeight w:val="284"/>
        </w:trPr>
        <w:tc>
          <w:tcPr>
            <w:tcW w:w="1519" w:type="dxa"/>
            <w:gridSpan w:val="2"/>
          </w:tcPr>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p>
        </w:tc>
        <w:tc>
          <w:tcPr>
            <w:tcW w:w="425" w:type="dxa"/>
            <w:gridSpan w:val="3"/>
          </w:tcPr>
          <w:p w:rsidR="00E33B6B" w:rsidRPr="00E33B6B" w:rsidRDefault="00E33B6B" w:rsidP="00E33B6B">
            <w:pPr>
              <w:spacing w:after="0" w:line="240" w:lineRule="auto"/>
              <w:jc w:val="both"/>
              <w:rPr>
                <w:rFonts w:ascii="Times New Roman" w:eastAsia="Times New Roman" w:hAnsi="Times New Roman" w:cs="Times New Roman"/>
                <w:sz w:val="24"/>
                <w:szCs w:val="24"/>
                <w:lang w:val="tr-TR" w:eastAsia="tr-TR"/>
              </w:rPr>
            </w:pPr>
          </w:p>
        </w:tc>
        <w:tc>
          <w:tcPr>
            <w:tcW w:w="7945" w:type="dxa"/>
            <w:gridSpan w:val="14"/>
            <w:hideMark/>
          </w:tcPr>
          <w:p w:rsidR="00E33B6B" w:rsidRPr="00E33B6B" w:rsidRDefault="00A423E1" w:rsidP="00E33B6B">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w:t>
            </w:r>
            <w:r w:rsidR="00E33B6B" w:rsidRPr="00E33B6B">
              <w:rPr>
                <w:rFonts w:ascii="Times New Roman" w:eastAsia="Times New Roman" w:hAnsi="Times New Roman" w:cs="Times New Roman"/>
                <w:sz w:val="24"/>
                <w:szCs w:val="24"/>
                <w:lang w:val="tr-TR" w:eastAsia="tr-TR"/>
              </w:rPr>
              <w:t>akanlık</w:t>
            </w:r>
            <w:r>
              <w:rPr>
                <w:rFonts w:ascii="Times New Roman" w:eastAsia="Times New Roman" w:hAnsi="Times New Roman" w:cs="Times New Roman"/>
                <w:sz w:val="24"/>
                <w:szCs w:val="24"/>
                <w:lang w:val="tr-TR" w:eastAsia="tr-TR"/>
              </w:rPr>
              <w:t>”,</w:t>
            </w:r>
            <w:r w:rsidR="00E33B6B" w:rsidRPr="00E33B6B">
              <w:rPr>
                <w:rFonts w:ascii="Times New Roman" w:eastAsia="Times New Roman" w:hAnsi="Times New Roman" w:cs="Times New Roman"/>
                <w:sz w:val="24"/>
                <w:szCs w:val="24"/>
                <w:lang w:val="tr-TR" w:eastAsia="tr-TR"/>
              </w:rPr>
              <w:t xml:space="preserve"> Ticaret Dairesinin bağlı olduğu Bakanlığı anlatır. </w:t>
            </w:r>
          </w:p>
        </w:tc>
      </w:tr>
      <w:tr w:rsidR="00E33B6B" w:rsidRPr="00E33B6B" w:rsidTr="00355622">
        <w:trPr>
          <w:gridAfter w:val="1"/>
          <w:wAfter w:w="414" w:type="dxa"/>
          <w:trHeight w:val="284"/>
        </w:trPr>
        <w:tc>
          <w:tcPr>
            <w:tcW w:w="1519" w:type="dxa"/>
            <w:gridSpan w:val="2"/>
          </w:tcPr>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p>
        </w:tc>
        <w:tc>
          <w:tcPr>
            <w:tcW w:w="425" w:type="dxa"/>
            <w:gridSpan w:val="3"/>
          </w:tcPr>
          <w:p w:rsidR="00E33B6B" w:rsidRPr="00E33B6B" w:rsidRDefault="00E33B6B" w:rsidP="00E33B6B">
            <w:pPr>
              <w:spacing w:after="0" w:line="240" w:lineRule="auto"/>
              <w:jc w:val="both"/>
              <w:rPr>
                <w:rFonts w:ascii="Times New Roman" w:eastAsia="Times New Roman" w:hAnsi="Times New Roman" w:cs="Times New Roman"/>
                <w:sz w:val="24"/>
                <w:szCs w:val="24"/>
                <w:lang w:val="tr-TR" w:eastAsia="tr-TR"/>
              </w:rPr>
            </w:pPr>
          </w:p>
        </w:tc>
        <w:tc>
          <w:tcPr>
            <w:tcW w:w="7945" w:type="dxa"/>
            <w:gridSpan w:val="14"/>
            <w:hideMark/>
          </w:tcPr>
          <w:p w:rsidR="00E33B6B" w:rsidRPr="00E33B6B" w:rsidRDefault="00E33B6B" w:rsidP="00E33B6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“Birlik”, bu Yasa tahtında aynı veya birbirine yakın meslek dallarında faaliyette bulunan es</w:t>
            </w:r>
            <w:r w:rsidR="001B0A7F">
              <w:rPr>
                <w:rFonts w:ascii="Times New Roman" w:eastAsia="Times New Roman" w:hAnsi="Times New Roman" w:cs="Times New Roman"/>
                <w:sz w:val="24"/>
                <w:szCs w:val="24"/>
                <w:lang w:val="tr-TR" w:eastAsia="tr-TR"/>
              </w:rPr>
              <w:t xml:space="preserve">naf ve </w:t>
            </w:r>
            <w:proofErr w:type="gramStart"/>
            <w:r w:rsidR="001B0A7F">
              <w:rPr>
                <w:rFonts w:ascii="Times New Roman" w:eastAsia="Times New Roman" w:hAnsi="Times New Roman" w:cs="Times New Roman"/>
                <w:sz w:val="24"/>
                <w:szCs w:val="24"/>
                <w:lang w:val="tr-TR" w:eastAsia="tr-TR"/>
              </w:rPr>
              <w:t>zanaatka</w:t>
            </w:r>
            <w:r w:rsidRPr="00E33B6B">
              <w:rPr>
                <w:rFonts w:ascii="Times New Roman" w:eastAsia="Times New Roman" w:hAnsi="Times New Roman" w:cs="Times New Roman"/>
                <w:sz w:val="24"/>
                <w:szCs w:val="24"/>
                <w:lang w:val="tr-TR" w:eastAsia="tr-TR"/>
              </w:rPr>
              <w:t>rların</w:t>
            </w:r>
            <w:proofErr w:type="gramEnd"/>
            <w:r w:rsidRPr="00E33B6B">
              <w:rPr>
                <w:rFonts w:ascii="Times New Roman" w:eastAsia="Times New Roman" w:hAnsi="Times New Roman" w:cs="Times New Roman"/>
                <w:sz w:val="24"/>
                <w:szCs w:val="24"/>
                <w:lang w:val="tr-TR" w:eastAsia="tr-TR"/>
              </w:rPr>
              <w:t xml:space="preserve"> bir araya gelerek kurmuş olduklar</w:t>
            </w:r>
            <w:r w:rsidR="001B0A7F">
              <w:rPr>
                <w:rFonts w:ascii="Times New Roman" w:eastAsia="Times New Roman" w:hAnsi="Times New Roman" w:cs="Times New Roman"/>
                <w:sz w:val="24"/>
                <w:szCs w:val="24"/>
                <w:lang w:val="tr-TR" w:eastAsia="tr-TR"/>
              </w:rPr>
              <w:t>ı herhangi bir esnaf ve zanaatka</w:t>
            </w:r>
            <w:r w:rsidRPr="00E33B6B">
              <w:rPr>
                <w:rFonts w:ascii="Times New Roman" w:eastAsia="Times New Roman" w:hAnsi="Times New Roman" w:cs="Times New Roman"/>
                <w:sz w:val="24"/>
                <w:szCs w:val="24"/>
                <w:lang w:val="tr-TR" w:eastAsia="tr-TR"/>
              </w:rPr>
              <w:t>r birliğini anlatır.</w:t>
            </w:r>
          </w:p>
        </w:tc>
      </w:tr>
      <w:tr w:rsidR="00E33B6B" w:rsidRPr="00E33B6B" w:rsidTr="00355622">
        <w:trPr>
          <w:gridAfter w:val="1"/>
          <w:wAfter w:w="414" w:type="dxa"/>
          <w:trHeight w:val="284"/>
        </w:trPr>
        <w:tc>
          <w:tcPr>
            <w:tcW w:w="1519" w:type="dxa"/>
            <w:gridSpan w:val="2"/>
          </w:tcPr>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p>
        </w:tc>
        <w:tc>
          <w:tcPr>
            <w:tcW w:w="425" w:type="dxa"/>
            <w:gridSpan w:val="3"/>
          </w:tcPr>
          <w:p w:rsidR="00E33B6B" w:rsidRPr="00E33B6B" w:rsidRDefault="00E33B6B" w:rsidP="00E33B6B">
            <w:pPr>
              <w:spacing w:after="0" w:line="240" w:lineRule="auto"/>
              <w:jc w:val="both"/>
              <w:rPr>
                <w:rFonts w:ascii="Times New Roman" w:eastAsia="Times New Roman" w:hAnsi="Times New Roman" w:cs="Times New Roman"/>
                <w:sz w:val="24"/>
                <w:szCs w:val="24"/>
                <w:lang w:val="tr-TR" w:eastAsia="tr-TR"/>
              </w:rPr>
            </w:pPr>
          </w:p>
        </w:tc>
        <w:tc>
          <w:tcPr>
            <w:tcW w:w="7945" w:type="dxa"/>
            <w:gridSpan w:val="14"/>
            <w:hideMark/>
          </w:tcPr>
          <w:p w:rsidR="00E33B6B" w:rsidRPr="00E33B6B" w:rsidRDefault="00E33B6B" w:rsidP="00E33B6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“Esnaf”, ekonomik faaliyeti dolayısıyla elde ettiği kazancı yıllık brüt asgari ücretin elli katını geçmeyen vergi yükümlüsü işletme ve meslek sahiplerini anlatır.</w:t>
            </w:r>
          </w:p>
        </w:tc>
      </w:tr>
      <w:tr w:rsidR="00E33B6B" w:rsidRPr="00E33B6B" w:rsidTr="00355622">
        <w:trPr>
          <w:gridAfter w:val="1"/>
          <w:wAfter w:w="414" w:type="dxa"/>
          <w:trHeight w:val="301"/>
        </w:trPr>
        <w:tc>
          <w:tcPr>
            <w:tcW w:w="1519" w:type="dxa"/>
            <w:gridSpan w:val="2"/>
            <w:hideMark/>
          </w:tcPr>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33/1998</w:t>
            </w:r>
          </w:p>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   3/2017</w:t>
            </w:r>
          </w:p>
        </w:tc>
        <w:tc>
          <w:tcPr>
            <w:tcW w:w="425" w:type="dxa"/>
            <w:gridSpan w:val="3"/>
          </w:tcPr>
          <w:p w:rsidR="00E33B6B" w:rsidRPr="00E33B6B" w:rsidRDefault="00E33B6B" w:rsidP="00E33B6B">
            <w:pPr>
              <w:spacing w:after="0" w:line="240" w:lineRule="auto"/>
              <w:jc w:val="both"/>
              <w:rPr>
                <w:rFonts w:ascii="Times New Roman" w:eastAsia="Times New Roman" w:hAnsi="Times New Roman" w:cs="Times New Roman"/>
                <w:sz w:val="24"/>
                <w:szCs w:val="24"/>
                <w:lang w:val="tr-TR" w:eastAsia="tr-TR"/>
              </w:rPr>
            </w:pPr>
          </w:p>
        </w:tc>
        <w:tc>
          <w:tcPr>
            <w:tcW w:w="7945" w:type="dxa"/>
            <w:gridSpan w:val="14"/>
            <w:hideMark/>
          </w:tcPr>
          <w:p w:rsidR="00E33B6B" w:rsidRPr="00E33B6B" w:rsidRDefault="0088377A" w:rsidP="00E33B6B">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“İlçe”</w:t>
            </w:r>
            <w:r w:rsidR="00E33B6B" w:rsidRPr="00E33B6B">
              <w:rPr>
                <w:rFonts w:ascii="Times New Roman" w:eastAsia="Times New Roman" w:hAnsi="Times New Roman" w:cs="Times New Roman"/>
                <w:sz w:val="24"/>
                <w:szCs w:val="24"/>
                <w:lang w:val="tr-TR" w:eastAsia="tr-TR"/>
              </w:rPr>
              <w:t xml:space="preserve">, </w:t>
            </w:r>
            <w:r w:rsidR="00E33B6B" w:rsidRPr="00E33B6B">
              <w:rPr>
                <w:rFonts w:ascii="Times New Roman" w:eastAsia="Calibri" w:hAnsi="Times New Roman" w:cs="Times New Roman"/>
                <w:sz w:val="24"/>
                <w:szCs w:val="24"/>
                <w:lang w:val="tr-TR"/>
              </w:rPr>
              <w:t>Mülki Yönetim ve Bölümleri Yasasında ona verilen anlamı anlatır.</w:t>
            </w:r>
          </w:p>
        </w:tc>
      </w:tr>
      <w:tr w:rsidR="00E33B6B" w:rsidRPr="00E33B6B" w:rsidTr="00355622">
        <w:trPr>
          <w:gridAfter w:val="1"/>
          <w:wAfter w:w="414" w:type="dxa"/>
          <w:trHeight w:val="284"/>
        </w:trPr>
        <w:tc>
          <w:tcPr>
            <w:tcW w:w="1519" w:type="dxa"/>
            <w:gridSpan w:val="2"/>
          </w:tcPr>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p>
        </w:tc>
        <w:tc>
          <w:tcPr>
            <w:tcW w:w="425" w:type="dxa"/>
            <w:gridSpan w:val="3"/>
          </w:tcPr>
          <w:p w:rsidR="00E33B6B" w:rsidRPr="00E33B6B" w:rsidRDefault="00E33B6B" w:rsidP="00E33B6B">
            <w:pPr>
              <w:spacing w:after="0" w:line="240" w:lineRule="auto"/>
              <w:jc w:val="both"/>
              <w:rPr>
                <w:rFonts w:ascii="Times New Roman" w:eastAsia="Times New Roman" w:hAnsi="Times New Roman" w:cs="Times New Roman"/>
                <w:sz w:val="24"/>
                <w:szCs w:val="24"/>
                <w:lang w:val="tr-TR" w:eastAsia="tr-TR"/>
              </w:rPr>
            </w:pPr>
          </w:p>
        </w:tc>
        <w:tc>
          <w:tcPr>
            <w:tcW w:w="7945" w:type="dxa"/>
            <w:gridSpan w:val="14"/>
            <w:hideMark/>
          </w:tcPr>
          <w:p w:rsidR="00E33B6B" w:rsidRPr="00E33B6B" w:rsidRDefault="00E33B6B" w:rsidP="00E33B6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w:t>
            </w:r>
            <w:r w:rsidR="001B0A7F">
              <w:rPr>
                <w:rFonts w:ascii="Times New Roman" w:eastAsia="Times New Roman" w:hAnsi="Times New Roman" w:cs="Times New Roman"/>
                <w:sz w:val="24"/>
                <w:szCs w:val="24"/>
                <w:lang w:val="tr-TR" w:eastAsia="tr-TR"/>
              </w:rPr>
              <w:t xml:space="preserve">", Kıbrıs Türk Esnaf ve </w:t>
            </w:r>
            <w:proofErr w:type="gramStart"/>
            <w:r w:rsidR="001B0A7F">
              <w:rPr>
                <w:rFonts w:ascii="Times New Roman" w:eastAsia="Times New Roman" w:hAnsi="Times New Roman" w:cs="Times New Roman"/>
                <w:sz w:val="24"/>
                <w:szCs w:val="24"/>
                <w:lang w:val="tr-TR" w:eastAsia="tr-TR"/>
              </w:rPr>
              <w:t>Zanaatka</w:t>
            </w:r>
            <w:r w:rsidRPr="00E33B6B">
              <w:rPr>
                <w:rFonts w:ascii="Times New Roman" w:eastAsia="Times New Roman" w:hAnsi="Times New Roman" w:cs="Times New Roman"/>
                <w:sz w:val="24"/>
                <w:szCs w:val="24"/>
                <w:lang w:val="tr-TR" w:eastAsia="tr-TR"/>
              </w:rPr>
              <w:t>rlar</w:t>
            </w:r>
            <w:proofErr w:type="gramEnd"/>
            <w:r w:rsidRPr="00E33B6B">
              <w:rPr>
                <w:rFonts w:ascii="Times New Roman" w:eastAsia="Times New Roman" w:hAnsi="Times New Roman" w:cs="Times New Roman"/>
                <w:sz w:val="24"/>
                <w:szCs w:val="24"/>
                <w:lang w:val="tr-TR" w:eastAsia="tr-TR"/>
              </w:rPr>
              <w:t xml:space="preserve"> Odasını anlatır.</w:t>
            </w:r>
          </w:p>
        </w:tc>
      </w:tr>
      <w:tr w:rsidR="00E33B6B" w:rsidRPr="00E33B6B" w:rsidTr="00355622">
        <w:trPr>
          <w:gridAfter w:val="1"/>
          <w:wAfter w:w="414" w:type="dxa"/>
          <w:trHeight w:val="284"/>
        </w:trPr>
        <w:tc>
          <w:tcPr>
            <w:tcW w:w="1519" w:type="dxa"/>
            <w:gridSpan w:val="2"/>
          </w:tcPr>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p>
        </w:tc>
        <w:tc>
          <w:tcPr>
            <w:tcW w:w="425" w:type="dxa"/>
            <w:gridSpan w:val="3"/>
          </w:tcPr>
          <w:p w:rsidR="00E33B6B" w:rsidRPr="00E33B6B" w:rsidRDefault="00E33B6B" w:rsidP="00E33B6B">
            <w:pPr>
              <w:spacing w:after="0" w:line="240" w:lineRule="auto"/>
              <w:jc w:val="both"/>
              <w:rPr>
                <w:rFonts w:ascii="Times New Roman" w:eastAsia="Times New Roman" w:hAnsi="Times New Roman" w:cs="Times New Roman"/>
                <w:sz w:val="24"/>
                <w:szCs w:val="24"/>
                <w:lang w:val="tr-TR" w:eastAsia="tr-TR"/>
              </w:rPr>
            </w:pPr>
          </w:p>
        </w:tc>
        <w:tc>
          <w:tcPr>
            <w:tcW w:w="7945" w:type="dxa"/>
            <w:gridSpan w:val="14"/>
            <w:hideMark/>
          </w:tcPr>
          <w:p w:rsidR="00E33B6B" w:rsidRPr="00E33B6B" w:rsidRDefault="001B0A7F" w:rsidP="00E33B6B">
            <w:pPr>
              <w:spacing w:after="0" w:line="240" w:lineRule="auto"/>
              <w:jc w:val="both"/>
              <w:rPr>
                <w:rFonts w:ascii="Times New Roman" w:eastAsia="Times New Roman" w:hAnsi="Times New Roman" w:cs="Times New Roman"/>
                <w:sz w:val="24"/>
                <w:szCs w:val="24"/>
                <w:lang w:val="en-AU" w:eastAsia="tr-TR"/>
              </w:rPr>
            </w:pPr>
            <w:r>
              <w:rPr>
                <w:rFonts w:ascii="Times New Roman" w:eastAsia="Times New Roman" w:hAnsi="Times New Roman" w:cs="Times New Roman"/>
                <w:sz w:val="24"/>
                <w:szCs w:val="24"/>
                <w:lang w:val="tr-TR" w:eastAsia="tr-TR"/>
              </w:rPr>
              <w:t>“</w:t>
            </w:r>
            <w:proofErr w:type="gramStart"/>
            <w:r>
              <w:rPr>
                <w:rFonts w:ascii="Times New Roman" w:eastAsia="Times New Roman" w:hAnsi="Times New Roman" w:cs="Times New Roman"/>
                <w:sz w:val="24"/>
                <w:szCs w:val="24"/>
                <w:lang w:val="tr-TR" w:eastAsia="tr-TR"/>
              </w:rPr>
              <w:t>Zanaatka</w:t>
            </w:r>
            <w:r w:rsidR="00E33B6B" w:rsidRPr="00E33B6B">
              <w:rPr>
                <w:rFonts w:ascii="Times New Roman" w:eastAsia="Times New Roman" w:hAnsi="Times New Roman" w:cs="Times New Roman"/>
                <w:sz w:val="24"/>
                <w:szCs w:val="24"/>
                <w:lang w:val="tr-TR" w:eastAsia="tr-TR"/>
              </w:rPr>
              <w:t>r</w:t>
            </w:r>
            <w:proofErr w:type="gramEnd"/>
            <w:r w:rsidR="00E33B6B" w:rsidRPr="00E33B6B">
              <w:rPr>
                <w:rFonts w:ascii="Times New Roman" w:eastAsia="Times New Roman" w:hAnsi="Times New Roman" w:cs="Times New Roman"/>
                <w:sz w:val="24"/>
                <w:szCs w:val="24"/>
                <w:lang w:val="tr-TR" w:eastAsia="tr-TR"/>
              </w:rPr>
              <w:t>”, ekonomik faaliyetini sermayesinden çok fikri ve bedeni çalışmasına dayandıran meslek sahiplerini anlatır.</w:t>
            </w:r>
          </w:p>
        </w:tc>
      </w:tr>
      <w:tr w:rsidR="00E33B6B" w:rsidRPr="00E33B6B" w:rsidTr="00355622">
        <w:trPr>
          <w:gridAfter w:val="1"/>
          <w:wAfter w:w="414" w:type="dxa"/>
          <w:trHeight w:val="417"/>
        </w:trPr>
        <w:tc>
          <w:tcPr>
            <w:tcW w:w="1519" w:type="dxa"/>
            <w:gridSpan w:val="2"/>
          </w:tcPr>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p>
        </w:tc>
        <w:tc>
          <w:tcPr>
            <w:tcW w:w="425" w:type="dxa"/>
            <w:gridSpan w:val="3"/>
          </w:tcPr>
          <w:p w:rsidR="00E33B6B" w:rsidRPr="00E33B6B" w:rsidRDefault="00E33B6B" w:rsidP="00E33B6B">
            <w:pPr>
              <w:spacing w:after="0" w:line="240" w:lineRule="auto"/>
              <w:jc w:val="both"/>
              <w:rPr>
                <w:rFonts w:ascii="Times New Roman" w:eastAsia="Times New Roman" w:hAnsi="Times New Roman" w:cs="Times New Roman"/>
                <w:sz w:val="24"/>
                <w:szCs w:val="24"/>
                <w:lang w:val="tr-TR" w:eastAsia="tr-TR"/>
              </w:rPr>
            </w:pPr>
          </w:p>
        </w:tc>
        <w:tc>
          <w:tcPr>
            <w:tcW w:w="7945" w:type="dxa"/>
            <w:gridSpan w:val="14"/>
          </w:tcPr>
          <w:p w:rsidR="00E33B6B" w:rsidRPr="00E33B6B" w:rsidRDefault="00E33B6B" w:rsidP="00E33B6B">
            <w:pPr>
              <w:spacing w:after="0" w:line="240" w:lineRule="auto"/>
              <w:jc w:val="both"/>
              <w:rPr>
                <w:rFonts w:ascii="Times New Roman" w:eastAsia="Times New Roman" w:hAnsi="Times New Roman" w:cs="Times New Roman"/>
                <w:b/>
                <w:sz w:val="24"/>
                <w:szCs w:val="24"/>
                <w:lang w:val="tr-TR" w:eastAsia="tr-TR"/>
              </w:rPr>
            </w:pPr>
          </w:p>
        </w:tc>
      </w:tr>
      <w:tr w:rsidR="00E33B6B" w:rsidRPr="00E33B6B" w:rsidTr="00355622">
        <w:trPr>
          <w:gridAfter w:val="1"/>
          <w:wAfter w:w="414" w:type="dxa"/>
          <w:trHeight w:val="234"/>
        </w:trPr>
        <w:tc>
          <w:tcPr>
            <w:tcW w:w="1510" w:type="dxa"/>
            <w:hideMark/>
          </w:tcPr>
          <w:p w:rsidR="00CB1367" w:rsidRDefault="00CB1367" w:rsidP="00E33B6B">
            <w:pPr>
              <w:spacing w:after="0" w:line="240" w:lineRule="auto"/>
              <w:jc w:val="both"/>
              <w:rPr>
                <w:rFonts w:ascii="Times New Roman" w:eastAsia="Times New Roman" w:hAnsi="Times New Roman" w:cs="Times New Roman"/>
                <w:snapToGrid w:val="0"/>
                <w:sz w:val="24"/>
                <w:szCs w:val="24"/>
                <w:lang w:val="tr-TR" w:eastAsia="tr-TR"/>
              </w:rPr>
            </w:pPr>
          </w:p>
          <w:p w:rsidR="00CB1367" w:rsidRDefault="00CB1367" w:rsidP="00E33B6B">
            <w:pPr>
              <w:spacing w:after="0" w:line="240" w:lineRule="auto"/>
              <w:jc w:val="both"/>
              <w:rPr>
                <w:rFonts w:ascii="Times New Roman" w:eastAsia="Times New Roman" w:hAnsi="Times New Roman" w:cs="Times New Roman"/>
                <w:snapToGrid w:val="0"/>
                <w:sz w:val="24"/>
                <w:szCs w:val="24"/>
                <w:lang w:val="tr-TR" w:eastAsia="tr-TR"/>
              </w:rPr>
            </w:pPr>
          </w:p>
          <w:p w:rsidR="00CB1367" w:rsidRDefault="00CB1367" w:rsidP="00E33B6B">
            <w:pPr>
              <w:spacing w:after="0" w:line="240" w:lineRule="auto"/>
              <w:jc w:val="both"/>
              <w:rPr>
                <w:rFonts w:ascii="Times New Roman" w:eastAsia="Times New Roman" w:hAnsi="Times New Roman" w:cs="Times New Roman"/>
                <w:snapToGrid w:val="0"/>
                <w:sz w:val="24"/>
                <w:szCs w:val="24"/>
                <w:lang w:val="tr-TR" w:eastAsia="tr-TR"/>
              </w:rPr>
            </w:pPr>
          </w:p>
          <w:p w:rsidR="00CB1367" w:rsidRDefault="00CB1367" w:rsidP="00E33B6B">
            <w:pPr>
              <w:spacing w:after="0" w:line="240" w:lineRule="auto"/>
              <w:jc w:val="both"/>
              <w:rPr>
                <w:rFonts w:ascii="Times New Roman" w:eastAsia="Times New Roman" w:hAnsi="Times New Roman" w:cs="Times New Roman"/>
                <w:snapToGrid w:val="0"/>
                <w:sz w:val="24"/>
                <w:szCs w:val="24"/>
                <w:lang w:val="tr-TR" w:eastAsia="tr-TR"/>
              </w:rPr>
            </w:pPr>
          </w:p>
          <w:p w:rsidR="00CB1367" w:rsidRDefault="00CB1367" w:rsidP="00E33B6B">
            <w:pPr>
              <w:spacing w:after="0" w:line="240" w:lineRule="auto"/>
              <w:jc w:val="both"/>
              <w:rPr>
                <w:rFonts w:ascii="Times New Roman" w:eastAsia="Times New Roman" w:hAnsi="Times New Roman" w:cs="Times New Roman"/>
                <w:snapToGrid w:val="0"/>
                <w:sz w:val="24"/>
                <w:szCs w:val="24"/>
                <w:lang w:val="tr-TR" w:eastAsia="tr-TR"/>
              </w:rPr>
            </w:pPr>
          </w:p>
          <w:p w:rsidR="00CB1367" w:rsidRDefault="00CB1367" w:rsidP="00E33B6B">
            <w:pPr>
              <w:spacing w:after="0" w:line="240" w:lineRule="auto"/>
              <w:jc w:val="both"/>
              <w:rPr>
                <w:rFonts w:ascii="Times New Roman" w:eastAsia="Times New Roman" w:hAnsi="Times New Roman" w:cs="Times New Roman"/>
                <w:snapToGrid w:val="0"/>
                <w:sz w:val="24"/>
                <w:szCs w:val="24"/>
                <w:lang w:val="tr-TR" w:eastAsia="tr-TR"/>
              </w:rPr>
            </w:pPr>
          </w:p>
          <w:p w:rsidR="00CB1367" w:rsidRDefault="00CB1367" w:rsidP="00E33B6B">
            <w:pPr>
              <w:spacing w:after="0" w:line="240" w:lineRule="auto"/>
              <w:jc w:val="both"/>
              <w:rPr>
                <w:rFonts w:ascii="Times New Roman" w:eastAsia="Times New Roman" w:hAnsi="Times New Roman" w:cs="Times New Roman"/>
                <w:snapToGrid w:val="0"/>
                <w:sz w:val="24"/>
                <w:szCs w:val="24"/>
                <w:lang w:val="tr-TR" w:eastAsia="tr-TR"/>
              </w:rPr>
            </w:pPr>
          </w:p>
          <w:p w:rsidR="00CB1367" w:rsidRDefault="00CB1367" w:rsidP="00E33B6B">
            <w:pPr>
              <w:spacing w:after="0" w:line="240" w:lineRule="auto"/>
              <w:jc w:val="both"/>
              <w:rPr>
                <w:rFonts w:ascii="Times New Roman" w:eastAsia="Times New Roman" w:hAnsi="Times New Roman" w:cs="Times New Roman"/>
                <w:snapToGrid w:val="0"/>
                <w:sz w:val="24"/>
                <w:szCs w:val="24"/>
                <w:lang w:val="tr-TR" w:eastAsia="tr-TR"/>
              </w:rPr>
            </w:pPr>
          </w:p>
          <w:p w:rsidR="00CB1367" w:rsidRDefault="00CB1367" w:rsidP="00E33B6B">
            <w:pPr>
              <w:spacing w:after="0" w:line="240" w:lineRule="auto"/>
              <w:jc w:val="both"/>
              <w:rPr>
                <w:rFonts w:ascii="Times New Roman" w:eastAsia="Times New Roman" w:hAnsi="Times New Roman" w:cs="Times New Roman"/>
                <w:snapToGrid w:val="0"/>
                <w:sz w:val="24"/>
                <w:szCs w:val="24"/>
                <w:lang w:val="tr-TR" w:eastAsia="tr-TR"/>
              </w:rPr>
            </w:pPr>
          </w:p>
          <w:p w:rsidR="00092687" w:rsidRDefault="00092687" w:rsidP="00E33B6B">
            <w:pPr>
              <w:spacing w:after="0" w:line="240" w:lineRule="auto"/>
              <w:jc w:val="both"/>
              <w:rPr>
                <w:rFonts w:ascii="Times New Roman" w:eastAsia="Times New Roman" w:hAnsi="Times New Roman" w:cs="Times New Roman"/>
                <w:snapToGrid w:val="0"/>
                <w:sz w:val="24"/>
                <w:szCs w:val="24"/>
                <w:lang w:val="tr-TR" w:eastAsia="tr-TR"/>
              </w:rPr>
            </w:pPr>
          </w:p>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lastRenderedPageBreak/>
              <w:t>Amaç</w:t>
            </w:r>
          </w:p>
        </w:tc>
        <w:tc>
          <w:tcPr>
            <w:tcW w:w="8379" w:type="dxa"/>
            <w:gridSpan w:val="18"/>
            <w:hideMark/>
          </w:tcPr>
          <w:p w:rsidR="00CB1367" w:rsidRDefault="00CB1367" w:rsidP="0099475A">
            <w:pPr>
              <w:spacing w:after="0" w:line="240" w:lineRule="auto"/>
              <w:jc w:val="both"/>
              <w:rPr>
                <w:rFonts w:ascii="Times New Roman" w:eastAsia="Times New Roman" w:hAnsi="Times New Roman" w:cs="Times New Roman"/>
                <w:sz w:val="24"/>
                <w:szCs w:val="24"/>
                <w:lang w:val="tr-TR" w:eastAsia="tr-TR"/>
              </w:rPr>
            </w:pPr>
          </w:p>
          <w:p w:rsidR="00CB1367" w:rsidRDefault="00CB1367" w:rsidP="0099475A">
            <w:pPr>
              <w:spacing w:after="0" w:line="240" w:lineRule="auto"/>
              <w:jc w:val="both"/>
              <w:rPr>
                <w:rFonts w:ascii="Times New Roman" w:eastAsia="Times New Roman" w:hAnsi="Times New Roman" w:cs="Times New Roman"/>
                <w:sz w:val="24"/>
                <w:szCs w:val="24"/>
                <w:lang w:val="tr-TR" w:eastAsia="tr-TR"/>
              </w:rPr>
            </w:pPr>
          </w:p>
          <w:p w:rsidR="00CB1367" w:rsidRDefault="00CB1367" w:rsidP="0099475A">
            <w:pPr>
              <w:spacing w:after="0" w:line="240" w:lineRule="auto"/>
              <w:jc w:val="both"/>
              <w:rPr>
                <w:rFonts w:ascii="Times New Roman" w:eastAsia="Times New Roman" w:hAnsi="Times New Roman" w:cs="Times New Roman"/>
                <w:sz w:val="24"/>
                <w:szCs w:val="24"/>
                <w:lang w:val="tr-TR" w:eastAsia="tr-TR"/>
              </w:rPr>
            </w:pPr>
          </w:p>
          <w:p w:rsidR="00CB1367" w:rsidRDefault="00CB1367" w:rsidP="0099475A">
            <w:pPr>
              <w:spacing w:after="0" w:line="240" w:lineRule="auto"/>
              <w:jc w:val="both"/>
              <w:rPr>
                <w:rFonts w:ascii="Times New Roman" w:eastAsia="Times New Roman" w:hAnsi="Times New Roman" w:cs="Times New Roman"/>
                <w:sz w:val="24"/>
                <w:szCs w:val="24"/>
                <w:lang w:val="tr-TR" w:eastAsia="tr-TR"/>
              </w:rPr>
            </w:pPr>
          </w:p>
          <w:p w:rsidR="00CB1367" w:rsidRDefault="00CB1367" w:rsidP="0099475A">
            <w:pPr>
              <w:spacing w:after="0" w:line="240" w:lineRule="auto"/>
              <w:jc w:val="both"/>
              <w:rPr>
                <w:rFonts w:ascii="Times New Roman" w:eastAsia="Times New Roman" w:hAnsi="Times New Roman" w:cs="Times New Roman"/>
                <w:sz w:val="24"/>
                <w:szCs w:val="24"/>
                <w:lang w:val="tr-TR" w:eastAsia="tr-TR"/>
              </w:rPr>
            </w:pPr>
          </w:p>
          <w:p w:rsidR="00CB1367" w:rsidRDefault="00CB1367" w:rsidP="0099475A">
            <w:pPr>
              <w:spacing w:after="0" w:line="240" w:lineRule="auto"/>
              <w:jc w:val="both"/>
              <w:rPr>
                <w:rFonts w:ascii="Times New Roman" w:eastAsia="Times New Roman" w:hAnsi="Times New Roman" w:cs="Times New Roman"/>
                <w:sz w:val="24"/>
                <w:szCs w:val="24"/>
                <w:lang w:val="tr-TR" w:eastAsia="tr-TR"/>
              </w:rPr>
            </w:pPr>
          </w:p>
          <w:p w:rsidR="00CB1367" w:rsidRDefault="00CB1367" w:rsidP="0099475A">
            <w:pPr>
              <w:spacing w:after="0" w:line="240" w:lineRule="auto"/>
              <w:jc w:val="both"/>
              <w:rPr>
                <w:rFonts w:ascii="Times New Roman" w:eastAsia="Times New Roman" w:hAnsi="Times New Roman" w:cs="Times New Roman"/>
                <w:sz w:val="24"/>
                <w:szCs w:val="24"/>
                <w:lang w:val="tr-TR" w:eastAsia="tr-TR"/>
              </w:rPr>
            </w:pPr>
          </w:p>
          <w:p w:rsidR="00CB1367" w:rsidRDefault="00CB1367" w:rsidP="0099475A">
            <w:pPr>
              <w:spacing w:after="0" w:line="240" w:lineRule="auto"/>
              <w:jc w:val="both"/>
              <w:rPr>
                <w:rFonts w:ascii="Times New Roman" w:eastAsia="Times New Roman" w:hAnsi="Times New Roman" w:cs="Times New Roman"/>
                <w:sz w:val="24"/>
                <w:szCs w:val="24"/>
                <w:lang w:val="tr-TR" w:eastAsia="tr-TR"/>
              </w:rPr>
            </w:pPr>
          </w:p>
          <w:p w:rsidR="00CB1367" w:rsidRDefault="00CB1367" w:rsidP="0099475A">
            <w:pPr>
              <w:spacing w:after="0" w:line="240" w:lineRule="auto"/>
              <w:jc w:val="both"/>
              <w:rPr>
                <w:rFonts w:ascii="Times New Roman" w:eastAsia="Times New Roman" w:hAnsi="Times New Roman" w:cs="Times New Roman"/>
                <w:sz w:val="24"/>
                <w:szCs w:val="24"/>
                <w:lang w:val="tr-TR" w:eastAsia="tr-TR"/>
              </w:rPr>
            </w:pPr>
          </w:p>
          <w:p w:rsidR="00092687" w:rsidRDefault="00092687" w:rsidP="0099475A">
            <w:pPr>
              <w:spacing w:after="0" w:line="240" w:lineRule="auto"/>
              <w:jc w:val="both"/>
              <w:rPr>
                <w:rFonts w:ascii="Times New Roman" w:eastAsia="Times New Roman" w:hAnsi="Times New Roman" w:cs="Times New Roman"/>
                <w:sz w:val="24"/>
                <w:szCs w:val="24"/>
                <w:lang w:val="tr-TR" w:eastAsia="tr-TR"/>
              </w:rPr>
            </w:pPr>
          </w:p>
          <w:p w:rsidR="00E33B6B" w:rsidRPr="00E33B6B" w:rsidRDefault="00E33B6B" w:rsidP="0099475A">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lastRenderedPageBreak/>
              <w:t>3. Bu Yasanın amacı</w:t>
            </w:r>
            <w:r w:rsidR="00590451">
              <w:rPr>
                <w:rFonts w:ascii="Times New Roman" w:eastAsia="Times New Roman" w:hAnsi="Times New Roman" w:cs="Times New Roman"/>
                <w:sz w:val="24"/>
                <w:szCs w:val="24"/>
                <w:lang w:val="tr-TR" w:eastAsia="tr-TR"/>
              </w:rPr>
              <w:t>,</w:t>
            </w:r>
            <w:r w:rsidR="001B0A7F">
              <w:rPr>
                <w:rFonts w:ascii="Times New Roman" w:eastAsia="Times New Roman" w:hAnsi="Times New Roman" w:cs="Times New Roman"/>
                <w:sz w:val="24"/>
                <w:szCs w:val="24"/>
                <w:lang w:val="tr-TR" w:eastAsia="tr-TR"/>
              </w:rPr>
              <w:t xml:space="preserve"> esnaf ve </w:t>
            </w:r>
            <w:proofErr w:type="gramStart"/>
            <w:r w:rsidR="001B0A7F">
              <w:rPr>
                <w:rFonts w:ascii="Times New Roman" w:eastAsia="Times New Roman" w:hAnsi="Times New Roman" w:cs="Times New Roman"/>
                <w:sz w:val="24"/>
                <w:szCs w:val="24"/>
                <w:lang w:val="tr-TR" w:eastAsia="tr-TR"/>
              </w:rPr>
              <w:t>zanaatka</w:t>
            </w:r>
            <w:r w:rsidRPr="00E33B6B">
              <w:rPr>
                <w:rFonts w:ascii="Times New Roman" w:eastAsia="Times New Roman" w:hAnsi="Times New Roman" w:cs="Times New Roman"/>
                <w:sz w:val="24"/>
                <w:szCs w:val="24"/>
                <w:lang w:val="tr-TR" w:eastAsia="tr-TR"/>
              </w:rPr>
              <w:t>rlar</w:t>
            </w:r>
            <w:proofErr w:type="gramEnd"/>
            <w:r w:rsidRPr="00E33B6B">
              <w:rPr>
                <w:rFonts w:ascii="Times New Roman" w:eastAsia="Times New Roman" w:hAnsi="Times New Roman" w:cs="Times New Roman"/>
                <w:sz w:val="24"/>
                <w:szCs w:val="24"/>
                <w:lang w:val="tr-TR" w:eastAsia="tr-TR"/>
              </w:rPr>
              <w:t xml:space="preserve"> ile b</w:t>
            </w:r>
            <w:r w:rsidR="009A6CA4">
              <w:rPr>
                <w:rFonts w:ascii="Times New Roman" w:eastAsia="Times New Roman" w:hAnsi="Times New Roman" w:cs="Times New Roman"/>
                <w:sz w:val="24"/>
                <w:szCs w:val="24"/>
                <w:lang w:val="tr-TR" w:eastAsia="tr-TR"/>
              </w:rPr>
              <w:t>unların yanlarında çalışanların</w:t>
            </w:r>
            <w:r w:rsidR="0099475A">
              <w:rPr>
                <w:rFonts w:ascii="Times New Roman" w:eastAsia="Times New Roman" w:hAnsi="Times New Roman" w:cs="Times New Roman"/>
                <w:sz w:val="24"/>
                <w:szCs w:val="24"/>
                <w:lang w:val="tr-TR" w:eastAsia="tr-TR"/>
              </w:rPr>
              <w:t xml:space="preserve"> mesleki</w:t>
            </w:r>
            <w:r w:rsidRPr="00E33B6B">
              <w:rPr>
                <w:rFonts w:ascii="Times New Roman" w:eastAsia="Times New Roman" w:hAnsi="Times New Roman" w:cs="Times New Roman"/>
                <w:sz w:val="24"/>
                <w:szCs w:val="24"/>
                <w:lang w:val="tr-TR" w:eastAsia="tr-TR"/>
              </w:rPr>
              <w:t xml:space="preserve"> ve teknik i</w:t>
            </w:r>
            <w:r w:rsidR="0099475A">
              <w:rPr>
                <w:rFonts w:ascii="Times New Roman" w:eastAsia="Times New Roman" w:hAnsi="Times New Roman" w:cs="Times New Roman"/>
                <w:sz w:val="24"/>
                <w:szCs w:val="24"/>
                <w:lang w:val="tr-TR" w:eastAsia="tr-TR"/>
              </w:rPr>
              <w:t>htiyaçlarını karşılamak, mesleki</w:t>
            </w:r>
            <w:r w:rsidRPr="00E33B6B">
              <w:rPr>
                <w:rFonts w:ascii="Times New Roman" w:eastAsia="Times New Roman" w:hAnsi="Times New Roman" w:cs="Times New Roman"/>
                <w:sz w:val="24"/>
                <w:szCs w:val="24"/>
                <w:lang w:val="tr-TR" w:eastAsia="tr-TR"/>
              </w:rPr>
              <w:t xml:space="preserve"> faaliyetlerini kolaylaştırmak, mesleğin mensuplarının genel menfaatlerine uygun olarak gelişmelerini v</w:t>
            </w:r>
            <w:r w:rsidR="0099475A">
              <w:rPr>
                <w:rFonts w:ascii="Times New Roman" w:eastAsia="Times New Roman" w:hAnsi="Times New Roman" w:cs="Times New Roman"/>
                <w:sz w:val="24"/>
                <w:szCs w:val="24"/>
                <w:lang w:val="tr-TR" w:eastAsia="tr-TR"/>
              </w:rPr>
              <w:t>e meslekî eğitimlerini sağlamak,</w:t>
            </w:r>
            <w:r w:rsidRPr="00E33B6B">
              <w:rPr>
                <w:rFonts w:ascii="Times New Roman" w:eastAsia="Times New Roman" w:hAnsi="Times New Roman" w:cs="Times New Roman"/>
                <w:sz w:val="24"/>
                <w:szCs w:val="24"/>
                <w:lang w:val="tr-TR" w:eastAsia="tr-TR"/>
              </w:rPr>
              <w:t xml:space="preserve"> meslek mensuplarının birbirleriyle ve halk ile olan ilişkilerinde dürüstlüğü ve güveni hâkim </w:t>
            </w:r>
            <w:r w:rsidR="0099475A">
              <w:rPr>
                <w:rFonts w:ascii="Times New Roman" w:eastAsia="Times New Roman" w:hAnsi="Times New Roman" w:cs="Times New Roman"/>
                <w:sz w:val="24"/>
                <w:szCs w:val="24"/>
                <w:lang w:val="tr-TR" w:eastAsia="tr-TR"/>
              </w:rPr>
              <w:t>kılmak, meslek disiplini ve ahla</w:t>
            </w:r>
            <w:r w:rsidRPr="00E33B6B">
              <w:rPr>
                <w:rFonts w:ascii="Times New Roman" w:eastAsia="Times New Roman" w:hAnsi="Times New Roman" w:cs="Times New Roman"/>
                <w:sz w:val="24"/>
                <w:szCs w:val="24"/>
                <w:lang w:val="tr-TR" w:eastAsia="tr-TR"/>
              </w:rPr>
              <w:t xml:space="preserve">kını korumak ve bu </w:t>
            </w:r>
            <w:r w:rsidR="0099475A">
              <w:rPr>
                <w:rFonts w:ascii="Times New Roman" w:eastAsia="Times New Roman" w:hAnsi="Times New Roman" w:cs="Times New Roman"/>
                <w:sz w:val="24"/>
                <w:szCs w:val="24"/>
                <w:lang w:val="tr-TR" w:eastAsia="tr-TR"/>
              </w:rPr>
              <w:t>amaçla</w:t>
            </w:r>
            <w:r w:rsidRPr="00E33B6B">
              <w:rPr>
                <w:rFonts w:ascii="Times New Roman" w:eastAsia="Times New Roman" w:hAnsi="Times New Roman" w:cs="Times New Roman"/>
                <w:sz w:val="24"/>
                <w:szCs w:val="24"/>
                <w:lang w:val="tr-TR" w:eastAsia="tr-TR"/>
              </w:rPr>
              <w:t xml:space="preserve"> </w:t>
            </w:r>
            <w:r w:rsidR="00590451">
              <w:rPr>
                <w:rFonts w:ascii="Times New Roman" w:eastAsia="Times New Roman" w:hAnsi="Times New Roman" w:cs="Times New Roman"/>
                <w:sz w:val="24"/>
                <w:szCs w:val="24"/>
                <w:lang w:val="tr-TR" w:eastAsia="tr-TR"/>
              </w:rPr>
              <w:t xml:space="preserve">bu Yasa altında </w:t>
            </w:r>
            <w:r w:rsidRPr="00E33B6B">
              <w:rPr>
                <w:rFonts w:ascii="Times New Roman" w:eastAsia="Times New Roman" w:hAnsi="Times New Roman" w:cs="Times New Roman"/>
                <w:sz w:val="24"/>
                <w:szCs w:val="24"/>
                <w:lang w:val="tr-TR" w:eastAsia="tr-TR"/>
              </w:rPr>
              <w:t xml:space="preserve">kurulan tüzel kişiliğe sahip esnaf ve </w:t>
            </w:r>
            <w:r w:rsidR="001B0A7F">
              <w:rPr>
                <w:rFonts w:ascii="Times New Roman" w:eastAsia="Times New Roman" w:hAnsi="Times New Roman" w:cs="Times New Roman"/>
                <w:sz w:val="24"/>
                <w:szCs w:val="24"/>
                <w:lang w:val="tr-TR" w:eastAsia="tr-TR"/>
              </w:rPr>
              <w:t>zanaatka</w:t>
            </w:r>
            <w:r w:rsidR="00080B2D" w:rsidRPr="00E33B6B">
              <w:rPr>
                <w:rFonts w:ascii="Times New Roman" w:eastAsia="Times New Roman" w:hAnsi="Times New Roman" w:cs="Times New Roman"/>
                <w:sz w:val="24"/>
                <w:szCs w:val="24"/>
                <w:lang w:val="tr-TR" w:eastAsia="tr-TR"/>
              </w:rPr>
              <w:t>rlar</w:t>
            </w:r>
            <w:r w:rsidRPr="00E33B6B">
              <w:rPr>
                <w:rFonts w:ascii="Times New Roman" w:eastAsia="Times New Roman" w:hAnsi="Times New Roman" w:cs="Times New Roman"/>
                <w:sz w:val="24"/>
                <w:szCs w:val="24"/>
                <w:lang w:val="tr-TR" w:eastAsia="tr-TR"/>
              </w:rPr>
              <w:t xml:space="preserve"> birlikleri ile bu birliklerin üst kuruluşu olan kamu kurumu niteliğinde</w:t>
            </w:r>
            <w:r w:rsidR="001B0A7F">
              <w:rPr>
                <w:rFonts w:ascii="Times New Roman" w:eastAsia="Times New Roman" w:hAnsi="Times New Roman" w:cs="Times New Roman"/>
                <w:sz w:val="24"/>
                <w:szCs w:val="24"/>
                <w:lang w:val="tr-TR" w:eastAsia="tr-TR"/>
              </w:rPr>
              <w:t>ki Kıbrıs Türk Esnaf ve Zanaatka</w:t>
            </w:r>
            <w:r w:rsidRPr="00E33B6B">
              <w:rPr>
                <w:rFonts w:ascii="Times New Roman" w:eastAsia="Times New Roman" w:hAnsi="Times New Roman" w:cs="Times New Roman"/>
                <w:sz w:val="24"/>
                <w:szCs w:val="24"/>
                <w:lang w:val="tr-TR" w:eastAsia="tr-TR"/>
              </w:rPr>
              <w:t>rlar Odasının çalışma usul ve esaslarını düzenlemektir.</w:t>
            </w:r>
          </w:p>
        </w:tc>
      </w:tr>
      <w:tr w:rsidR="00E33B6B" w:rsidRPr="00E33B6B" w:rsidTr="00355622">
        <w:trPr>
          <w:gridAfter w:val="1"/>
          <w:wAfter w:w="414" w:type="dxa"/>
          <w:trHeight w:val="234"/>
        </w:trPr>
        <w:tc>
          <w:tcPr>
            <w:tcW w:w="1510" w:type="dxa"/>
          </w:tcPr>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p>
        </w:tc>
        <w:tc>
          <w:tcPr>
            <w:tcW w:w="8379" w:type="dxa"/>
            <w:gridSpan w:val="18"/>
          </w:tcPr>
          <w:p w:rsidR="00E33B6B" w:rsidRPr="00E33B6B" w:rsidRDefault="00E33B6B" w:rsidP="00E33B6B">
            <w:pPr>
              <w:spacing w:after="0" w:line="240" w:lineRule="auto"/>
              <w:jc w:val="both"/>
              <w:rPr>
                <w:rFonts w:ascii="Times New Roman" w:eastAsia="Times New Roman" w:hAnsi="Times New Roman" w:cs="Times New Roman"/>
                <w:sz w:val="24"/>
                <w:szCs w:val="24"/>
                <w:lang w:val="tr-TR" w:eastAsia="tr-TR"/>
              </w:rPr>
            </w:pPr>
          </w:p>
        </w:tc>
      </w:tr>
      <w:tr w:rsidR="00E33B6B" w:rsidRPr="00E33B6B" w:rsidTr="00355622">
        <w:trPr>
          <w:gridAfter w:val="1"/>
          <w:wAfter w:w="414" w:type="dxa"/>
          <w:trHeight w:val="234"/>
        </w:trPr>
        <w:tc>
          <w:tcPr>
            <w:tcW w:w="1510" w:type="dxa"/>
            <w:hideMark/>
          </w:tcPr>
          <w:p w:rsidR="00E33B6B" w:rsidRPr="00E33B6B" w:rsidRDefault="00E33B6B" w:rsidP="00E33B6B">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Kapsam</w:t>
            </w:r>
          </w:p>
        </w:tc>
        <w:tc>
          <w:tcPr>
            <w:tcW w:w="576" w:type="dxa"/>
            <w:gridSpan w:val="5"/>
            <w:hideMark/>
          </w:tcPr>
          <w:p w:rsidR="00E33B6B" w:rsidRPr="00E33B6B" w:rsidRDefault="00E33B6B" w:rsidP="00E33B6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4.  </w:t>
            </w:r>
          </w:p>
        </w:tc>
        <w:tc>
          <w:tcPr>
            <w:tcW w:w="7803" w:type="dxa"/>
            <w:gridSpan w:val="13"/>
            <w:hideMark/>
          </w:tcPr>
          <w:p w:rsidR="00E33B6B" w:rsidRPr="00E33B6B" w:rsidRDefault="00BD61EF" w:rsidP="00E33B6B">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Bu Yasa:</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1144" w:type="dxa"/>
            <w:gridSpan w:val="10"/>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(1</w:t>
            </w:r>
            <w:r w:rsidRPr="00E33B6B">
              <w:rPr>
                <w:rFonts w:ascii="Times New Roman" w:eastAsia="Times New Roman" w:hAnsi="Times New Roman" w:cs="Times New Roman"/>
                <w:sz w:val="24"/>
                <w:szCs w:val="24"/>
                <w:lang w:val="tr-TR" w:eastAsia="tr-TR"/>
              </w:rPr>
              <w:t>)</w:t>
            </w:r>
          </w:p>
        </w:tc>
        <w:tc>
          <w:tcPr>
            <w:tcW w:w="7235" w:type="dxa"/>
            <w:gridSpan w:val="8"/>
          </w:tcPr>
          <w:p w:rsidR="00A4420D" w:rsidRPr="00E33B6B" w:rsidRDefault="001B0A7F"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Esnaf ve </w:t>
            </w:r>
            <w:proofErr w:type="gramStart"/>
            <w:r>
              <w:rPr>
                <w:rFonts w:ascii="Times New Roman" w:eastAsia="Times New Roman" w:hAnsi="Times New Roman" w:cs="Times New Roman"/>
                <w:sz w:val="24"/>
                <w:szCs w:val="24"/>
                <w:lang w:val="tr-TR" w:eastAsia="tr-TR"/>
              </w:rPr>
              <w:t>zanaatka</w:t>
            </w:r>
            <w:r w:rsidR="00A4420D" w:rsidRPr="00E33B6B">
              <w:rPr>
                <w:rFonts w:ascii="Times New Roman" w:eastAsia="Times New Roman" w:hAnsi="Times New Roman" w:cs="Times New Roman"/>
                <w:sz w:val="24"/>
                <w:szCs w:val="24"/>
                <w:lang w:val="tr-TR" w:eastAsia="tr-TR"/>
              </w:rPr>
              <w:t>rlar</w:t>
            </w:r>
            <w:proofErr w:type="gramEnd"/>
            <w:r w:rsidR="00A4420D" w:rsidRPr="00E33B6B">
              <w:rPr>
                <w:rFonts w:ascii="Times New Roman" w:eastAsia="Times New Roman" w:hAnsi="Times New Roman" w:cs="Times New Roman"/>
                <w:sz w:val="24"/>
                <w:szCs w:val="24"/>
                <w:lang w:val="tr-TR" w:eastAsia="tr-TR"/>
              </w:rPr>
              <w:t xml:space="preserve"> ile bunların yanlarında </w:t>
            </w:r>
            <w:r>
              <w:rPr>
                <w:rFonts w:ascii="Times New Roman" w:eastAsia="Times New Roman" w:hAnsi="Times New Roman" w:cs="Times New Roman"/>
                <w:sz w:val="24"/>
                <w:szCs w:val="24"/>
                <w:lang w:val="tr-TR" w:eastAsia="tr-TR"/>
              </w:rPr>
              <w:t>çalışanları ve esnaf ve zanaatka</w:t>
            </w:r>
            <w:r w:rsidR="00A4420D" w:rsidRPr="00E33B6B">
              <w:rPr>
                <w:rFonts w:ascii="Times New Roman" w:eastAsia="Times New Roman" w:hAnsi="Times New Roman" w:cs="Times New Roman"/>
                <w:sz w:val="24"/>
                <w:szCs w:val="24"/>
                <w:lang w:val="tr-TR" w:eastAsia="tr-TR"/>
              </w:rPr>
              <w:t xml:space="preserve">rlar tarafından kurulan Odaya bağlı birlikleri, </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1144" w:type="dxa"/>
            <w:gridSpan w:val="10"/>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(2</w:t>
            </w:r>
            <w:r w:rsidRPr="00E33B6B">
              <w:rPr>
                <w:rFonts w:ascii="Times New Roman" w:eastAsia="Times New Roman" w:hAnsi="Times New Roman" w:cs="Times New Roman"/>
                <w:sz w:val="24"/>
                <w:szCs w:val="24"/>
                <w:lang w:val="tr-TR" w:eastAsia="tr-TR"/>
              </w:rPr>
              <w:t>)</w:t>
            </w:r>
          </w:p>
        </w:tc>
        <w:tc>
          <w:tcPr>
            <w:tcW w:w="7235" w:type="dxa"/>
            <w:gridSpan w:val="8"/>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Odanın ve Birliklerin organlarını, görev ve yetk</w:t>
            </w:r>
            <w:r w:rsidR="001B0A7F">
              <w:rPr>
                <w:rFonts w:ascii="Times New Roman" w:eastAsia="Times New Roman" w:hAnsi="Times New Roman" w:cs="Times New Roman"/>
                <w:sz w:val="24"/>
                <w:szCs w:val="24"/>
                <w:lang w:val="tr-TR" w:eastAsia="tr-TR"/>
              </w:rPr>
              <w:t xml:space="preserve">ilerini, üyelik koşullarını </w:t>
            </w:r>
            <w:proofErr w:type="gramStart"/>
            <w:r w:rsidR="001B0A7F">
              <w:rPr>
                <w:rFonts w:ascii="Times New Roman" w:eastAsia="Times New Roman" w:hAnsi="Times New Roman" w:cs="Times New Roman"/>
                <w:sz w:val="24"/>
                <w:szCs w:val="24"/>
                <w:lang w:val="tr-TR" w:eastAsia="tr-TR"/>
              </w:rPr>
              <w:t xml:space="preserve">ve </w:t>
            </w:r>
            <w:r w:rsidRPr="00E33B6B">
              <w:rPr>
                <w:rFonts w:ascii="Times New Roman" w:eastAsia="Times New Roman" w:hAnsi="Times New Roman" w:cs="Times New Roman"/>
                <w:sz w:val="24"/>
                <w:szCs w:val="24"/>
                <w:lang w:val="tr-TR" w:eastAsia="tr-TR"/>
              </w:rPr>
              <w:t xml:space="preserve"> organların</w:t>
            </w:r>
            <w:proofErr w:type="gramEnd"/>
            <w:r w:rsidRPr="00E33B6B">
              <w:rPr>
                <w:rFonts w:ascii="Times New Roman" w:eastAsia="Times New Roman" w:hAnsi="Times New Roman" w:cs="Times New Roman"/>
                <w:sz w:val="24"/>
                <w:szCs w:val="24"/>
                <w:lang w:val="tr-TR" w:eastAsia="tr-TR"/>
              </w:rPr>
              <w:t xml:space="preserve"> seçimlerine ilişkin usul ve esasları,</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8379" w:type="dxa"/>
            <w:gridSpan w:val="18"/>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w:t>
            </w:r>
            <w:proofErr w:type="gramStart"/>
            <w:r w:rsidRPr="00E33B6B">
              <w:rPr>
                <w:rFonts w:ascii="Times New Roman" w:eastAsia="Times New Roman" w:hAnsi="Times New Roman" w:cs="Times New Roman"/>
                <w:sz w:val="24"/>
                <w:szCs w:val="24"/>
                <w:lang w:val="tr-TR" w:eastAsia="tr-TR"/>
              </w:rPr>
              <w:t>kapsar</w:t>
            </w:r>
            <w:proofErr w:type="gramEnd"/>
            <w:r w:rsidRPr="00E33B6B">
              <w:rPr>
                <w:rFonts w:ascii="Times New Roman" w:eastAsia="Times New Roman" w:hAnsi="Times New Roman" w:cs="Times New Roman"/>
                <w:sz w:val="24"/>
                <w:szCs w:val="24"/>
                <w:lang w:val="tr-TR" w:eastAsia="tr-TR"/>
              </w:rPr>
              <w:t>.</w:t>
            </w:r>
          </w:p>
        </w:tc>
      </w:tr>
      <w:tr w:rsidR="00A4420D" w:rsidRPr="00E33B6B" w:rsidTr="00355622">
        <w:trPr>
          <w:gridAfter w:val="1"/>
          <w:wAfter w:w="414" w:type="dxa"/>
          <w:trHeight w:val="234"/>
        </w:trPr>
        <w:tc>
          <w:tcPr>
            <w:tcW w:w="9889" w:type="dxa"/>
            <w:gridSpan w:val="19"/>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p w:rsidR="00A4420D" w:rsidRDefault="00A4420D" w:rsidP="003D6583">
            <w:pPr>
              <w:spacing w:after="0" w:line="240" w:lineRule="auto"/>
              <w:rPr>
                <w:rFonts w:ascii="Times New Roman" w:eastAsia="Times New Roman" w:hAnsi="Times New Roman" w:cs="Times New Roman"/>
                <w:sz w:val="24"/>
                <w:szCs w:val="24"/>
                <w:lang w:val="tr-TR" w:eastAsia="tr-TR"/>
              </w:rPr>
            </w:pPr>
          </w:p>
          <w:p w:rsidR="00A4420D" w:rsidRPr="00E33B6B" w:rsidRDefault="00A4420D" w:rsidP="00A4420D">
            <w:pPr>
              <w:spacing w:after="0" w:line="240" w:lineRule="auto"/>
              <w:jc w:val="center"/>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İKİNCİ KISIM</w:t>
            </w:r>
          </w:p>
          <w:p w:rsidR="00A4420D" w:rsidRPr="00E33B6B" w:rsidRDefault="00A4420D" w:rsidP="00A4420D">
            <w:pPr>
              <w:spacing w:after="0" w:line="240" w:lineRule="auto"/>
              <w:jc w:val="center"/>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w:t>
            </w:r>
          </w:p>
          <w:p w:rsidR="00A4420D" w:rsidRPr="00E33B6B" w:rsidRDefault="00A4420D" w:rsidP="00A4420D">
            <w:pPr>
              <w:spacing w:after="0" w:line="240" w:lineRule="auto"/>
              <w:jc w:val="center"/>
              <w:rPr>
                <w:rFonts w:ascii="Times New Roman" w:eastAsia="Times New Roman" w:hAnsi="Times New Roman" w:cs="Times New Roman"/>
                <w:sz w:val="24"/>
                <w:szCs w:val="24"/>
                <w:lang w:val="tr-TR" w:eastAsia="tr-TR"/>
              </w:rPr>
            </w:pPr>
          </w:p>
          <w:p w:rsidR="00A4420D" w:rsidRPr="00E33B6B" w:rsidRDefault="00A4420D" w:rsidP="00A4420D">
            <w:pPr>
              <w:spacing w:after="0" w:line="240" w:lineRule="auto"/>
              <w:jc w:val="center"/>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BİRİNCİ BÖLÜM</w:t>
            </w:r>
          </w:p>
          <w:p w:rsidR="00A4420D" w:rsidRPr="00E33B6B" w:rsidRDefault="00A4420D" w:rsidP="00A4420D">
            <w:pPr>
              <w:spacing w:after="0" w:line="240" w:lineRule="auto"/>
              <w:jc w:val="center"/>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Odanın Kuruluş</w:t>
            </w:r>
            <w:r>
              <w:rPr>
                <w:rFonts w:ascii="Times New Roman" w:eastAsia="Times New Roman" w:hAnsi="Times New Roman" w:cs="Times New Roman"/>
                <w:sz w:val="24"/>
                <w:szCs w:val="24"/>
                <w:lang w:val="tr-TR" w:eastAsia="tr-TR"/>
              </w:rPr>
              <w:t>u</w:t>
            </w:r>
            <w:r w:rsidRPr="00E33B6B">
              <w:rPr>
                <w:rFonts w:ascii="Times New Roman" w:eastAsia="Times New Roman" w:hAnsi="Times New Roman" w:cs="Times New Roman"/>
                <w:sz w:val="24"/>
                <w:szCs w:val="24"/>
                <w:lang w:val="tr-TR" w:eastAsia="tr-TR"/>
              </w:rPr>
              <w:t xml:space="preserve"> ve Merkezi, Görev ve Yetkileri ile </w:t>
            </w:r>
            <w:r>
              <w:rPr>
                <w:rFonts w:ascii="Times New Roman" w:eastAsia="Times New Roman" w:hAnsi="Times New Roman" w:cs="Times New Roman"/>
                <w:sz w:val="24"/>
                <w:szCs w:val="24"/>
                <w:lang w:val="tr-TR" w:eastAsia="tr-TR"/>
              </w:rPr>
              <w:t xml:space="preserve">Odaya </w:t>
            </w:r>
            <w:r w:rsidRPr="00E33B6B">
              <w:rPr>
                <w:rFonts w:ascii="Times New Roman" w:eastAsia="Times New Roman" w:hAnsi="Times New Roman" w:cs="Times New Roman"/>
                <w:sz w:val="24"/>
                <w:szCs w:val="24"/>
                <w:lang w:val="tr-TR" w:eastAsia="tr-TR"/>
              </w:rPr>
              <w:t>Üyelik</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r>
      <w:tr w:rsidR="00A4420D" w:rsidRPr="00E33B6B" w:rsidTr="00355622">
        <w:trPr>
          <w:gridAfter w:val="1"/>
          <w:wAfter w:w="414" w:type="dxa"/>
          <w:trHeight w:val="234"/>
        </w:trPr>
        <w:tc>
          <w:tcPr>
            <w:tcW w:w="1510" w:type="dxa"/>
            <w:hideMark/>
          </w:tcPr>
          <w:p w:rsidR="00A4420D"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Odanın Kuruluşu </w:t>
            </w:r>
          </w:p>
          <w:p w:rsidR="00A4420D"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roofErr w:type="gramStart"/>
            <w:r w:rsidRPr="00E33B6B">
              <w:rPr>
                <w:rFonts w:ascii="Times New Roman" w:eastAsia="Times New Roman" w:hAnsi="Times New Roman" w:cs="Times New Roman"/>
                <w:snapToGrid w:val="0"/>
                <w:sz w:val="24"/>
                <w:szCs w:val="24"/>
                <w:lang w:val="tr-TR" w:eastAsia="tr-TR"/>
              </w:rPr>
              <w:t>ve</w:t>
            </w:r>
            <w:proofErr w:type="gramEnd"/>
            <w:r w:rsidRPr="00E33B6B">
              <w:rPr>
                <w:rFonts w:ascii="Times New Roman" w:eastAsia="Times New Roman" w:hAnsi="Times New Roman" w:cs="Times New Roman"/>
                <w:snapToGrid w:val="0"/>
                <w:sz w:val="24"/>
                <w:szCs w:val="24"/>
                <w:lang w:val="tr-TR" w:eastAsia="tr-TR"/>
              </w:rPr>
              <w:t xml:space="preserve"> </w:t>
            </w:r>
          </w:p>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Merkezi</w:t>
            </w:r>
          </w:p>
        </w:tc>
        <w:tc>
          <w:tcPr>
            <w:tcW w:w="8379" w:type="dxa"/>
            <w:gridSpan w:val="18"/>
            <w:hideMark/>
          </w:tcPr>
          <w:p w:rsidR="00A4420D" w:rsidRPr="00E33B6B" w:rsidRDefault="001B0A7F"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5. Esnaf veya </w:t>
            </w:r>
            <w:proofErr w:type="gramStart"/>
            <w:r>
              <w:rPr>
                <w:rFonts w:ascii="Times New Roman" w:eastAsia="Times New Roman" w:hAnsi="Times New Roman" w:cs="Times New Roman"/>
                <w:sz w:val="24"/>
                <w:szCs w:val="24"/>
                <w:lang w:val="tr-TR" w:eastAsia="tr-TR"/>
              </w:rPr>
              <w:t>zanaatka</w:t>
            </w:r>
            <w:r w:rsidR="00A4420D" w:rsidRPr="00E33B6B">
              <w:rPr>
                <w:rFonts w:ascii="Times New Roman" w:eastAsia="Times New Roman" w:hAnsi="Times New Roman" w:cs="Times New Roman"/>
                <w:sz w:val="24"/>
                <w:szCs w:val="24"/>
                <w:lang w:val="tr-TR" w:eastAsia="tr-TR"/>
              </w:rPr>
              <w:t>r</w:t>
            </w:r>
            <w:proofErr w:type="gramEnd"/>
            <w:r w:rsidR="00A4420D" w:rsidRPr="00E33B6B">
              <w:rPr>
                <w:rFonts w:ascii="Times New Roman" w:eastAsia="Times New Roman" w:hAnsi="Times New Roman" w:cs="Times New Roman"/>
                <w:sz w:val="24"/>
                <w:szCs w:val="24"/>
                <w:lang w:val="tr-TR" w:eastAsia="tr-TR"/>
              </w:rPr>
              <w:t xml:space="preserve"> niteliği taşıyan gerçek veya tüzel kişilerin katılımı ile oluşturulan ve merkezi Lefkoşa’da bulun</w:t>
            </w:r>
            <w:r>
              <w:rPr>
                <w:rFonts w:ascii="Times New Roman" w:eastAsia="Times New Roman" w:hAnsi="Times New Roman" w:cs="Times New Roman"/>
                <w:sz w:val="24"/>
                <w:szCs w:val="24"/>
                <w:lang w:val="tr-TR" w:eastAsia="tr-TR"/>
              </w:rPr>
              <w:t>an Kıbrıs Türk Esnaf ve Zanaatka</w:t>
            </w:r>
            <w:r w:rsidR="00A4420D" w:rsidRPr="00E33B6B">
              <w:rPr>
                <w:rFonts w:ascii="Times New Roman" w:eastAsia="Times New Roman" w:hAnsi="Times New Roman" w:cs="Times New Roman"/>
                <w:sz w:val="24"/>
                <w:szCs w:val="24"/>
                <w:lang w:val="tr-TR" w:eastAsia="tr-TR"/>
              </w:rPr>
              <w:t>rlar Odası kurulur.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8379" w:type="dxa"/>
            <w:gridSpan w:val="18"/>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r>
      <w:tr w:rsidR="00A4420D" w:rsidRPr="00E33B6B" w:rsidTr="00355622">
        <w:trPr>
          <w:gridAfter w:val="1"/>
          <w:wAfter w:w="414" w:type="dxa"/>
          <w:trHeight w:val="234"/>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Odanın </w:t>
            </w:r>
          </w:p>
        </w:tc>
        <w:tc>
          <w:tcPr>
            <w:tcW w:w="434"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6.</w:t>
            </w:r>
          </w:p>
        </w:tc>
        <w:tc>
          <w:tcPr>
            <w:tcW w:w="567"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378" w:type="dxa"/>
            <w:gridSpan w:val="9"/>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Odanın görev ve yetkileri şunlardır:</w:t>
            </w:r>
          </w:p>
        </w:tc>
      </w:tr>
      <w:tr w:rsidR="00A4420D" w:rsidRPr="00E33B6B" w:rsidTr="00355622">
        <w:trPr>
          <w:gridAfter w:val="1"/>
          <w:wAfter w:w="414" w:type="dxa"/>
          <w:trHeight w:val="234"/>
        </w:trPr>
        <w:tc>
          <w:tcPr>
            <w:tcW w:w="1510" w:type="dxa"/>
            <w:hideMark/>
          </w:tcPr>
          <w:p w:rsidR="00A4420D"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Görev ve</w:t>
            </w:r>
          </w:p>
          <w:p w:rsidR="00F47B51" w:rsidRPr="00E33B6B" w:rsidRDefault="00F47B51"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Yetkileri</w:t>
            </w: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(A)</w:t>
            </w:r>
          </w:p>
        </w:tc>
        <w:tc>
          <w:tcPr>
            <w:tcW w:w="6526"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Birlikler arası mesleki ve sosyal çalışmaların eşgüdümünü sağlamak;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w:t>
            </w:r>
          </w:p>
        </w:tc>
        <w:tc>
          <w:tcPr>
            <w:tcW w:w="6526" w:type="dxa"/>
            <w:gridSpan w:val="4"/>
            <w:hideMark/>
          </w:tcPr>
          <w:p w:rsidR="00A4420D" w:rsidRPr="00E33B6B" w:rsidRDefault="001B0A7F"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Esnaf ve </w:t>
            </w:r>
            <w:proofErr w:type="gramStart"/>
            <w:r>
              <w:rPr>
                <w:rFonts w:ascii="Times New Roman" w:eastAsia="Times New Roman" w:hAnsi="Times New Roman" w:cs="Times New Roman"/>
                <w:sz w:val="24"/>
                <w:szCs w:val="24"/>
                <w:lang w:val="tr-TR" w:eastAsia="tr-TR"/>
              </w:rPr>
              <w:t>zanaatka</w:t>
            </w:r>
            <w:r w:rsidR="00A4420D" w:rsidRPr="00E33B6B">
              <w:rPr>
                <w:rFonts w:ascii="Times New Roman" w:eastAsia="Times New Roman" w:hAnsi="Times New Roman" w:cs="Times New Roman"/>
                <w:sz w:val="24"/>
                <w:szCs w:val="24"/>
                <w:lang w:val="tr-TR" w:eastAsia="tr-TR"/>
              </w:rPr>
              <w:t>rlar</w:t>
            </w:r>
            <w:proofErr w:type="gramEnd"/>
            <w:r w:rsidR="00A4420D" w:rsidRPr="00E33B6B">
              <w:rPr>
                <w:rFonts w:ascii="Times New Roman" w:eastAsia="Times New Roman" w:hAnsi="Times New Roman" w:cs="Times New Roman"/>
                <w:sz w:val="24"/>
                <w:szCs w:val="24"/>
                <w:lang w:val="tr-TR" w:eastAsia="tr-TR"/>
              </w:rPr>
              <w:t xml:space="preserve"> ile yanlarında çalışanların mesleki, sosyal ve </w:t>
            </w:r>
            <w:r w:rsidR="00A4420D">
              <w:rPr>
                <w:rFonts w:ascii="Times New Roman" w:eastAsia="Times New Roman" w:hAnsi="Times New Roman" w:cs="Times New Roman"/>
                <w:sz w:val="24"/>
                <w:szCs w:val="24"/>
                <w:lang w:val="tr-TR" w:eastAsia="tr-TR"/>
              </w:rPr>
              <w:t>ekonomik gereksinimlerini gidermek;</w:t>
            </w:r>
            <w:r w:rsidR="00A4420D" w:rsidRPr="00E33B6B">
              <w:rPr>
                <w:rFonts w:ascii="Times New Roman" w:eastAsia="Times New Roman" w:hAnsi="Times New Roman" w:cs="Times New Roman"/>
                <w:sz w:val="24"/>
                <w:szCs w:val="24"/>
                <w:lang w:val="tr-TR" w:eastAsia="tr-TR"/>
              </w:rPr>
              <w:t xml:space="preserve"> zanaa</w:t>
            </w:r>
            <w:r w:rsidR="00A4420D">
              <w:rPr>
                <w:rFonts w:ascii="Times New Roman" w:eastAsia="Times New Roman" w:hAnsi="Times New Roman" w:cs="Times New Roman"/>
                <w:sz w:val="24"/>
                <w:szCs w:val="24"/>
                <w:lang w:val="tr-TR" w:eastAsia="tr-TR"/>
              </w:rPr>
              <w:t>t ve ticaretlerinin mesleki ahla</w:t>
            </w:r>
            <w:r w:rsidR="00A4420D" w:rsidRPr="00E33B6B">
              <w:rPr>
                <w:rFonts w:ascii="Times New Roman" w:eastAsia="Times New Roman" w:hAnsi="Times New Roman" w:cs="Times New Roman"/>
                <w:sz w:val="24"/>
                <w:szCs w:val="24"/>
                <w:lang w:val="tr-TR" w:eastAsia="tr-TR"/>
              </w:rPr>
              <w:t>k ve kamu yararına uygun, ahenkli ve verimli b</w:t>
            </w:r>
            <w:r w:rsidR="00A4420D">
              <w:rPr>
                <w:rFonts w:ascii="Times New Roman" w:eastAsia="Times New Roman" w:hAnsi="Times New Roman" w:cs="Times New Roman"/>
                <w:sz w:val="24"/>
                <w:szCs w:val="24"/>
                <w:lang w:val="tr-TR" w:eastAsia="tr-TR"/>
              </w:rPr>
              <w:t>ir şekilde gelişmesini sağlamak;</w:t>
            </w:r>
            <w:r w:rsidR="00A4420D" w:rsidRPr="00E33B6B">
              <w:rPr>
                <w:rFonts w:ascii="Times New Roman" w:eastAsia="Times New Roman" w:hAnsi="Times New Roman" w:cs="Times New Roman"/>
                <w:sz w:val="24"/>
                <w:szCs w:val="24"/>
                <w:lang w:val="tr-TR" w:eastAsia="tr-TR"/>
              </w:rPr>
              <w:t xml:space="preserve"> müşteri ile aralarındaki </w:t>
            </w:r>
            <w:r w:rsidR="00A4420D">
              <w:rPr>
                <w:rFonts w:ascii="Times New Roman" w:eastAsia="Times New Roman" w:hAnsi="Times New Roman" w:cs="Times New Roman"/>
                <w:sz w:val="24"/>
                <w:szCs w:val="24"/>
                <w:lang w:val="tr-TR" w:eastAsia="tr-TR"/>
              </w:rPr>
              <w:t>ilişkileri</w:t>
            </w:r>
            <w:r w:rsidR="00A4420D" w:rsidRPr="00E33B6B">
              <w:rPr>
                <w:rFonts w:ascii="Times New Roman" w:eastAsia="Times New Roman" w:hAnsi="Times New Roman" w:cs="Times New Roman"/>
                <w:sz w:val="24"/>
                <w:szCs w:val="24"/>
                <w:lang w:val="tr-TR" w:eastAsia="tr-TR"/>
              </w:rPr>
              <w:t xml:space="preserve"> düzenlemek;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(C)</w:t>
            </w:r>
          </w:p>
        </w:tc>
        <w:tc>
          <w:tcPr>
            <w:tcW w:w="6526"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Üyeleri adına, yetkili ve sorumlu kamu kurum ve kuruluşları nezdinde girişimde bulunmak, üyelerinin hak ve çıkarlarını korumak;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(Ç)</w:t>
            </w:r>
          </w:p>
        </w:tc>
        <w:tc>
          <w:tcPr>
            <w:tcW w:w="6526"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Yurt içinde ve yurt dışında Kıbrıs Türk esnaf ve </w:t>
            </w:r>
            <w:proofErr w:type="gramStart"/>
            <w:r w:rsidRPr="00E33B6B">
              <w:rPr>
                <w:rFonts w:ascii="Times New Roman" w:eastAsia="Times New Roman" w:hAnsi="Times New Roman" w:cs="Times New Roman"/>
                <w:sz w:val="24"/>
                <w:szCs w:val="24"/>
                <w:lang w:val="tr-TR" w:eastAsia="tr-TR"/>
              </w:rPr>
              <w:t>zanaatkarları</w:t>
            </w:r>
            <w:proofErr w:type="gramEnd"/>
            <w:r w:rsidRPr="00E33B6B">
              <w:rPr>
                <w:rFonts w:ascii="Times New Roman" w:eastAsia="Times New Roman" w:hAnsi="Times New Roman" w:cs="Times New Roman"/>
                <w:sz w:val="24"/>
                <w:szCs w:val="24"/>
                <w:lang w:val="tr-TR" w:eastAsia="tr-TR"/>
              </w:rPr>
              <w:t xml:space="preserve"> temsil etmek;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(D)</w:t>
            </w:r>
          </w:p>
        </w:tc>
        <w:tc>
          <w:tcPr>
            <w:tcW w:w="6526"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Üyelerinin ithalat, ihracat, üretim işlemlerini yapabilme</w:t>
            </w:r>
            <w:r>
              <w:rPr>
                <w:rFonts w:ascii="Times New Roman" w:eastAsia="Times New Roman" w:hAnsi="Times New Roman" w:cs="Times New Roman"/>
                <w:sz w:val="24"/>
                <w:szCs w:val="24"/>
                <w:lang w:val="tr-TR" w:eastAsia="tr-TR"/>
              </w:rPr>
              <w:t>leri</w:t>
            </w:r>
            <w:r w:rsidRPr="00E33B6B">
              <w:rPr>
                <w:rFonts w:ascii="Times New Roman" w:eastAsia="Times New Roman" w:hAnsi="Times New Roman" w:cs="Times New Roman"/>
                <w:sz w:val="24"/>
                <w:szCs w:val="24"/>
                <w:lang w:val="tr-TR" w:eastAsia="tr-TR"/>
              </w:rPr>
              <w:t xml:space="preserve"> için gerekli olan ve ilgili kamu kurum ve kuruluşları ile yerel yönetimler tarafından istenen evrakları hazırlamak;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(E)</w:t>
            </w:r>
          </w:p>
        </w:tc>
        <w:tc>
          <w:tcPr>
            <w:tcW w:w="6526"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Basın ve yayın yolu ile çalışmalarını kamuoyuna duyurmak;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(F)</w:t>
            </w:r>
          </w:p>
        </w:tc>
        <w:tc>
          <w:tcPr>
            <w:tcW w:w="6526"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Bağış kabul etmek </w:t>
            </w:r>
            <w:proofErr w:type="gramStart"/>
            <w:r w:rsidRPr="00E33B6B">
              <w:rPr>
                <w:rFonts w:ascii="Times New Roman" w:eastAsia="Times New Roman" w:hAnsi="Times New Roman" w:cs="Times New Roman"/>
                <w:sz w:val="24"/>
                <w:szCs w:val="24"/>
                <w:lang w:val="tr-TR" w:eastAsia="tr-TR"/>
              </w:rPr>
              <w:t>dahil</w:t>
            </w:r>
            <w:proofErr w:type="gramEnd"/>
            <w:r w:rsidRPr="00E33B6B">
              <w:rPr>
                <w:rFonts w:ascii="Times New Roman" w:eastAsia="Times New Roman" w:hAnsi="Times New Roman" w:cs="Times New Roman"/>
                <w:sz w:val="24"/>
                <w:szCs w:val="24"/>
                <w:lang w:val="tr-TR" w:eastAsia="tr-TR"/>
              </w:rPr>
              <w:t>, odanın gelir kaynaklarını artırıcı faaliyetler düzenlemek;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(G)</w:t>
            </w:r>
          </w:p>
        </w:tc>
        <w:tc>
          <w:tcPr>
            <w:tcW w:w="6526"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Üyelerinin iş kabiliyeti, durumları ve benzeri konularda bilgi almak veya vermek amacıyla ilgili kuruluşlarla temas kurmak ve işbirliği yapmak;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(Ğ)</w:t>
            </w:r>
          </w:p>
        </w:tc>
        <w:tc>
          <w:tcPr>
            <w:tcW w:w="6526"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Odaya ait bir malın veya malların bir</w:t>
            </w:r>
            <w:r w:rsidR="0012338A">
              <w:rPr>
                <w:rFonts w:ascii="Times New Roman" w:eastAsia="Times New Roman" w:hAnsi="Times New Roman" w:cs="Times New Roman"/>
                <w:sz w:val="24"/>
                <w:szCs w:val="24"/>
                <w:lang w:val="tr-TR" w:eastAsia="tr-TR"/>
              </w:rPr>
              <w:t xml:space="preserve"> kısmını veya aktifini kişilere</w:t>
            </w:r>
            <w:r w:rsidRPr="00E33B6B">
              <w:rPr>
                <w:rFonts w:ascii="Times New Roman" w:eastAsia="Times New Roman" w:hAnsi="Times New Roman" w:cs="Times New Roman"/>
                <w:sz w:val="24"/>
                <w:szCs w:val="24"/>
                <w:lang w:val="tr-TR" w:eastAsia="tr-TR"/>
              </w:rPr>
              <w:t xml:space="preserve"> veya üçüncü kişilere satma veya kiralama, ipoteğe verme veya diğer herhangi bir yolla elden çıkarmak;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(H)</w:t>
            </w:r>
          </w:p>
        </w:tc>
        <w:tc>
          <w:tcPr>
            <w:tcW w:w="6526"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Tüketiciye etkin ve güvenilir</w:t>
            </w:r>
            <w:r w:rsidRPr="00E33B6B">
              <w:rPr>
                <w:rFonts w:ascii="Times New Roman" w:eastAsia="Times New Roman" w:hAnsi="Times New Roman" w:cs="Times New Roman"/>
                <w:b/>
                <w:sz w:val="24"/>
                <w:szCs w:val="24"/>
                <w:lang w:val="tr-TR" w:eastAsia="tr-TR"/>
              </w:rPr>
              <w:t xml:space="preserve"> </w:t>
            </w:r>
            <w:r w:rsidRPr="00E33B6B">
              <w:rPr>
                <w:rFonts w:ascii="Times New Roman" w:eastAsia="Times New Roman" w:hAnsi="Times New Roman" w:cs="Times New Roman"/>
                <w:sz w:val="24"/>
                <w:szCs w:val="24"/>
                <w:lang w:val="tr-TR" w:eastAsia="tr-TR"/>
              </w:rPr>
              <w:t>hizmet verilmes</w:t>
            </w:r>
            <w:r w:rsidR="001B0A7F">
              <w:rPr>
                <w:rFonts w:ascii="Times New Roman" w:eastAsia="Times New Roman" w:hAnsi="Times New Roman" w:cs="Times New Roman"/>
                <w:sz w:val="24"/>
                <w:szCs w:val="24"/>
                <w:lang w:val="tr-TR" w:eastAsia="tr-TR"/>
              </w:rPr>
              <w:t xml:space="preserve">i amacıyla üye esnaf ve </w:t>
            </w:r>
            <w:proofErr w:type="gramStart"/>
            <w:r w:rsidR="001B0A7F">
              <w:rPr>
                <w:rFonts w:ascii="Times New Roman" w:eastAsia="Times New Roman" w:hAnsi="Times New Roman" w:cs="Times New Roman"/>
                <w:sz w:val="24"/>
                <w:szCs w:val="24"/>
                <w:lang w:val="tr-TR" w:eastAsia="tr-TR"/>
              </w:rPr>
              <w:t>zanaatka</w:t>
            </w:r>
            <w:r w:rsidRPr="00E33B6B">
              <w:rPr>
                <w:rFonts w:ascii="Times New Roman" w:eastAsia="Times New Roman" w:hAnsi="Times New Roman" w:cs="Times New Roman"/>
                <w:sz w:val="24"/>
                <w:szCs w:val="24"/>
                <w:lang w:val="tr-TR" w:eastAsia="tr-TR"/>
              </w:rPr>
              <w:t>rlar</w:t>
            </w:r>
            <w:proofErr w:type="gramEnd"/>
            <w:r w:rsidRPr="00E33B6B">
              <w:rPr>
                <w:rFonts w:ascii="Times New Roman" w:eastAsia="Times New Roman" w:hAnsi="Times New Roman" w:cs="Times New Roman"/>
                <w:sz w:val="24"/>
                <w:szCs w:val="24"/>
                <w:lang w:val="tr-TR" w:eastAsia="tr-TR"/>
              </w:rPr>
              <w:t xml:space="preserve"> ile tüketiciler arasındaki ilişkileri sağlıklı şekilde düzenleyip geliştirmek ve ilgili yerel yönetimlere indirim günleri ile ilgili olarak öneride bulunmak;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(I)</w:t>
            </w:r>
          </w:p>
        </w:tc>
        <w:tc>
          <w:tcPr>
            <w:tcW w:w="6526"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İlgili kamu kurum ve kuruluşlarına ve yerel yönetimlere</w:t>
            </w:r>
            <w:r w:rsidR="00F47B51">
              <w:rPr>
                <w:rFonts w:ascii="Times New Roman" w:eastAsia="Times New Roman" w:hAnsi="Times New Roman" w:cs="Times New Roman"/>
                <w:sz w:val="24"/>
                <w:szCs w:val="24"/>
                <w:lang w:val="tr-TR" w:eastAsia="tr-TR"/>
              </w:rPr>
              <w:t>,</w:t>
            </w:r>
            <w:r w:rsidRPr="00E33B6B">
              <w:rPr>
                <w:rFonts w:ascii="Times New Roman" w:eastAsia="Times New Roman" w:hAnsi="Times New Roman" w:cs="Times New Roman"/>
                <w:sz w:val="24"/>
                <w:szCs w:val="24"/>
                <w:lang w:val="tr-TR" w:eastAsia="tr-TR"/>
              </w:rPr>
              <w:t xml:space="preserve"> işyerlerinin açılacak bölgeye uygun olup olmadığı ve o bölgede </w:t>
            </w:r>
            <w:r>
              <w:rPr>
                <w:rFonts w:ascii="Times New Roman" w:eastAsia="Times New Roman" w:hAnsi="Times New Roman" w:cs="Times New Roman"/>
                <w:sz w:val="24"/>
                <w:szCs w:val="24"/>
                <w:lang w:val="tr-TR" w:eastAsia="tr-TR"/>
              </w:rPr>
              <w:t>gereksinim</w:t>
            </w:r>
            <w:r w:rsidRPr="00E33B6B">
              <w:rPr>
                <w:rFonts w:ascii="Times New Roman" w:eastAsia="Times New Roman" w:hAnsi="Times New Roman" w:cs="Times New Roman"/>
                <w:sz w:val="24"/>
                <w:szCs w:val="24"/>
                <w:lang w:val="tr-TR" w:eastAsia="tr-TR"/>
              </w:rPr>
              <w:t xml:space="preserve"> olup olmadığına </w:t>
            </w:r>
            <w:proofErr w:type="gramStart"/>
            <w:r w:rsidRPr="00E33B6B">
              <w:rPr>
                <w:rFonts w:ascii="Times New Roman" w:eastAsia="Times New Roman" w:hAnsi="Times New Roman" w:cs="Times New Roman"/>
                <w:sz w:val="24"/>
                <w:szCs w:val="24"/>
                <w:lang w:val="tr-TR" w:eastAsia="tr-TR"/>
              </w:rPr>
              <w:t>ilişkin  önerilerde</w:t>
            </w:r>
            <w:proofErr w:type="gramEnd"/>
            <w:r w:rsidRPr="00E33B6B">
              <w:rPr>
                <w:rFonts w:ascii="Times New Roman" w:eastAsia="Times New Roman" w:hAnsi="Times New Roman" w:cs="Times New Roman"/>
                <w:sz w:val="24"/>
                <w:szCs w:val="24"/>
                <w:lang w:val="tr-TR" w:eastAsia="tr-TR"/>
              </w:rPr>
              <w:t xml:space="preserve"> bulunmak;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(İ)</w:t>
            </w:r>
          </w:p>
        </w:tc>
        <w:tc>
          <w:tcPr>
            <w:tcW w:w="6526" w:type="dxa"/>
            <w:gridSpan w:val="4"/>
            <w:hideMark/>
          </w:tcPr>
          <w:p w:rsidR="00A4420D" w:rsidRPr="00E33B6B" w:rsidRDefault="001B0A7F"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Esnaf ve </w:t>
            </w:r>
            <w:proofErr w:type="gramStart"/>
            <w:r>
              <w:rPr>
                <w:rFonts w:ascii="Times New Roman" w:eastAsia="Times New Roman" w:hAnsi="Times New Roman" w:cs="Times New Roman"/>
                <w:sz w:val="24"/>
                <w:szCs w:val="24"/>
                <w:lang w:val="tr-TR" w:eastAsia="tr-TR"/>
              </w:rPr>
              <w:t>zanaatka</w:t>
            </w:r>
            <w:r w:rsidR="00A4420D" w:rsidRPr="00E33B6B">
              <w:rPr>
                <w:rFonts w:ascii="Times New Roman" w:eastAsia="Times New Roman" w:hAnsi="Times New Roman" w:cs="Times New Roman"/>
                <w:sz w:val="24"/>
                <w:szCs w:val="24"/>
                <w:lang w:val="tr-TR" w:eastAsia="tr-TR"/>
              </w:rPr>
              <w:t>rları</w:t>
            </w:r>
            <w:proofErr w:type="gramEnd"/>
            <w:r w:rsidR="00A4420D" w:rsidRPr="00E33B6B">
              <w:rPr>
                <w:rFonts w:ascii="Times New Roman" w:eastAsia="Times New Roman" w:hAnsi="Times New Roman" w:cs="Times New Roman"/>
                <w:sz w:val="24"/>
                <w:szCs w:val="24"/>
                <w:lang w:val="tr-TR" w:eastAsia="tr-TR"/>
              </w:rPr>
              <w:t xml:space="preserve"> denetlemek, yürürlükteki mevzuata aykırılık tespit edilmesi halinde rapor tutmak ve yetkili makamlara iletmek;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(J)</w:t>
            </w:r>
          </w:p>
        </w:tc>
        <w:tc>
          <w:tcPr>
            <w:tcW w:w="6526"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 birliklerin ve üyelerinin amaçlarına</w:t>
            </w:r>
            <w:r>
              <w:rPr>
                <w:rFonts w:ascii="Times New Roman" w:eastAsia="Times New Roman" w:hAnsi="Times New Roman" w:cs="Times New Roman"/>
                <w:sz w:val="24"/>
                <w:szCs w:val="24"/>
                <w:lang w:val="tr-TR" w:eastAsia="tr-TR"/>
              </w:rPr>
              <w:t xml:space="preserve"> uygun olarak Eğitim İşleriyle Görevli</w:t>
            </w:r>
            <w:r w:rsidRPr="00E33B6B">
              <w:rPr>
                <w:rFonts w:ascii="Times New Roman" w:eastAsia="Times New Roman" w:hAnsi="Times New Roman" w:cs="Times New Roman"/>
                <w:sz w:val="24"/>
                <w:szCs w:val="24"/>
                <w:lang w:val="tr-TR" w:eastAsia="tr-TR"/>
              </w:rPr>
              <w:t xml:space="preserve"> Bakanlığın onayı ve ilgili mevzuata uygun olarak eğitim vermek;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28/1988</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45/2003</w:t>
            </w:r>
          </w:p>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z w:val="24"/>
                <w:szCs w:val="24"/>
                <w:lang w:val="tr-TR" w:eastAsia="tr-TR"/>
              </w:rPr>
              <w:t xml:space="preserve">    50/2003</w:t>
            </w:r>
          </w:p>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      9/2007</w:t>
            </w:r>
          </w:p>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    34/2012</w:t>
            </w:r>
          </w:p>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    29/2014</w:t>
            </w: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(K)</w:t>
            </w:r>
          </w:p>
        </w:tc>
        <w:tc>
          <w:tcPr>
            <w:tcW w:w="6526" w:type="dxa"/>
            <w:gridSpan w:val="4"/>
            <w:hideMark/>
          </w:tcPr>
          <w:p w:rsidR="00A4420D" w:rsidRPr="00E33B6B" w:rsidRDefault="00D12174" w:rsidP="00A4420D">
            <w:pPr>
              <w:spacing w:after="0" w:line="240" w:lineRule="auto"/>
              <w:jc w:val="both"/>
              <w:rPr>
                <w:rFonts w:ascii="Times New Roman" w:eastAsia="Times New Roman" w:hAnsi="Times New Roman" w:cs="Times New Roman"/>
                <w:sz w:val="24"/>
                <w:szCs w:val="24"/>
                <w:lang w:val="tr-TR" w:eastAsia="tr-TR"/>
              </w:rPr>
            </w:pPr>
            <w:proofErr w:type="gramStart"/>
            <w:r>
              <w:rPr>
                <w:rFonts w:ascii="Times New Roman" w:eastAsia="Times New Roman" w:hAnsi="Times New Roman" w:cs="Times New Roman"/>
                <w:sz w:val="24"/>
                <w:szCs w:val="24"/>
                <w:lang w:val="tr-TR" w:eastAsia="tr-TR"/>
              </w:rPr>
              <w:t>Zanaatka</w:t>
            </w:r>
            <w:r w:rsidR="00A4420D" w:rsidRPr="00E33B6B">
              <w:rPr>
                <w:rFonts w:ascii="Times New Roman" w:eastAsia="Times New Roman" w:hAnsi="Times New Roman" w:cs="Times New Roman"/>
                <w:sz w:val="24"/>
                <w:szCs w:val="24"/>
                <w:lang w:val="tr-TR" w:eastAsia="tr-TR"/>
              </w:rPr>
              <w:t>rlık</w:t>
            </w:r>
            <w:proofErr w:type="gramEnd"/>
            <w:r w:rsidR="00A4420D" w:rsidRPr="00E33B6B">
              <w:rPr>
                <w:rFonts w:ascii="Times New Roman" w:eastAsia="Times New Roman" w:hAnsi="Times New Roman" w:cs="Times New Roman"/>
                <w:sz w:val="24"/>
                <w:szCs w:val="24"/>
                <w:lang w:val="tr-TR" w:eastAsia="tr-TR"/>
              </w:rPr>
              <w:t xml:space="preserve"> meslek dallarını tespit ederek Çıraklık ve Meslek Eğitimi Kuruluna önermek;</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Bu </w:t>
            </w:r>
            <w:proofErr w:type="spellStart"/>
            <w:r w:rsidRPr="00E33B6B">
              <w:rPr>
                <w:rFonts w:ascii="Times New Roman" w:eastAsia="Times New Roman" w:hAnsi="Times New Roman" w:cs="Times New Roman"/>
                <w:sz w:val="24"/>
                <w:szCs w:val="24"/>
                <w:lang w:val="tr-TR" w:eastAsia="tr-TR"/>
              </w:rPr>
              <w:t>bend</w:t>
            </w:r>
            <w:proofErr w:type="spellEnd"/>
            <w:r w:rsidRPr="00E33B6B">
              <w:rPr>
                <w:rFonts w:ascii="Times New Roman" w:eastAsia="Times New Roman" w:hAnsi="Times New Roman" w:cs="Times New Roman"/>
                <w:sz w:val="24"/>
                <w:szCs w:val="24"/>
                <w:lang w:val="tr-TR" w:eastAsia="tr-TR"/>
              </w:rPr>
              <w:t xml:space="preserve"> amaçları bakımından “Çıraklık ve Meslek Eğitimi Kurulu”, Çıraklık ve Meslek Eğitimi Yasası altında oluşturulan kurulu anlatır.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(L)</w:t>
            </w:r>
          </w:p>
        </w:tc>
        <w:tc>
          <w:tcPr>
            <w:tcW w:w="6526"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Gerekli görüldüğü hall</w:t>
            </w:r>
            <w:r w:rsidR="001B0A7F">
              <w:rPr>
                <w:rFonts w:ascii="Times New Roman" w:eastAsia="Times New Roman" w:hAnsi="Times New Roman" w:cs="Times New Roman"/>
                <w:sz w:val="24"/>
                <w:szCs w:val="24"/>
                <w:lang w:val="tr-TR" w:eastAsia="tr-TR"/>
              </w:rPr>
              <w:t xml:space="preserve">erde ilçelerde esnaf ve </w:t>
            </w:r>
            <w:proofErr w:type="gramStart"/>
            <w:r w:rsidR="001B0A7F">
              <w:rPr>
                <w:rFonts w:ascii="Times New Roman" w:eastAsia="Times New Roman" w:hAnsi="Times New Roman" w:cs="Times New Roman"/>
                <w:sz w:val="24"/>
                <w:szCs w:val="24"/>
                <w:lang w:val="tr-TR" w:eastAsia="tr-TR"/>
              </w:rPr>
              <w:t>zanaatka</w:t>
            </w:r>
            <w:r w:rsidRPr="00E33B6B">
              <w:rPr>
                <w:rFonts w:ascii="Times New Roman" w:eastAsia="Times New Roman" w:hAnsi="Times New Roman" w:cs="Times New Roman"/>
                <w:sz w:val="24"/>
                <w:szCs w:val="24"/>
                <w:lang w:val="tr-TR" w:eastAsia="tr-TR"/>
              </w:rPr>
              <w:t>rlara</w:t>
            </w:r>
            <w:proofErr w:type="gramEnd"/>
            <w:r w:rsidRPr="00E33B6B">
              <w:rPr>
                <w:rFonts w:ascii="Times New Roman" w:eastAsia="Times New Roman" w:hAnsi="Times New Roman" w:cs="Times New Roman"/>
                <w:sz w:val="24"/>
                <w:szCs w:val="24"/>
                <w:lang w:val="tr-TR" w:eastAsia="tr-TR"/>
              </w:rPr>
              <w:t xml:space="preserve"> hizmet verecek şubeler açmak;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(M)</w:t>
            </w:r>
          </w:p>
        </w:tc>
        <w:tc>
          <w:tcPr>
            <w:tcW w:w="6526" w:type="dxa"/>
            <w:gridSpan w:val="4"/>
            <w:hideMark/>
          </w:tcPr>
          <w:p w:rsidR="00A4420D" w:rsidRPr="00E33B6B" w:rsidRDefault="001B0A7F"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Esnaf ve </w:t>
            </w:r>
            <w:proofErr w:type="gramStart"/>
            <w:r>
              <w:rPr>
                <w:rFonts w:ascii="Times New Roman" w:eastAsia="Times New Roman" w:hAnsi="Times New Roman" w:cs="Times New Roman"/>
                <w:sz w:val="24"/>
                <w:szCs w:val="24"/>
                <w:lang w:val="tr-TR" w:eastAsia="tr-TR"/>
              </w:rPr>
              <w:t>zanaatka</w:t>
            </w:r>
            <w:r w:rsidR="00A4420D" w:rsidRPr="00E33B6B">
              <w:rPr>
                <w:rFonts w:ascii="Times New Roman" w:eastAsia="Times New Roman" w:hAnsi="Times New Roman" w:cs="Times New Roman"/>
                <w:sz w:val="24"/>
                <w:szCs w:val="24"/>
                <w:lang w:val="tr-TR" w:eastAsia="tr-TR"/>
              </w:rPr>
              <w:t>rların</w:t>
            </w:r>
            <w:proofErr w:type="gramEnd"/>
            <w:r w:rsidR="00A4420D" w:rsidRPr="00E33B6B">
              <w:rPr>
                <w:rFonts w:ascii="Times New Roman" w:eastAsia="Times New Roman" w:hAnsi="Times New Roman" w:cs="Times New Roman"/>
                <w:sz w:val="24"/>
                <w:szCs w:val="24"/>
                <w:lang w:val="tr-TR" w:eastAsia="tr-TR"/>
              </w:rPr>
              <w:t xml:space="preserve"> üretim ve hizmet kalitelerini artırmak amacıyla işyerleri ile ilgili standartların belirlenmesi konusunda ilgili kamu kurum ve kuruluşlar ile yerel yönetimlere önerilerde bulunmak;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(N)</w:t>
            </w:r>
          </w:p>
        </w:tc>
        <w:tc>
          <w:tcPr>
            <w:tcW w:w="6526"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 olan işletmelerin çalışanlarının kayıtlarını, çıraklık, kalfalık, ustalık ve öğretici ustalık belgelerine göre tutmak.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235" w:type="dxa"/>
            <w:gridSpan w:val="8"/>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bu Yasa ile ve bu Yasa kuralları uyarınca çıkarılan tüzüklerle kendisine verilen yetkilere sahiptir.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235" w:type="dxa"/>
            <w:gridSpan w:val="8"/>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Yukarıdaki (1)’</w:t>
            </w:r>
            <w:proofErr w:type="spellStart"/>
            <w:r w:rsidRPr="00E33B6B">
              <w:rPr>
                <w:rFonts w:ascii="Times New Roman" w:eastAsia="Times New Roman" w:hAnsi="Times New Roman" w:cs="Times New Roman"/>
                <w:sz w:val="24"/>
                <w:szCs w:val="24"/>
                <w:lang w:val="tr-TR" w:eastAsia="tr-TR"/>
              </w:rPr>
              <w:t>nci</w:t>
            </w:r>
            <w:proofErr w:type="spellEnd"/>
            <w:r w:rsidRPr="00E33B6B">
              <w:rPr>
                <w:rFonts w:ascii="Times New Roman" w:eastAsia="Times New Roman" w:hAnsi="Times New Roman" w:cs="Times New Roman"/>
                <w:sz w:val="24"/>
                <w:szCs w:val="24"/>
                <w:lang w:val="tr-TR" w:eastAsia="tr-TR"/>
              </w:rPr>
              <w:t xml:space="preserve"> fıkranın (İ) bendinde belirtilen raporlar, Odanın görüşü alınarak Bakanlıkça hazırlanıp Bakanlar Kurulunca onaylanarak Resmi </w:t>
            </w:r>
            <w:proofErr w:type="spellStart"/>
            <w:r w:rsidRPr="00E33B6B">
              <w:rPr>
                <w:rFonts w:ascii="Times New Roman" w:eastAsia="Times New Roman" w:hAnsi="Times New Roman" w:cs="Times New Roman"/>
                <w:sz w:val="24"/>
                <w:szCs w:val="24"/>
                <w:lang w:val="tr-TR" w:eastAsia="tr-TR"/>
              </w:rPr>
              <w:t>Gazete’de</w:t>
            </w:r>
            <w:proofErr w:type="spellEnd"/>
            <w:r w:rsidRPr="00E33B6B">
              <w:rPr>
                <w:rFonts w:ascii="Times New Roman" w:eastAsia="Times New Roman" w:hAnsi="Times New Roman" w:cs="Times New Roman"/>
                <w:sz w:val="24"/>
                <w:szCs w:val="24"/>
                <w:lang w:val="tr-TR" w:eastAsia="tr-TR"/>
              </w:rPr>
              <w:t xml:space="preserve"> yayımlanacak bir tüzükte belirlenecek usul ve esaslara uygun olarak tutulur. Yetkili makama gönderilen raporlar, ihbar kabul edilir ve yetkili makamca bir ay içerisinde işlem yapılmışsa yapılan işlem, işlem yapılmamışsa yapılmama gerekçesi Odaya bildirilir.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235" w:type="dxa"/>
            <w:gridSpan w:val="8"/>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r>
      <w:tr w:rsidR="00A4420D" w:rsidRPr="00E33B6B" w:rsidTr="00355622">
        <w:trPr>
          <w:gridAfter w:val="1"/>
          <w:wAfter w:w="414" w:type="dxa"/>
          <w:trHeight w:val="234"/>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Odaya</w:t>
            </w:r>
          </w:p>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Üyelik</w:t>
            </w:r>
          </w:p>
        </w:tc>
        <w:tc>
          <w:tcPr>
            <w:tcW w:w="434"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7.</w:t>
            </w:r>
          </w:p>
        </w:tc>
        <w:tc>
          <w:tcPr>
            <w:tcW w:w="710"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567"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(A)</w:t>
            </w:r>
          </w:p>
        </w:tc>
        <w:tc>
          <w:tcPr>
            <w:tcW w:w="6668"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Kuzey Kıbrıs Türk Cumhuriyetinde işyeri açacak ve çalıştıracak olan esna</w:t>
            </w:r>
            <w:r w:rsidR="001B0A7F">
              <w:rPr>
                <w:rFonts w:ascii="Times New Roman" w:eastAsia="Times New Roman" w:hAnsi="Times New Roman" w:cs="Times New Roman"/>
                <w:sz w:val="24"/>
                <w:szCs w:val="24"/>
                <w:lang w:val="tr-TR" w:eastAsia="tr-TR"/>
              </w:rPr>
              <w:t xml:space="preserve">f ve </w:t>
            </w:r>
            <w:proofErr w:type="gramStart"/>
            <w:r w:rsidR="001B0A7F">
              <w:rPr>
                <w:rFonts w:ascii="Times New Roman" w:eastAsia="Times New Roman" w:hAnsi="Times New Roman" w:cs="Times New Roman"/>
                <w:sz w:val="24"/>
                <w:szCs w:val="24"/>
                <w:lang w:val="tr-TR" w:eastAsia="tr-TR"/>
              </w:rPr>
              <w:t>zanaatka</w:t>
            </w:r>
            <w:r>
              <w:rPr>
                <w:rFonts w:ascii="Times New Roman" w:eastAsia="Times New Roman" w:hAnsi="Times New Roman" w:cs="Times New Roman"/>
                <w:sz w:val="24"/>
                <w:szCs w:val="24"/>
                <w:lang w:val="tr-TR" w:eastAsia="tr-TR"/>
              </w:rPr>
              <w:t>rlar</w:t>
            </w:r>
            <w:proofErr w:type="gramEnd"/>
            <w:r>
              <w:rPr>
                <w:rFonts w:ascii="Times New Roman" w:eastAsia="Times New Roman" w:hAnsi="Times New Roman" w:cs="Times New Roman"/>
                <w:sz w:val="24"/>
                <w:szCs w:val="24"/>
                <w:lang w:val="tr-TR" w:eastAsia="tr-TR"/>
              </w:rPr>
              <w:t>, bu Yasanın 44’üncü</w:t>
            </w:r>
            <w:r w:rsidRPr="00E33B6B">
              <w:rPr>
                <w:rFonts w:ascii="Times New Roman" w:eastAsia="Times New Roman" w:hAnsi="Times New Roman" w:cs="Times New Roman"/>
                <w:sz w:val="24"/>
                <w:szCs w:val="24"/>
                <w:lang w:val="tr-TR" w:eastAsia="tr-TR"/>
              </w:rPr>
              <w:t xml:space="preserve"> maddesinde öngörülen Oda kayıt ücretini ve yıllık aidatını Odaya ödemek koşuluyla O</w:t>
            </w:r>
            <w:r w:rsidR="001B0A7F">
              <w:rPr>
                <w:rFonts w:ascii="Times New Roman" w:eastAsia="Times New Roman" w:hAnsi="Times New Roman" w:cs="Times New Roman"/>
                <w:sz w:val="24"/>
                <w:szCs w:val="24"/>
                <w:lang w:val="tr-TR" w:eastAsia="tr-TR"/>
              </w:rPr>
              <w:t xml:space="preserve">daya üye olur. Esnaf ve </w:t>
            </w:r>
            <w:proofErr w:type="gramStart"/>
            <w:r w:rsidR="001B0A7F">
              <w:rPr>
                <w:rFonts w:ascii="Times New Roman" w:eastAsia="Times New Roman" w:hAnsi="Times New Roman" w:cs="Times New Roman"/>
                <w:sz w:val="24"/>
                <w:szCs w:val="24"/>
                <w:lang w:val="tr-TR" w:eastAsia="tr-TR"/>
              </w:rPr>
              <w:t>zanaatka</w:t>
            </w:r>
            <w:r w:rsidRPr="00E33B6B">
              <w:rPr>
                <w:rFonts w:ascii="Times New Roman" w:eastAsia="Times New Roman" w:hAnsi="Times New Roman" w:cs="Times New Roman"/>
                <w:sz w:val="24"/>
                <w:szCs w:val="24"/>
                <w:lang w:val="tr-TR" w:eastAsia="tr-TR"/>
              </w:rPr>
              <w:t>rlar</w:t>
            </w:r>
            <w:proofErr w:type="gramEnd"/>
            <w:r w:rsidRPr="00E33B6B">
              <w:rPr>
                <w:rFonts w:ascii="Times New Roman" w:eastAsia="Times New Roman" w:hAnsi="Times New Roman" w:cs="Times New Roman"/>
                <w:sz w:val="24"/>
                <w:szCs w:val="24"/>
                <w:lang w:val="tr-TR" w:eastAsia="tr-TR"/>
              </w:rPr>
              <w:t>, Odaya üye olmadan işyeri çalıştıramaz veya yeni işyeri açamaz. İşyeri iznini yenileyecek, kapatacak veya yer değ</w:t>
            </w:r>
            <w:r w:rsidR="00D12174">
              <w:rPr>
                <w:rFonts w:ascii="Times New Roman" w:eastAsia="Times New Roman" w:hAnsi="Times New Roman" w:cs="Times New Roman"/>
                <w:sz w:val="24"/>
                <w:szCs w:val="24"/>
                <w:lang w:val="tr-TR" w:eastAsia="tr-TR"/>
              </w:rPr>
              <w:t xml:space="preserve">iştirecek olan esnaf ve </w:t>
            </w:r>
            <w:proofErr w:type="gramStart"/>
            <w:r w:rsidR="00D12174">
              <w:rPr>
                <w:rFonts w:ascii="Times New Roman" w:eastAsia="Times New Roman" w:hAnsi="Times New Roman" w:cs="Times New Roman"/>
                <w:sz w:val="24"/>
                <w:szCs w:val="24"/>
                <w:lang w:val="tr-TR" w:eastAsia="tr-TR"/>
              </w:rPr>
              <w:t>zanaatka</w:t>
            </w:r>
            <w:r w:rsidRPr="00E33B6B">
              <w:rPr>
                <w:rFonts w:ascii="Times New Roman" w:eastAsia="Times New Roman" w:hAnsi="Times New Roman" w:cs="Times New Roman"/>
                <w:sz w:val="24"/>
                <w:szCs w:val="24"/>
                <w:lang w:val="tr-TR" w:eastAsia="tr-TR"/>
              </w:rPr>
              <w:t>rlar</w:t>
            </w:r>
            <w:proofErr w:type="gramEnd"/>
            <w:r w:rsidRPr="00E33B6B">
              <w:rPr>
                <w:rFonts w:ascii="Times New Roman" w:eastAsia="Times New Roman" w:hAnsi="Times New Roman" w:cs="Times New Roman"/>
                <w:sz w:val="24"/>
                <w:szCs w:val="24"/>
                <w:lang w:val="tr-TR" w:eastAsia="tr-TR"/>
              </w:rPr>
              <w:t xml:space="preserve"> için ilgili kurumlar ve belediyeler, gerekli izni vermeden önce Odanın görüşünü ve güncel kayıtlı olduğuna dair üyelik belgesini istemekle yükümlüdürler.</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Ancak, me</w:t>
            </w:r>
            <w:r>
              <w:rPr>
                <w:rFonts w:ascii="Times New Roman" w:eastAsia="Times New Roman" w:hAnsi="Times New Roman" w:cs="Times New Roman"/>
                <w:sz w:val="24"/>
                <w:szCs w:val="24"/>
                <w:lang w:val="tr-TR" w:eastAsia="tr-TR"/>
              </w:rPr>
              <w:t>sleğinin icrası için başka bir o</w:t>
            </w:r>
            <w:r w:rsidRPr="00E33B6B">
              <w:rPr>
                <w:rFonts w:ascii="Times New Roman" w:eastAsia="Times New Roman" w:hAnsi="Times New Roman" w:cs="Times New Roman"/>
                <w:sz w:val="24"/>
                <w:szCs w:val="24"/>
                <w:lang w:val="tr-TR" w:eastAsia="tr-TR"/>
              </w:rPr>
              <w:t>da, büro veya meslek kuruluşuna üye olma zorunluluğu bulunan gerçek veya tüzel kişi, Odaya üye olmak zorunda değildir.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w:t>
            </w:r>
          </w:p>
        </w:tc>
        <w:tc>
          <w:tcPr>
            <w:tcW w:w="6668"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Kuzey Kıbrıs Türk Cumhuriyetinde mesleğini </w:t>
            </w:r>
            <w:r w:rsidR="00D12174">
              <w:rPr>
                <w:rFonts w:ascii="Times New Roman" w:eastAsia="Times New Roman" w:hAnsi="Times New Roman" w:cs="Times New Roman"/>
                <w:sz w:val="24"/>
                <w:szCs w:val="24"/>
                <w:lang w:val="tr-TR" w:eastAsia="tr-TR"/>
              </w:rPr>
              <w:t xml:space="preserve">icra eden KKTC yurttaşı </w:t>
            </w:r>
            <w:proofErr w:type="gramStart"/>
            <w:r w:rsidR="00D12174">
              <w:rPr>
                <w:rFonts w:ascii="Times New Roman" w:eastAsia="Times New Roman" w:hAnsi="Times New Roman" w:cs="Times New Roman"/>
                <w:sz w:val="24"/>
                <w:szCs w:val="24"/>
                <w:lang w:val="tr-TR" w:eastAsia="tr-TR"/>
              </w:rPr>
              <w:t>zanaatka</w:t>
            </w:r>
            <w:r w:rsidRPr="00E33B6B">
              <w:rPr>
                <w:rFonts w:ascii="Times New Roman" w:eastAsia="Times New Roman" w:hAnsi="Times New Roman" w:cs="Times New Roman"/>
                <w:sz w:val="24"/>
                <w:szCs w:val="24"/>
                <w:lang w:val="tr-TR" w:eastAsia="tr-TR"/>
              </w:rPr>
              <w:t>r</w:t>
            </w:r>
            <w:proofErr w:type="gramEnd"/>
            <w:r w:rsidRPr="00E33B6B">
              <w:rPr>
                <w:rFonts w:ascii="Times New Roman" w:eastAsia="Times New Roman" w:hAnsi="Times New Roman" w:cs="Times New Roman"/>
                <w:sz w:val="24"/>
                <w:szCs w:val="24"/>
                <w:lang w:val="tr-TR" w:eastAsia="tr-TR"/>
              </w:rPr>
              <w:t>, varsa meslekleri ile ilgili yasalarca aranan be</w:t>
            </w:r>
            <w:r>
              <w:rPr>
                <w:rFonts w:ascii="Times New Roman" w:eastAsia="Times New Roman" w:hAnsi="Times New Roman" w:cs="Times New Roman"/>
                <w:sz w:val="24"/>
                <w:szCs w:val="24"/>
                <w:lang w:val="tr-TR" w:eastAsia="tr-TR"/>
              </w:rPr>
              <w:t>lgeleri sunarak ve bu Yasanın 44’üncü</w:t>
            </w:r>
            <w:r w:rsidRPr="00E33B6B">
              <w:rPr>
                <w:rFonts w:ascii="Times New Roman" w:eastAsia="Times New Roman" w:hAnsi="Times New Roman" w:cs="Times New Roman"/>
                <w:sz w:val="24"/>
                <w:szCs w:val="24"/>
                <w:lang w:val="tr-TR" w:eastAsia="tr-TR"/>
              </w:rPr>
              <w:t xml:space="preserve"> maddesinde öngörülen Oda kayıt ücretini ve yıllık aidatını ödeyerek Odaya üye olabilir.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235" w:type="dxa"/>
            <w:gridSpan w:val="8"/>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Yeni açılacak işletmelerin Odaya üyeliği</w:t>
            </w:r>
            <w:r>
              <w:rPr>
                <w:rFonts w:ascii="Times New Roman" w:eastAsia="Times New Roman" w:hAnsi="Times New Roman" w:cs="Times New Roman"/>
                <w:sz w:val="24"/>
                <w:szCs w:val="24"/>
                <w:lang w:val="tr-TR" w:eastAsia="tr-TR"/>
              </w:rPr>
              <w:t>,</w:t>
            </w:r>
            <w:r w:rsidRPr="00E33B6B">
              <w:rPr>
                <w:rFonts w:ascii="Times New Roman" w:eastAsia="Times New Roman" w:hAnsi="Times New Roman" w:cs="Times New Roman"/>
                <w:sz w:val="24"/>
                <w:szCs w:val="24"/>
                <w:lang w:val="tr-TR" w:eastAsia="tr-TR"/>
              </w:rPr>
              <w:t xml:space="preserve"> belgelere dayanan beyanına uygun olarak faaliyet alanına göre yapılır.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434"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0"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235" w:type="dxa"/>
            <w:gridSpan w:val="8"/>
          </w:tcPr>
          <w:p w:rsidR="00A4420D" w:rsidRPr="00E33B6B" w:rsidRDefault="00A4420D" w:rsidP="00A4420D">
            <w:pPr>
              <w:spacing w:after="0" w:line="240" w:lineRule="auto"/>
              <w:jc w:val="both"/>
              <w:rPr>
                <w:rFonts w:ascii="Times New Roman" w:eastAsia="Times New Roman" w:hAnsi="Times New Roman" w:cs="Times New Roman"/>
                <w:b/>
                <w:sz w:val="24"/>
                <w:szCs w:val="24"/>
                <w:lang w:val="tr-TR" w:eastAsia="tr-TR"/>
              </w:rPr>
            </w:pPr>
          </w:p>
        </w:tc>
      </w:tr>
      <w:tr w:rsidR="00A4420D" w:rsidRPr="00E33B6B" w:rsidTr="00355622">
        <w:trPr>
          <w:gridAfter w:val="1"/>
          <w:wAfter w:w="414" w:type="dxa"/>
          <w:trHeight w:val="234"/>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Üyelik</w:t>
            </w:r>
          </w:p>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Belgesi</w:t>
            </w:r>
          </w:p>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Bulundurma</w:t>
            </w:r>
          </w:p>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Zorunluluğu</w:t>
            </w:r>
          </w:p>
        </w:tc>
        <w:tc>
          <w:tcPr>
            <w:tcW w:w="8379" w:type="dxa"/>
            <w:gridSpan w:val="18"/>
            <w:hideMark/>
          </w:tcPr>
          <w:p w:rsidR="00A4420D" w:rsidRPr="00E33B6B" w:rsidRDefault="00A4420D" w:rsidP="00A4420D">
            <w:pPr>
              <w:spacing w:after="0" w:line="240" w:lineRule="auto"/>
              <w:jc w:val="both"/>
              <w:rPr>
                <w:rFonts w:ascii="Times New Roman" w:eastAsia="Times New Roman" w:hAnsi="Times New Roman" w:cs="Times New Roman"/>
                <w:b/>
                <w:sz w:val="24"/>
                <w:szCs w:val="24"/>
                <w:lang w:val="tr-TR" w:eastAsia="tr-TR"/>
              </w:rPr>
            </w:pPr>
            <w:r w:rsidRPr="00E33B6B">
              <w:rPr>
                <w:rFonts w:ascii="Times New Roman" w:eastAsia="Times New Roman" w:hAnsi="Times New Roman" w:cs="Times New Roman"/>
                <w:sz w:val="24"/>
                <w:szCs w:val="24"/>
                <w:lang w:val="tr-TR" w:eastAsia="tr-TR"/>
              </w:rPr>
              <w:t>8.</w:t>
            </w:r>
            <w:r w:rsidRPr="00E33B6B">
              <w:rPr>
                <w:rFonts w:ascii="Times New Roman" w:eastAsia="Times New Roman" w:hAnsi="Times New Roman" w:cs="Times New Roman"/>
                <w:b/>
                <w:sz w:val="24"/>
                <w:szCs w:val="24"/>
                <w:lang w:val="tr-TR" w:eastAsia="tr-TR"/>
              </w:rPr>
              <w:t xml:space="preserve"> </w:t>
            </w:r>
            <w:r w:rsidRPr="00E33B6B">
              <w:rPr>
                <w:rFonts w:ascii="Times New Roman" w:eastAsia="Times New Roman" w:hAnsi="Times New Roman" w:cs="Times New Roman"/>
                <w:sz w:val="24"/>
                <w:szCs w:val="24"/>
                <w:lang w:val="tr-TR" w:eastAsia="tr-TR"/>
              </w:rPr>
              <w:t>Odanın tüm üyeleri, Odanın vereceği üyelik belgelerini işletmelerinde kolaylıkla görülebilecek yerlere asmakla yükümlüdürler.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8379" w:type="dxa"/>
            <w:gridSpan w:val="18"/>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r>
      <w:tr w:rsidR="00A4420D" w:rsidRPr="00E33B6B" w:rsidTr="00355622">
        <w:trPr>
          <w:gridAfter w:val="1"/>
          <w:wAfter w:w="414" w:type="dxa"/>
          <w:trHeight w:val="234"/>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Üyelik</w:t>
            </w:r>
          </w:p>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Başvurusu</w:t>
            </w:r>
          </w:p>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roofErr w:type="gramStart"/>
            <w:r w:rsidRPr="00E33B6B">
              <w:rPr>
                <w:rFonts w:ascii="Times New Roman" w:eastAsia="Times New Roman" w:hAnsi="Times New Roman" w:cs="Times New Roman"/>
                <w:snapToGrid w:val="0"/>
                <w:sz w:val="24"/>
                <w:szCs w:val="24"/>
                <w:lang w:val="tr-TR" w:eastAsia="tr-TR"/>
              </w:rPr>
              <w:t>ve</w:t>
            </w:r>
            <w:proofErr w:type="gramEnd"/>
            <w:r w:rsidRPr="00E33B6B">
              <w:rPr>
                <w:rFonts w:ascii="Times New Roman" w:eastAsia="Times New Roman" w:hAnsi="Times New Roman" w:cs="Times New Roman"/>
                <w:snapToGrid w:val="0"/>
                <w:sz w:val="24"/>
                <w:szCs w:val="24"/>
                <w:lang w:val="tr-TR" w:eastAsia="tr-TR"/>
              </w:rPr>
              <w:t xml:space="preserve"> Değerlen-</w:t>
            </w:r>
          </w:p>
        </w:tc>
        <w:tc>
          <w:tcPr>
            <w:tcW w:w="723" w:type="dxa"/>
            <w:gridSpan w:val="8"/>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9.</w:t>
            </w:r>
          </w:p>
        </w:tc>
        <w:tc>
          <w:tcPr>
            <w:tcW w:w="570"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napToGrid w:val="0"/>
                <w:sz w:val="24"/>
                <w:szCs w:val="24"/>
                <w:lang w:val="tr-TR" w:eastAsia="tr-TR"/>
              </w:rPr>
              <w:t>Bu Yasanın 7’nci maddesi kapsamına giren gerçek ve tüzel kişiler, bu Yasa kurallarına bağlı kalaca</w:t>
            </w:r>
            <w:r>
              <w:rPr>
                <w:rFonts w:ascii="Times New Roman" w:eastAsia="Times New Roman" w:hAnsi="Times New Roman" w:cs="Times New Roman"/>
                <w:snapToGrid w:val="0"/>
                <w:sz w:val="24"/>
                <w:szCs w:val="24"/>
                <w:lang w:val="tr-TR" w:eastAsia="tr-TR"/>
              </w:rPr>
              <w:t>klarını</w:t>
            </w:r>
            <w:r w:rsidRPr="00E33B6B">
              <w:rPr>
                <w:rFonts w:ascii="Times New Roman" w:eastAsia="Times New Roman" w:hAnsi="Times New Roman" w:cs="Times New Roman"/>
                <w:snapToGrid w:val="0"/>
                <w:sz w:val="24"/>
                <w:szCs w:val="24"/>
                <w:lang w:val="tr-TR" w:eastAsia="tr-TR"/>
              </w:rPr>
              <w:t xml:space="preserve"> yazılı olarak taahhüt ederek, Oda Yönetim Kuruluna üyelik başvurusunda bulunurlar.</w:t>
            </w:r>
          </w:p>
        </w:tc>
      </w:tr>
      <w:tr w:rsidR="00A4420D" w:rsidRPr="00E33B6B" w:rsidTr="00355622">
        <w:trPr>
          <w:gridAfter w:val="1"/>
          <w:wAfter w:w="414" w:type="dxa"/>
          <w:trHeight w:val="234"/>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roofErr w:type="spellStart"/>
            <w:r w:rsidRPr="00E33B6B">
              <w:rPr>
                <w:rFonts w:ascii="Times New Roman" w:eastAsia="Times New Roman" w:hAnsi="Times New Roman" w:cs="Times New Roman"/>
                <w:snapToGrid w:val="0"/>
                <w:sz w:val="24"/>
                <w:szCs w:val="24"/>
                <w:lang w:val="tr-TR" w:eastAsia="tr-TR"/>
              </w:rPr>
              <w:t>dirmesi</w:t>
            </w:r>
            <w:proofErr w:type="spellEnd"/>
          </w:p>
        </w:tc>
        <w:tc>
          <w:tcPr>
            <w:tcW w:w="723" w:type="dxa"/>
            <w:gridSpan w:val="8"/>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0"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napToGrid w:val="0"/>
                <w:sz w:val="24"/>
                <w:szCs w:val="24"/>
                <w:lang w:val="tr-TR" w:eastAsia="tr-TR"/>
              </w:rPr>
              <w:t>Başvuru, en geç on gün içinde Yönetim Kurulu Başkanı tarafından Oda Yönetim Kuruluna götürülür ve en geç yirmi gün içerisinde Oda Yönetim Kurulunda görüşülüp, üyelik niteliklerini taşıyan başvuru sahiplerinin üyelikleri karara bağlanır.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723" w:type="dxa"/>
            <w:gridSpan w:val="8"/>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0"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napToGrid w:val="0"/>
                <w:sz w:val="24"/>
                <w:szCs w:val="24"/>
                <w:lang w:val="tr-TR" w:eastAsia="tr-TR"/>
              </w:rPr>
              <w:t>Üyeliği onaylanan başvuru sahibi, kayıt ücreti ile bir yıllık aidatını öder.  Kayıt ücretini ve üyelik aidatını ödemeyenlerin üyelikleri kabul edilmez.</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723" w:type="dxa"/>
            <w:gridSpan w:val="8"/>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0"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Üyeliği reddedilen başvuru sahibine ret kararı gerekçesi ile birlikte </w:t>
            </w:r>
            <w:r w:rsidR="004432D8">
              <w:rPr>
                <w:rFonts w:ascii="Times New Roman" w:eastAsia="Times New Roman" w:hAnsi="Times New Roman" w:cs="Times New Roman"/>
                <w:snapToGrid w:val="0"/>
                <w:sz w:val="24"/>
                <w:szCs w:val="24"/>
                <w:lang w:val="tr-TR" w:eastAsia="tr-TR"/>
              </w:rPr>
              <w:t xml:space="preserve">yazılı olarak </w:t>
            </w:r>
            <w:r w:rsidRPr="00E33B6B">
              <w:rPr>
                <w:rFonts w:ascii="Times New Roman" w:eastAsia="Times New Roman" w:hAnsi="Times New Roman" w:cs="Times New Roman"/>
                <w:snapToGrid w:val="0"/>
                <w:sz w:val="24"/>
                <w:szCs w:val="24"/>
                <w:lang w:val="tr-TR" w:eastAsia="tr-TR"/>
              </w:rPr>
              <w:t>bildirilir.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723" w:type="dxa"/>
            <w:gridSpan w:val="8"/>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86" w:type="dxa"/>
            <w:gridSpan w:val="7"/>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r>
      <w:tr w:rsidR="00A4420D" w:rsidRPr="00E33B6B" w:rsidTr="00355622">
        <w:trPr>
          <w:gridAfter w:val="1"/>
          <w:wAfter w:w="414" w:type="dxa"/>
          <w:trHeight w:val="610"/>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 Üyeliğinin </w:t>
            </w:r>
          </w:p>
        </w:tc>
        <w:tc>
          <w:tcPr>
            <w:tcW w:w="624"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10.</w:t>
            </w: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(1)</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Aşağıdaki bentlerde öngörülen hallerde üyelerin Oda Yönetim Kurulu kararı ile Oda üyeliği düşer:</w:t>
            </w:r>
          </w:p>
        </w:tc>
      </w:tr>
      <w:tr w:rsidR="00A4420D" w:rsidRPr="00E33B6B" w:rsidTr="00355622">
        <w:trPr>
          <w:gridAfter w:val="1"/>
          <w:wAfter w:w="414" w:type="dxa"/>
          <w:trHeight w:val="610"/>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Düşmesi ve</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Haklardan </w:t>
            </w: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 (A)</w:t>
            </w:r>
          </w:p>
        </w:tc>
        <w:tc>
          <w:tcPr>
            <w:tcW w:w="6376" w:type="dxa"/>
            <w:gridSpan w:val="2"/>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z w:val="24"/>
                <w:szCs w:val="24"/>
                <w:lang w:val="tr-TR" w:eastAsia="tr-TR"/>
              </w:rPr>
              <w:t>Bu Yasanın 7’nci maddesinde öngörülen koşulların kaybedilmesi halinde,</w:t>
            </w:r>
          </w:p>
        </w:tc>
      </w:tr>
      <w:tr w:rsidR="00A4420D" w:rsidRPr="00E33B6B" w:rsidTr="00355622">
        <w:trPr>
          <w:gridAfter w:val="1"/>
          <w:wAfter w:w="414" w:type="dxa"/>
          <w:trHeight w:val="610"/>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Yararlana-mama</w:t>
            </w: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 (B)</w:t>
            </w:r>
          </w:p>
        </w:tc>
        <w:tc>
          <w:tcPr>
            <w:tcW w:w="6376"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Bu Yasa kapsamında Disiplin Kurulu kararı uyarınca üyelikten çıkarılma kararının kesinleşmesi halinde.</w:t>
            </w:r>
          </w:p>
        </w:tc>
      </w:tr>
      <w:tr w:rsidR="00A4420D" w:rsidRPr="00E33B6B" w:rsidTr="00355622">
        <w:trPr>
          <w:gridAfter w:val="1"/>
          <w:wAfter w:w="414" w:type="dxa"/>
          <w:trHeight w:val="389"/>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Yukarıdaki (1)'inci fıkra uyarınca üyeliği düşenler, bu Yasada öngörülen haklardan yararlanamazlar. </w:t>
            </w:r>
          </w:p>
          <w:p w:rsidR="00A4420D" w:rsidRPr="00E33B6B" w:rsidRDefault="00A4420D" w:rsidP="00A4420D">
            <w:pPr>
              <w:spacing w:after="0" w:line="240" w:lineRule="auto"/>
              <w:jc w:val="both"/>
              <w:rPr>
                <w:rFonts w:ascii="Times New Roman" w:eastAsia="Times New Roman" w:hAnsi="Times New Roman" w:cs="Times New Roman"/>
                <w:b/>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lastRenderedPageBreak/>
              <w:t xml:space="preserve">       Ancak, üyelik niteliklerinin tekrar kazanılması halinde üyeliğe başvuru hakkını tekrar kazanırlar.</w:t>
            </w:r>
          </w:p>
        </w:tc>
      </w:tr>
      <w:tr w:rsidR="00A4420D" w:rsidRPr="00E33B6B" w:rsidTr="00355622">
        <w:trPr>
          <w:gridAfter w:val="1"/>
          <w:wAfter w:w="414" w:type="dxa"/>
          <w:trHeight w:val="389"/>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(3) </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Bu Yasanın 7’nci maddesinin (1)’inci fıkrasının (B) bendi uyarınca üyelik kazanmış olan </w:t>
            </w:r>
            <w:proofErr w:type="gramStart"/>
            <w:r w:rsidRPr="00E33B6B">
              <w:rPr>
                <w:rFonts w:ascii="Times New Roman" w:eastAsia="Times New Roman" w:hAnsi="Times New Roman" w:cs="Times New Roman"/>
                <w:snapToGrid w:val="0"/>
                <w:sz w:val="24"/>
                <w:szCs w:val="24"/>
                <w:lang w:val="tr-TR" w:eastAsia="tr-TR"/>
              </w:rPr>
              <w:t>zanaatkarlar</w:t>
            </w:r>
            <w:proofErr w:type="gramEnd"/>
            <w:r w:rsidRPr="00E33B6B">
              <w:rPr>
                <w:rFonts w:ascii="Times New Roman" w:eastAsia="Times New Roman" w:hAnsi="Times New Roman" w:cs="Times New Roman"/>
                <w:snapToGrid w:val="0"/>
                <w:sz w:val="24"/>
                <w:szCs w:val="24"/>
                <w:lang w:val="tr-TR" w:eastAsia="tr-TR"/>
              </w:rPr>
              <w:t xml:space="preserve">, Oda üyeliğinden çıkmak istemeleri halinde, beyanlarını Yönetim Kuruluna sunmak suretiyle üyelikten çıkabilirler.  </w:t>
            </w:r>
          </w:p>
        </w:tc>
      </w:tr>
      <w:tr w:rsidR="00A4420D" w:rsidRPr="00E33B6B" w:rsidTr="00355622">
        <w:trPr>
          <w:gridAfter w:val="1"/>
          <w:wAfter w:w="414" w:type="dxa"/>
          <w:trHeight w:val="429"/>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058" w:type="dxa"/>
            <w:gridSpan w:val="6"/>
          </w:tcPr>
          <w:p w:rsidR="00A4420D" w:rsidRPr="00E33B6B" w:rsidRDefault="00A4420D" w:rsidP="00A4420D">
            <w:pPr>
              <w:spacing w:after="0" w:line="240" w:lineRule="auto"/>
              <w:jc w:val="both"/>
              <w:rPr>
                <w:rFonts w:ascii="Times New Roman" w:eastAsia="Times New Roman" w:hAnsi="Times New Roman" w:cs="Times New Roman"/>
                <w:b/>
                <w:snapToGrid w:val="0"/>
                <w:sz w:val="24"/>
                <w:szCs w:val="24"/>
                <w:lang w:val="tr-TR" w:eastAsia="tr-TR"/>
              </w:rPr>
            </w:pPr>
          </w:p>
        </w:tc>
      </w:tr>
      <w:tr w:rsidR="00A4420D" w:rsidRPr="00E33B6B" w:rsidTr="00355622">
        <w:trPr>
          <w:gridAfter w:val="1"/>
          <w:wAfter w:w="414" w:type="dxa"/>
          <w:trHeight w:val="389"/>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Oda Genel Sekreteri,</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Görev, Yetki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t>ve</w:t>
            </w:r>
            <w:proofErr w:type="gramEnd"/>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11</w:t>
            </w:r>
            <w:r w:rsidRPr="00E33B6B">
              <w:rPr>
                <w:rFonts w:ascii="Times New Roman" w:eastAsia="Times New Roman" w:hAnsi="Times New Roman" w:cs="Times New Roman"/>
                <w:sz w:val="24"/>
                <w:szCs w:val="24"/>
                <w:lang w:val="tr-TR" w:eastAsia="tr-TR"/>
              </w:rPr>
              <w:t>.</w:t>
            </w: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058" w:type="dxa"/>
            <w:gridSpan w:val="6"/>
          </w:tcPr>
          <w:p w:rsidR="00A4420D" w:rsidRPr="00E33B6B" w:rsidRDefault="00A4420D" w:rsidP="00E40B41">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napToGrid w:val="0"/>
                <w:sz w:val="24"/>
                <w:szCs w:val="24"/>
                <w:lang w:val="tr-TR" w:eastAsia="tr-TR"/>
              </w:rPr>
              <w:t>Odanın işlerini mevzuat ve Yönetim Kurulu kararları uyarınca yürütmekle görevli ve sorumlu bir Genel Sekreter bulunur.  Genel Sekreter, Yönetim Kurulu toplantılarına katılır</w:t>
            </w:r>
            <w:r w:rsidR="00E40B41">
              <w:rPr>
                <w:rFonts w:ascii="Times New Roman" w:eastAsia="Times New Roman" w:hAnsi="Times New Roman" w:cs="Times New Roman"/>
                <w:snapToGrid w:val="0"/>
                <w:sz w:val="24"/>
                <w:szCs w:val="24"/>
                <w:lang w:val="tr-TR" w:eastAsia="tr-TR"/>
              </w:rPr>
              <w:t xml:space="preserve">. </w:t>
            </w:r>
            <w:r w:rsidRPr="00E33B6B">
              <w:rPr>
                <w:rFonts w:ascii="Times New Roman" w:eastAsia="Times New Roman" w:hAnsi="Times New Roman" w:cs="Times New Roman"/>
                <w:snapToGrid w:val="0"/>
                <w:sz w:val="24"/>
                <w:szCs w:val="24"/>
                <w:lang w:val="tr-TR" w:eastAsia="tr-TR"/>
              </w:rPr>
              <w:t>Genel Sekreterin oy hakkı yoktur.</w:t>
            </w:r>
          </w:p>
        </w:tc>
      </w:tr>
      <w:tr w:rsidR="00A4420D" w:rsidRPr="00E33B6B" w:rsidTr="00355622">
        <w:trPr>
          <w:gridAfter w:val="1"/>
          <w:wAfter w:w="414" w:type="dxa"/>
          <w:trHeight w:val="287"/>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Sorumluluk-</w:t>
            </w: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58" w:type="dxa"/>
            <w:gridSpan w:val="6"/>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Genel Sekreterin en az lisans düzeyinde eğitim almış olması koşuldur. </w:t>
            </w:r>
          </w:p>
        </w:tc>
      </w:tr>
      <w:tr w:rsidR="00A4420D" w:rsidRPr="00E33B6B" w:rsidTr="00355622">
        <w:trPr>
          <w:gridAfter w:val="1"/>
          <w:wAfter w:w="414" w:type="dxa"/>
          <w:trHeight w:val="389"/>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roofErr w:type="spellStart"/>
            <w:r>
              <w:rPr>
                <w:rFonts w:ascii="Times New Roman" w:eastAsia="Times New Roman" w:hAnsi="Times New Roman" w:cs="Times New Roman"/>
                <w:sz w:val="24"/>
                <w:szCs w:val="24"/>
                <w:lang w:val="tr-TR" w:eastAsia="tr-TR"/>
              </w:rPr>
              <w:t>ları</w:t>
            </w:r>
            <w:proofErr w:type="spellEnd"/>
          </w:p>
        </w:tc>
        <w:tc>
          <w:tcPr>
            <w:tcW w:w="624"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(3)</w:t>
            </w:r>
          </w:p>
        </w:tc>
        <w:tc>
          <w:tcPr>
            <w:tcW w:w="7058" w:type="dxa"/>
            <w:gridSpan w:val="6"/>
          </w:tcPr>
          <w:p w:rsidR="00A4420D" w:rsidRPr="00164EEF"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164EEF">
              <w:rPr>
                <w:rFonts w:ascii="Times New Roman" w:eastAsia="Times New Roman" w:hAnsi="Times New Roman" w:cs="Times New Roman"/>
                <w:snapToGrid w:val="0"/>
                <w:sz w:val="24"/>
                <w:szCs w:val="24"/>
                <w:lang w:val="tr-TR" w:eastAsia="tr-TR"/>
              </w:rPr>
              <w:t>Genel Sekreter, Oda Yönetim Kurulunun önceden uygun görüp kararlaştıracağı miktara kadar Oda işleri için harcama yapmaya yetkili olup, bunun üstündeki harcamalar için Oda Başkanı, Başkan Vekilleri ve Sayman üyelerden herhangi ikisinin imzaları gerekir</w:t>
            </w:r>
            <w:r w:rsidR="00E40B41">
              <w:rPr>
                <w:rFonts w:ascii="Times New Roman" w:eastAsia="Times New Roman" w:hAnsi="Times New Roman" w:cs="Times New Roman"/>
                <w:snapToGrid w:val="0"/>
                <w:sz w:val="24"/>
                <w:szCs w:val="24"/>
                <w:lang w:val="tr-TR" w:eastAsia="tr-TR"/>
              </w:rPr>
              <w:t>.</w:t>
            </w:r>
          </w:p>
        </w:tc>
      </w:tr>
      <w:tr w:rsidR="00A4420D" w:rsidRPr="00E33B6B" w:rsidTr="00355622">
        <w:trPr>
          <w:gridAfter w:val="1"/>
          <w:wAfter w:w="414" w:type="dxa"/>
          <w:trHeight w:val="327"/>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(4)</w:t>
            </w:r>
          </w:p>
        </w:tc>
        <w:tc>
          <w:tcPr>
            <w:tcW w:w="7058" w:type="dxa"/>
            <w:gridSpan w:val="6"/>
          </w:tcPr>
          <w:p w:rsidR="00A4420D" w:rsidRPr="00164EEF"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164EEF">
              <w:rPr>
                <w:rFonts w:ascii="Times New Roman" w:eastAsia="Times New Roman" w:hAnsi="Times New Roman" w:cs="Times New Roman"/>
                <w:snapToGrid w:val="0"/>
                <w:sz w:val="24"/>
                <w:szCs w:val="24"/>
                <w:lang w:val="tr-TR" w:eastAsia="tr-TR"/>
              </w:rPr>
              <w:t>Genel Sekreter, kendisinden talep edildiği durumlarda görüş verir.</w:t>
            </w:r>
          </w:p>
        </w:tc>
      </w:tr>
      <w:tr w:rsidR="00A4420D" w:rsidRPr="00E33B6B" w:rsidTr="00355622">
        <w:trPr>
          <w:gridAfter w:val="1"/>
          <w:wAfter w:w="414" w:type="dxa"/>
          <w:trHeight w:val="389"/>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97" w:type="dxa"/>
            <w:gridSpan w:val="6"/>
          </w:tcPr>
          <w:p w:rsidR="00A4420D"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(5)</w:t>
            </w:r>
          </w:p>
        </w:tc>
        <w:tc>
          <w:tcPr>
            <w:tcW w:w="7058" w:type="dxa"/>
            <w:gridSpan w:val="6"/>
          </w:tcPr>
          <w:p w:rsidR="00A4420D" w:rsidRPr="00164EEF"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164EEF">
              <w:rPr>
                <w:rFonts w:ascii="Times New Roman" w:eastAsia="Times New Roman" w:hAnsi="Times New Roman" w:cs="Times New Roman"/>
                <w:snapToGrid w:val="0"/>
                <w:sz w:val="24"/>
                <w:szCs w:val="24"/>
                <w:lang w:val="tr-TR" w:eastAsia="tr-TR"/>
              </w:rPr>
              <w:t>Genel Sekreter,</w:t>
            </w:r>
            <w:r>
              <w:rPr>
                <w:rFonts w:ascii="Times New Roman" w:eastAsia="Times New Roman" w:hAnsi="Times New Roman" w:cs="Times New Roman"/>
                <w:snapToGrid w:val="0"/>
                <w:sz w:val="24"/>
                <w:szCs w:val="24"/>
                <w:lang w:val="tr-TR" w:eastAsia="tr-TR"/>
              </w:rPr>
              <w:t xml:space="preserve"> </w:t>
            </w:r>
            <w:r w:rsidRPr="00164EEF">
              <w:rPr>
                <w:rFonts w:ascii="Times New Roman" w:eastAsia="Times New Roman" w:hAnsi="Times New Roman" w:cs="Times New Roman"/>
                <w:snapToGrid w:val="0"/>
                <w:sz w:val="24"/>
                <w:szCs w:val="24"/>
                <w:lang w:val="tr-TR" w:eastAsia="tr-TR"/>
              </w:rPr>
              <w:t>memur ve hizmetlilerin birinci derecede amiri olup, bu gibi kimseler hakkında verilecek kararlarda görüşü alınır.</w:t>
            </w:r>
          </w:p>
        </w:tc>
      </w:tr>
      <w:tr w:rsidR="00A4420D" w:rsidRPr="00E33B6B" w:rsidTr="00355622">
        <w:trPr>
          <w:gridAfter w:val="1"/>
          <w:wAfter w:w="414" w:type="dxa"/>
          <w:trHeight w:val="389"/>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058" w:type="dxa"/>
            <w:gridSpan w:val="6"/>
          </w:tcPr>
          <w:p w:rsidR="00A4420D" w:rsidRPr="00E33B6B" w:rsidRDefault="00A4420D" w:rsidP="00A4420D">
            <w:pPr>
              <w:spacing w:after="0" w:line="240" w:lineRule="auto"/>
              <w:jc w:val="both"/>
              <w:rPr>
                <w:rFonts w:ascii="Times New Roman" w:eastAsia="Times New Roman" w:hAnsi="Times New Roman" w:cs="Times New Roman"/>
                <w:b/>
                <w:snapToGrid w:val="0"/>
                <w:sz w:val="24"/>
                <w:szCs w:val="24"/>
                <w:lang w:val="tr-TR" w:eastAsia="tr-TR"/>
              </w:rPr>
            </w:pPr>
          </w:p>
        </w:tc>
      </w:tr>
      <w:tr w:rsidR="00A4420D" w:rsidRPr="00E33B6B" w:rsidTr="00355622">
        <w:trPr>
          <w:gridAfter w:val="1"/>
          <w:wAfter w:w="414" w:type="dxa"/>
          <w:trHeight w:val="389"/>
        </w:trPr>
        <w:tc>
          <w:tcPr>
            <w:tcW w:w="9889" w:type="dxa"/>
            <w:gridSpan w:val="19"/>
          </w:tcPr>
          <w:p w:rsidR="00A4420D" w:rsidRPr="00E33B6B" w:rsidRDefault="00A4420D" w:rsidP="00A4420D">
            <w:pPr>
              <w:spacing w:after="0" w:line="240" w:lineRule="auto"/>
              <w:jc w:val="center"/>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İKİNCİ BÖLÜM</w:t>
            </w:r>
          </w:p>
          <w:p w:rsidR="00A4420D" w:rsidRPr="00E33B6B" w:rsidRDefault="00A4420D" w:rsidP="00A4420D">
            <w:pPr>
              <w:spacing w:after="0" w:line="240" w:lineRule="auto"/>
              <w:jc w:val="center"/>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Odanın Yetkili Organları</w:t>
            </w:r>
          </w:p>
          <w:p w:rsidR="00A4420D" w:rsidRPr="00E33B6B" w:rsidRDefault="00A4420D" w:rsidP="00A4420D">
            <w:pPr>
              <w:spacing w:after="0" w:line="240" w:lineRule="auto"/>
              <w:jc w:val="both"/>
              <w:rPr>
                <w:rFonts w:ascii="Times New Roman" w:eastAsia="Times New Roman" w:hAnsi="Times New Roman" w:cs="Times New Roman"/>
                <w:b/>
                <w:snapToGrid w:val="0"/>
                <w:sz w:val="24"/>
                <w:szCs w:val="24"/>
                <w:lang w:val="tr-TR" w:eastAsia="tr-TR"/>
              </w:rPr>
            </w:pPr>
          </w:p>
        </w:tc>
      </w:tr>
      <w:tr w:rsidR="00A4420D" w:rsidRPr="00E33B6B" w:rsidTr="00355622">
        <w:trPr>
          <w:gridAfter w:val="1"/>
          <w:wAfter w:w="414" w:type="dxa"/>
          <w:trHeight w:val="234"/>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Odanın </w:t>
            </w:r>
          </w:p>
        </w:tc>
        <w:tc>
          <w:tcPr>
            <w:tcW w:w="624"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12</w:t>
            </w:r>
            <w:r w:rsidRPr="00E33B6B">
              <w:rPr>
                <w:rFonts w:ascii="Times New Roman" w:eastAsia="Times New Roman" w:hAnsi="Times New Roman" w:cs="Times New Roman"/>
                <w:sz w:val="24"/>
                <w:szCs w:val="24"/>
                <w:lang w:val="tr-TR" w:eastAsia="tr-TR"/>
              </w:rPr>
              <w:t>.</w:t>
            </w:r>
          </w:p>
        </w:tc>
        <w:tc>
          <w:tcPr>
            <w:tcW w:w="7755" w:type="dxa"/>
            <w:gridSpan w:val="12"/>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Odanın yetkili organları şunlardır:           </w:t>
            </w:r>
          </w:p>
        </w:tc>
      </w:tr>
      <w:tr w:rsidR="00A4420D" w:rsidRPr="00E33B6B" w:rsidTr="00355622">
        <w:trPr>
          <w:gridAfter w:val="1"/>
          <w:wAfter w:w="414" w:type="dxa"/>
          <w:trHeight w:val="234"/>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Yetkili </w:t>
            </w: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058" w:type="dxa"/>
            <w:gridSpan w:val="6"/>
            <w:hideMark/>
          </w:tcPr>
          <w:p w:rsidR="00A4420D" w:rsidRPr="00E33B6B" w:rsidRDefault="00810CCB" w:rsidP="00A4420D">
            <w:pPr>
              <w:spacing w:after="0" w:line="240" w:lineRule="auto"/>
              <w:jc w:val="both"/>
              <w:rPr>
                <w:rFonts w:ascii="Times New Roman" w:eastAsia="Times New Roman" w:hAnsi="Times New Roman" w:cs="Times New Roman"/>
                <w:snapToGrid w:val="0"/>
                <w:sz w:val="24"/>
                <w:szCs w:val="24"/>
                <w:lang w:val="tr-TR" w:eastAsia="tr-TR"/>
              </w:rPr>
            </w:pPr>
            <w:r>
              <w:rPr>
                <w:rFonts w:ascii="Times New Roman" w:eastAsia="Times New Roman" w:hAnsi="Times New Roman" w:cs="Times New Roman"/>
                <w:snapToGrid w:val="0"/>
                <w:sz w:val="24"/>
                <w:szCs w:val="24"/>
                <w:lang w:val="tr-TR" w:eastAsia="tr-TR"/>
              </w:rPr>
              <w:t>Oda Genel Kurulu.</w:t>
            </w:r>
          </w:p>
        </w:tc>
      </w:tr>
      <w:tr w:rsidR="00A4420D" w:rsidRPr="00E33B6B" w:rsidTr="00355622">
        <w:trPr>
          <w:gridAfter w:val="1"/>
          <w:wAfter w:w="414" w:type="dxa"/>
          <w:trHeight w:val="234"/>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Organları</w:t>
            </w: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58" w:type="dxa"/>
            <w:gridSpan w:val="6"/>
            <w:hideMark/>
          </w:tcPr>
          <w:p w:rsidR="00A4420D" w:rsidRPr="00E33B6B" w:rsidRDefault="00810CCB" w:rsidP="00A4420D">
            <w:pPr>
              <w:spacing w:after="0" w:line="240" w:lineRule="auto"/>
              <w:jc w:val="both"/>
              <w:rPr>
                <w:rFonts w:ascii="Times New Roman" w:eastAsia="Times New Roman" w:hAnsi="Times New Roman" w:cs="Times New Roman"/>
                <w:snapToGrid w:val="0"/>
                <w:sz w:val="24"/>
                <w:szCs w:val="24"/>
                <w:lang w:val="tr-TR" w:eastAsia="tr-TR"/>
              </w:rPr>
            </w:pPr>
            <w:r>
              <w:rPr>
                <w:rFonts w:ascii="Times New Roman" w:eastAsia="Times New Roman" w:hAnsi="Times New Roman" w:cs="Times New Roman"/>
                <w:snapToGrid w:val="0"/>
                <w:sz w:val="24"/>
                <w:szCs w:val="24"/>
                <w:lang w:val="tr-TR" w:eastAsia="tr-TR"/>
              </w:rPr>
              <w:t>Oda Meclisi.</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058" w:type="dxa"/>
            <w:gridSpan w:val="6"/>
            <w:hideMark/>
          </w:tcPr>
          <w:p w:rsidR="00A4420D" w:rsidRPr="00E33B6B" w:rsidRDefault="00810CCB" w:rsidP="00A4420D">
            <w:pPr>
              <w:spacing w:after="0" w:line="240" w:lineRule="auto"/>
              <w:jc w:val="both"/>
              <w:rPr>
                <w:rFonts w:ascii="Times New Roman" w:eastAsia="Times New Roman" w:hAnsi="Times New Roman" w:cs="Times New Roman"/>
                <w:snapToGrid w:val="0"/>
                <w:sz w:val="24"/>
                <w:szCs w:val="24"/>
                <w:lang w:val="tr-TR" w:eastAsia="tr-TR"/>
              </w:rPr>
            </w:pPr>
            <w:proofErr w:type="gramStart"/>
            <w:r>
              <w:rPr>
                <w:rFonts w:ascii="Times New Roman" w:eastAsia="Times New Roman" w:hAnsi="Times New Roman" w:cs="Times New Roman"/>
                <w:snapToGrid w:val="0"/>
                <w:sz w:val="24"/>
                <w:szCs w:val="24"/>
                <w:lang w:val="tr-TR" w:eastAsia="tr-TR"/>
              </w:rPr>
              <w:t>Oda Yönetim Kurulu.</w:t>
            </w:r>
            <w:proofErr w:type="gramEnd"/>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Başkanlar</w:t>
            </w:r>
            <w:r w:rsidR="00810CCB">
              <w:rPr>
                <w:rFonts w:ascii="Times New Roman" w:eastAsia="Times New Roman" w:hAnsi="Times New Roman" w:cs="Times New Roman"/>
                <w:snapToGrid w:val="0"/>
                <w:sz w:val="24"/>
                <w:szCs w:val="24"/>
                <w:lang w:val="tr-TR" w:eastAsia="tr-TR"/>
              </w:rPr>
              <w:t xml:space="preserve"> Kurulu.</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(5)</w:t>
            </w:r>
          </w:p>
        </w:tc>
        <w:tc>
          <w:tcPr>
            <w:tcW w:w="7058" w:type="dxa"/>
            <w:gridSpan w:val="6"/>
            <w:hideMark/>
          </w:tcPr>
          <w:p w:rsidR="00A4420D" w:rsidRPr="00E33B6B" w:rsidRDefault="00810CCB" w:rsidP="00A4420D">
            <w:pPr>
              <w:spacing w:after="0" w:line="240" w:lineRule="auto"/>
              <w:jc w:val="both"/>
              <w:rPr>
                <w:rFonts w:ascii="Times New Roman" w:eastAsia="Times New Roman" w:hAnsi="Times New Roman" w:cs="Times New Roman"/>
                <w:snapToGrid w:val="0"/>
                <w:sz w:val="24"/>
                <w:szCs w:val="24"/>
                <w:lang w:val="tr-TR" w:eastAsia="tr-TR"/>
              </w:rPr>
            </w:pPr>
            <w:proofErr w:type="gramStart"/>
            <w:r>
              <w:rPr>
                <w:rFonts w:ascii="Times New Roman" w:eastAsia="Times New Roman" w:hAnsi="Times New Roman" w:cs="Times New Roman"/>
                <w:snapToGrid w:val="0"/>
                <w:sz w:val="24"/>
                <w:szCs w:val="24"/>
                <w:lang w:val="tr-TR" w:eastAsia="tr-TR"/>
              </w:rPr>
              <w:t>Oda İhtisas Kurulları.</w:t>
            </w:r>
            <w:proofErr w:type="gramEnd"/>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(6)</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roofErr w:type="gramStart"/>
            <w:r w:rsidRPr="00E33B6B">
              <w:rPr>
                <w:rFonts w:ascii="Times New Roman" w:eastAsia="Times New Roman" w:hAnsi="Times New Roman" w:cs="Times New Roman"/>
                <w:snapToGrid w:val="0"/>
                <w:sz w:val="24"/>
                <w:szCs w:val="24"/>
                <w:lang w:val="tr-TR" w:eastAsia="tr-TR"/>
              </w:rPr>
              <w:t>Oda Disiplin Kurulu.</w:t>
            </w:r>
            <w:proofErr w:type="gramEnd"/>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(7)</w:t>
            </w:r>
          </w:p>
        </w:tc>
        <w:tc>
          <w:tcPr>
            <w:tcW w:w="7058" w:type="dxa"/>
            <w:gridSpan w:val="6"/>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Denetleme Kurulu</w:t>
            </w:r>
            <w:r>
              <w:rPr>
                <w:rFonts w:ascii="Times New Roman" w:eastAsia="Times New Roman" w:hAnsi="Times New Roman" w:cs="Times New Roman"/>
                <w:snapToGrid w:val="0"/>
                <w:sz w:val="24"/>
                <w:szCs w:val="24"/>
                <w:lang w:val="tr-TR" w:eastAsia="tr-TR"/>
              </w:rPr>
              <w:t>.</w:t>
            </w:r>
          </w:p>
        </w:tc>
      </w:tr>
      <w:tr w:rsidR="00A4420D" w:rsidRPr="00E33B6B" w:rsidTr="00355622">
        <w:trPr>
          <w:gridAfter w:val="1"/>
          <w:wAfter w:w="414" w:type="dxa"/>
          <w:trHeight w:val="234"/>
        </w:trPr>
        <w:tc>
          <w:tcPr>
            <w:tcW w:w="9889" w:type="dxa"/>
            <w:gridSpan w:val="19"/>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r>
      <w:tr w:rsidR="00A4420D" w:rsidRPr="00E33B6B" w:rsidTr="00355622">
        <w:trPr>
          <w:gridAfter w:val="1"/>
          <w:wAfter w:w="414" w:type="dxa"/>
          <w:trHeight w:val="234"/>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z w:val="24"/>
                <w:szCs w:val="24"/>
                <w:lang w:val="tr-TR" w:eastAsia="tr-TR"/>
              </w:rPr>
              <w:t>Oda Genel Kurulunun</w:t>
            </w:r>
          </w:p>
        </w:tc>
        <w:tc>
          <w:tcPr>
            <w:tcW w:w="576" w:type="dxa"/>
            <w:gridSpan w:val="5"/>
            <w:hideMark/>
          </w:tcPr>
          <w:p w:rsidR="00A4420D" w:rsidRPr="00E33B6B" w:rsidRDefault="00A4420D" w:rsidP="00A4420D">
            <w:pPr>
              <w:spacing w:after="0" w:line="240" w:lineRule="auto"/>
              <w:jc w:val="both"/>
              <w:rPr>
                <w:rFonts w:ascii="Times New Roman" w:eastAsia="Times New Roman" w:hAnsi="Times New Roman" w:cs="Times New Roman"/>
                <w:b/>
                <w:snapToGrid w:val="0"/>
                <w:sz w:val="24"/>
                <w:szCs w:val="24"/>
                <w:lang w:val="tr-TR" w:eastAsia="tr-TR"/>
              </w:rPr>
            </w:pPr>
            <w:r>
              <w:rPr>
                <w:rFonts w:ascii="Times New Roman" w:eastAsia="Times New Roman" w:hAnsi="Times New Roman" w:cs="Times New Roman"/>
                <w:snapToGrid w:val="0"/>
                <w:sz w:val="24"/>
                <w:szCs w:val="24"/>
                <w:lang w:val="tr-TR" w:eastAsia="tr-TR"/>
              </w:rPr>
              <w:t>13</w:t>
            </w:r>
            <w:r w:rsidRPr="00E33B6B">
              <w:rPr>
                <w:rFonts w:ascii="Times New Roman" w:eastAsia="Times New Roman" w:hAnsi="Times New Roman" w:cs="Times New Roman"/>
                <w:snapToGrid w:val="0"/>
                <w:sz w:val="24"/>
                <w:szCs w:val="24"/>
                <w:lang w:val="tr-TR" w:eastAsia="tr-TR"/>
              </w:rPr>
              <w:t>.</w:t>
            </w:r>
          </w:p>
        </w:tc>
        <w:tc>
          <w:tcPr>
            <w:tcW w:w="717"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(1)</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Genel Kurul, Odaya kayıtlı ve bu Yasanın öngördüğü yükümlülükleri yerine getirmiş olan üyelerin toplanması ile oluşan kuruldur.</w:t>
            </w:r>
          </w:p>
        </w:tc>
      </w:tr>
      <w:tr w:rsidR="00A4420D" w:rsidRPr="00E33B6B" w:rsidTr="00355622">
        <w:trPr>
          <w:gridAfter w:val="1"/>
          <w:wAfter w:w="414" w:type="dxa"/>
          <w:trHeight w:val="234"/>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z w:val="24"/>
                <w:szCs w:val="24"/>
                <w:lang w:val="tr-TR" w:eastAsia="tr-TR"/>
              </w:rPr>
              <w:t xml:space="preserve">Oluşumu, Toplantı ve </w:t>
            </w: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717"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(2)</w:t>
            </w:r>
          </w:p>
        </w:tc>
        <w:tc>
          <w:tcPr>
            <w:tcW w:w="710" w:type="dxa"/>
            <w:gridSpan w:val="5"/>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(A)</w:t>
            </w:r>
          </w:p>
        </w:tc>
        <w:tc>
          <w:tcPr>
            <w:tcW w:w="6376" w:type="dxa"/>
            <w:gridSpan w:val="2"/>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Pr>
                <w:rFonts w:ascii="Times New Roman" w:eastAsia="Times New Roman" w:hAnsi="Times New Roman" w:cs="Times New Roman"/>
                <w:snapToGrid w:val="0"/>
                <w:sz w:val="24"/>
                <w:szCs w:val="24"/>
                <w:lang w:val="tr-TR" w:eastAsia="tr-TR"/>
              </w:rPr>
              <w:t>Oda, her yıl Mart ayında Genel Kurul yapar.</w:t>
            </w:r>
            <w:r w:rsidRPr="00E33B6B">
              <w:rPr>
                <w:rFonts w:ascii="Times New Roman" w:eastAsia="Times New Roman" w:hAnsi="Times New Roman" w:cs="Times New Roman"/>
                <w:snapToGrid w:val="0"/>
                <w:sz w:val="24"/>
                <w:szCs w:val="24"/>
                <w:lang w:val="tr-TR" w:eastAsia="tr-TR"/>
              </w:rPr>
              <w:t xml:space="preserve"> </w:t>
            </w:r>
            <w:r>
              <w:rPr>
                <w:rFonts w:ascii="Times New Roman" w:eastAsia="Times New Roman" w:hAnsi="Times New Roman" w:cs="Times New Roman"/>
                <w:snapToGrid w:val="0"/>
                <w:sz w:val="24"/>
                <w:szCs w:val="24"/>
                <w:lang w:val="tr-TR" w:eastAsia="tr-TR"/>
              </w:rPr>
              <w:t>Genel Kurulun tarihi ve yeri</w:t>
            </w:r>
            <w:r w:rsidRPr="00E33B6B">
              <w:rPr>
                <w:rFonts w:ascii="Times New Roman" w:eastAsia="Times New Roman" w:hAnsi="Times New Roman" w:cs="Times New Roman"/>
                <w:snapToGrid w:val="0"/>
                <w:sz w:val="24"/>
                <w:szCs w:val="24"/>
                <w:lang w:val="tr-TR" w:eastAsia="tr-TR"/>
              </w:rPr>
              <w:t xml:space="preserve"> Yönetim Kurulu </w:t>
            </w:r>
            <w:r>
              <w:rPr>
                <w:rFonts w:ascii="Times New Roman" w:eastAsia="Times New Roman" w:hAnsi="Times New Roman" w:cs="Times New Roman"/>
                <w:snapToGrid w:val="0"/>
                <w:sz w:val="24"/>
                <w:szCs w:val="24"/>
                <w:lang w:val="tr-TR" w:eastAsia="tr-TR"/>
              </w:rPr>
              <w:t>tarafından saptanır.</w:t>
            </w:r>
          </w:p>
        </w:tc>
      </w:tr>
      <w:tr w:rsidR="00A4420D" w:rsidRPr="00E33B6B" w:rsidTr="00355622">
        <w:trPr>
          <w:gridAfter w:val="1"/>
          <w:wAfter w:w="414" w:type="dxa"/>
          <w:trHeight w:val="234"/>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Karar Alma Usul ve</w:t>
            </w:r>
          </w:p>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z w:val="24"/>
                <w:szCs w:val="24"/>
                <w:lang w:val="tr-TR" w:eastAsia="tr-TR"/>
              </w:rPr>
              <w:t>Esasları</w:t>
            </w: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717" w:type="dxa"/>
            <w:gridSpan w:val="6"/>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710" w:type="dxa"/>
            <w:gridSpan w:val="5"/>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w:t>
            </w:r>
          </w:p>
        </w:tc>
        <w:tc>
          <w:tcPr>
            <w:tcW w:w="6376" w:type="dxa"/>
            <w:gridSpan w:val="2"/>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Genel Kurul toplantılarında Denetleme Kurulu Raporu sunulur, </w:t>
            </w:r>
            <w:r>
              <w:rPr>
                <w:rFonts w:ascii="Times New Roman" w:eastAsia="Times New Roman" w:hAnsi="Times New Roman" w:cs="Times New Roman"/>
                <w:snapToGrid w:val="0"/>
                <w:sz w:val="24"/>
                <w:szCs w:val="24"/>
                <w:lang w:val="tr-TR" w:eastAsia="tr-TR"/>
              </w:rPr>
              <w:t>faaliyet raporu, mali rapor ile</w:t>
            </w:r>
            <w:r w:rsidRPr="00E33B6B">
              <w:rPr>
                <w:rFonts w:ascii="Times New Roman" w:eastAsia="Times New Roman" w:hAnsi="Times New Roman" w:cs="Times New Roman"/>
                <w:snapToGrid w:val="0"/>
                <w:sz w:val="24"/>
                <w:szCs w:val="24"/>
                <w:lang w:val="tr-TR" w:eastAsia="tr-TR"/>
              </w:rPr>
              <w:t xml:space="preserve"> diğer gündem maddel</w:t>
            </w:r>
            <w:r>
              <w:rPr>
                <w:rFonts w:ascii="Times New Roman" w:eastAsia="Times New Roman" w:hAnsi="Times New Roman" w:cs="Times New Roman"/>
                <w:snapToGrid w:val="0"/>
                <w:sz w:val="24"/>
                <w:szCs w:val="24"/>
                <w:lang w:val="tr-TR" w:eastAsia="tr-TR"/>
              </w:rPr>
              <w:t>eri görüşülerek karara bağlanır ve Yetkili Murakıp görevlendirilir. Üç yılda bir Denetleme Kurulu ve</w:t>
            </w:r>
            <w:r w:rsidRPr="00E33B6B">
              <w:rPr>
                <w:rFonts w:ascii="Times New Roman" w:eastAsia="Times New Roman" w:hAnsi="Times New Roman" w:cs="Times New Roman"/>
                <w:snapToGrid w:val="0"/>
                <w:sz w:val="24"/>
                <w:szCs w:val="24"/>
                <w:lang w:val="tr-TR" w:eastAsia="tr-TR"/>
              </w:rPr>
              <w:t xml:space="preserve"> Oda Meclisi </w:t>
            </w:r>
            <w:r>
              <w:rPr>
                <w:rFonts w:ascii="Times New Roman" w:eastAsia="Times New Roman" w:hAnsi="Times New Roman" w:cs="Times New Roman"/>
                <w:snapToGrid w:val="0"/>
                <w:sz w:val="24"/>
                <w:szCs w:val="24"/>
                <w:lang w:val="tr-TR" w:eastAsia="tr-TR"/>
              </w:rPr>
              <w:t>üyelerinin</w:t>
            </w:r>
            <w:r w:rsidRPr="00E33B6B">
              <w:rPr>
                <w:rFonts w:ascii="Times New Roman" w:eastAsia="Times New Roman" w:hAnsi="Times New Roman" w:cs="Times New Roman"/>
                <w:snapToGrid w:val="0"/>
                <w:sz w:val="24"/>
                <w:szCs w:val="24"/>
                <w:lang w:val="tr-TR" w:eastAsia="tr-TR"/>
              </w:rPr>
              <w:t xml:space="preserve"> seçimi yapılır.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Olağan Genel Kurul dışındaki diğer genel kurul toplantıları Olağanüstü Genel Kurul toplantıları sayılır.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Olağanüstü Genel Kurul:</w:t>
            </w:r>
          </w:p>
        </w:tc>
      </w:tr>
      <w:tr w:rsidR="00A4420D" w:rsidRPr="00E33B6B" w:rsidTr="00355622">
        <w:trPr>
          <w:gridAfter w:val="1"/>
          <w:wAfter w:w="414" w:type="dxa"/>
          <w:trHeight w:val="303"/>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(A)</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Yönetim Kurulunun isteği üzerine,</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w:t>
            </w:r>
          </w:p>
        </w:tc>
        <w:tc>
          <w:tcPr>
            <w:tcW w:w="6428" w:type="dxa"/>
            <w:gridSpan w:val="3"/>
            <w:hideMark/>
          </w:tcPr>
          <w:p w:rsidR="00A4420D" w:rsidRPr="00E33B6B" w:rsidRDefault="00810CCB" w:rsidP="00A4420D">
            <w:pPr>
              <w:spacing w:after="0" w:line="240" w:lineRule="auto"/>
              <w:jc w:val="both"/>
              <w:rPr>
                <w:rFonts w:ascii="Times New Roman" w:eastAsia="Times New Roman" w:hAnsi="Times New Roman" w:cs="Times New Roman"/>
                <w:strike/>
                <w:snapToGrid w:val="0"/>
                <w:sz w:val="24"/>
                <w:szCs w:val="24"/>
                <w:lang w:val="tr-TR" w:eastAsia="tr-TR"/>
              </w:rPr>
            </w:pPr>
            <w:r>
              <w:rPr>
                <w:rFonts w:ascii="Times New Roman" w:eastAsia="Times New Roman" w:hAnsi="Times New Roman" w:cs="Times New Roman"/>
                <w:snapToGrid w:val="0"/>
                <w:sz w:val="24"/>
                <w:szCs w:val="24"/>
                <w:lang w:val="tr-TR" w:eastAsia="tr-TR"/>
              </w:rPr>
              <w:t>Kayıtlı en az beş</w:t>
            </w:r>
            <w:r w:rsidR="00A4420D" w:rsidRPr="00E33B6B">
              <w:rPr>
                <w:rFonts w:ascii="Times New Roman" w:eastAsia="Times New Roman" w:hAnsi="Times New Roman" w:cs="Times New Roman"/>
                <w:snapToGrid w:val="0"/>
                <w:sz w:val="24"/>
                <w:szCs w:val="24"/>
                <w:lang w:val="tr-TR" w:eastAsia="tr-TR"/>
              </w:rPr>
              <w:t xml:space="preserve"> üyenin yazılı talebi ve Yönetim Kurulunun onaylaması üzerine</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(C)</w:t>
            </w:r>
          </w:p>
        </w:tc>
        <w:tc>
          <w:tcPr>
            <w:tcW w:w="6428" w:type="dxa"/>
            <w:gridSpan w:val="3"/>
            <w:hideMark/>
          </w:tcPr>
          <w:p w:rsidR="00A4420D" w:rsidRPr="00E33B6B" w:rsidRDefault="00A4420D" w:rsidP="00810CCB">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Kayıtlı üye sayısının en az </w:t>
            </w:r>
            <w:r w:rsidR="00810CCB">
              <w:rPr>
                <w:rFonts w:ascii="Times New Roman" w:eastAsia="Times New Roman" w:hAnsi="Times New Roman" w:cs="Times New Roman"/>
                <w:snapToGrid w:val="0"/>
                <w:sz w:val="24"/>
                <w:szCs w:val="24"/>
                <w:lang w:val="tr-TR" w:eastAsia="tr-TR"/>
              </w:rPr>
              <w:t>beşte bir</w:t>
            </w:r>
            <w:r w:rsidRPr="00E33B6B">
              <w:rPr>
                <w:rFonts w:ascii="Times New Roman" w:eastAsia="Times New Roman" w:hAnsi="Times New Roman" w:cs="Times New Roman"/>
                <w:snapToGrid w:val="0"/>
                <w:sz w:val="24"/>
                <w:szCs w:val="24"/>
                <w:lang w:val="tr-TR" w:eastAsia="tr-TR"/>
              </w:rPr>
              <w:t>inin toplantının amacını belirten yazılı talebiyle</w:t>
            </w:r>
          </w:p>
        </w:tc>
      </w:tr>
      <w:tr w:rsidR="00E40B41" w:rsidRPr="00E33B6B" w:rsidTr="00355622">
        <w:trPr>
          <w:gridAfter w:val="1"/>
          <w:wAfter w:w="414" w:type="dxa"/>
          <w:trHeight w:val="234"/>
        </w:trPr>
        <w:tc>
          <w:tcPr>
            <w:tcW w:w="1510" w:type="dxa"/>
          </w:tcPr>
          <w:p w:rsidR="00E40B41" w:rsidRPr="00E33B6B" w:rsidRDefault="00E40B41"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E40B41" w:rsidRPr="00E33B6B" w:rsidRDefault="00E40B41"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tcPr>
          <w:p w:rsidR="00E40B41" w:rsidRPr="00E33B6B" w:rsidRDefault="00E40B41"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058" w:type="dxa"/>
            <w:gridSpan w:val="6"/>
          </w:tcPr>
          <w:p w:rsidR="00E40B41" w:rsidRPr="00E33B6B" w:rsidRDefault="00E40B41" w:rsidP="00A4420D">
            <w:pPr>
              <w:spacing w:after="0" w:line="240" w:lineRule="auto"/>
              <w:jc w:val="both"/>
              <w:rPr>
                <w:rFonts w:ascii="Times New Roman" w:eastAsia="Times New Roman" w:hAnsi="Times New Roman" w:cs="Times New Roman"/>
                <w:snapToGrid w:val="0"/>
                <w:sz w:val="24"/>
                <w:szCs w:val="24"/>
                <w:lang w:val="tr-TR" w:eastAsia="tr-TR"/>
              </w:rPr>
            </w:pPr>
            <w:proofErr w:type="gramStart"/>
            <w:r>
              <w:rPr>
                <w:rFonts w:ascii="Times New Roman" w:eastAsia="Times New Roman" w:hAnsi="Times New Roman" w:cs="Times New Roman"/>
                <w:snapToGrid w:val="0"/>
                <w:sz w:val="24"/>
                <w:szCs w:val="24"/>
                <w:lang w:val="tr-TR" w:eastAsia="tr-TR"/>
              </w:rPr>
              <w:t>toplanır</w:t>
            </w:r>
            <w:proofErr w:type="gramEnd"/>
            <w:r>
              <w:rPr>
                <w:rFonts w:ascii="Times New Roman" w:eastAsia="Times New Roman" w:hAnsi="Times New Roman" w:cs="Times New Roman"/>
                <w:snapToGrid w:val="0"/>
                <w:sz w:val="24"/>
                <w:szCs w:val="24"/>
                <w:lang w:val="tr-TR" w:eastAsia="tr-TR"/>
              </w:rPr>
              <w:t>.</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(5)</w:t>
            </w:r>
          </w:p>
        </w:tc>
        <w:tc>
          <w:tcPr>
            <w:tcW w:w="7058" w:type="dxa"/>
            <w:gridSpan w:val="6"/>
            <w:hideMark/>
          </w:tcPr>
          <w:p w:rsidR="00A4420D" w:rsidRPr="00E33B6B" w:rsidRDefault="00A4420D" w:rsidP="00E40B41">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Olağan ve Olağanüstü Genel Kurul çağrıları, genel kurul tarihinden en az on gün önce, en az iki yerel günlük gazetede ilan edilir. Çağrıda toplantının yeri, saati ve gündemi belirtilir. Oda Yönetim Kurulu, Olağan ve Olağanüstü Genel Kurul toplantılarının gün</w:t>
            </w:r>
            <w:r w:rsidR="00E40B41">
              <w:rPr>
                <w:rFonts w:ascii="Times New Roman" w:eastAsia="Times New Roman" w:hAnsi="Times New Roman" w:cs="Times New Roman"/>
                <w:snapToGrid w:val="0"/>
                <w:sz w:val="24"/>
                <w:szCs w:val="24"/>
                <w:lang w:val="tr-TR" w:eastAsia="tr-TR"/>
              </w:rPr>
              <w:t>ünü</w:t>
            </w:r>
            <w:r w:rsidRPr="00E33B6B">
              <w:rPr>
                <w:rFonts w:ascii="Times New Roman" w:eastAsia="Times New Roman" w:hAnsi="Times New Roman" w:cs="Times New Roman"/>
                <w:snapToGrid w:val="0"/>
                <w:sz w:val="24"/>
                <w:szCs w:val="24"/>
                <w:lang w:val="tr-TR" w:eastAsia="tr-TR"/>
              </w:rPr>
              <w:t>, saat</w:t>
            </w:r>
            <w:r w:rsidR="00E40B41">
              <w:rPr>
                <w:rFonts w:ascii="Times New Roman" w:eastAsia="Times New Roman" w:hAnsi="Times New Roman" w:cs="Times New Roman"/>
                <w:snapToGrid w:val="0"/>
                <w:sz w:val="24"/>
                <w:szCs w:val="24"/>
                <w:lang w:val="tr-TR" w:eastAsia="tr-TR"/>
              </w:rPr>
              <w:t>ini</w:t>
            </w:r>
            <w:r w:rsidRPr="00E33B6B">
              <w:rPr>
                <w:rFonts w:ascii="Times New Roman" w:eastAsia="Times New Roman" w:hAnsi="Times New Roman" w:cs="Times New Roman"/>
                <w:snapToGrid w:val="0"/>
                <w:sz w:val="24"/>
                <w:szCs w:val="24"/>
                <w:lang w:val="tr-TR" w:eastAsia="tr-TR"/>
              </w:rPr>
              <w:t xml:space="preserve"> ve yerini toplantı tarihinden en az </w:t>
            </w:r>
            <w:r w:rsidR="00E40B41">
              <w:rPr>
                <w:rFonts w:ascii="Times New Roman" w:eastAsia="Times New Roman" w:hAnsi="Times New Roman" w:cs="Times New Roman"/>
                <w:snapToGrid w:val="0"/>
                <w:sz w:val="24"/>
                <w:szCs w:val="24"/>
                <w:lang w:val="tr-TR" w:eastAsia="tr-TR"/>
              </w:rPr>
              <w:t>on</w:t>
            </w:r>
            <w:r w:rsidRPr="00E33B6B">
              <w:rPr>
                <w:rFonts w:ascii="Times New Roman" w:eastAsia="Times New Roman" w:hAnsi="Times New Roman" w:cs="Times New Roman"/>
                <w:snapToGrid w:val="0"/>
                <w:sz w:val="24"/>
                <w:szCs w:val="24"/>
                <w:lang w:val="tr-TR" w:eastAsia="tr-TR"/>
              </w:rPr>
              <w:t xml:space="preserve"> gün önce üyelere yazılı çağrı posta ve/veya elektronik posta ve/veya kısa mesaj (</w:t>
            </w:r>
            <w:proofErr w:type="spellStart"/>
            <w:r w:rsidRPr="00E33B6B">
              <w:rPr>
                <w:rFonts w:ascii="Times New Roman" w:eastAsia="Times New Roman" w:hAnsi="Times New Roman" w:cs="Times New Roman"/>
                <w:snapToGrid w:val="0"/>
                <w:sz w:val="24"/>
                <w:szCs w:val="24"/>
                <w:lang w:val="tr-TR" w:eastAsia="tr-TR"/>
              </w:rPr>
              <w:t>sms</w:t>
            </w:r>
            <w:proofErr w:type="spellEnd"/>
            <w:r w:rsidRPr="00E33B6B">
              <w:rPr>
                <w:rFonts w:ascii="Times New Roman" w:eastAsia="Times New Roman" w:hAnsi="Times New Roman" w:cs="Times New Roman"/>
                <w:snapToGrid w:val="0"/>
                <w:sz w:val="24"/>
                <w:szCs w:val="24"/>
                <w:lang w:val="tr-TR" w:eastAsia="tr-TR"/>
              </w:rPr>
              <w:t>) olarak bildir; ayrıca bir yerel gazetede ilan edilmek suretiyle duyurur.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bookmarkStart w:id="0" w:name="_GoBack"/>
            <w:bookmarkEnd w:id="0"/>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(6)</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Oda Genel Kurul toplantılarında </w:t>
            </w:r>
            <w:r>
              <w:rPr>
                <w:rFonts w:ascii="Times New Roman" w:eastAsia="Times New Roman" w:hAnsi="Times New Roman" w:cs="Times New Roman"/>
                <w:snapToGrid w:val="0"/>
                <w:sz w:val="24"/>
                <w:szCs w:val="24"/>
                <w:lang w:val="tr-TR" w:eastAsia="tr-TR"/>
              </w:rPr>
              <w:t>faaliyet raporu, mali rapor,</w:t>
            </w:r>
            <w:r w:rsidR="00810CCB">
              <w:rPr>
                <w:rFonts w:ascii="Times New Roman" w:eastAsia="Times New Roman" w:hAnsi="Times New Roman" w:cs="Times New Roman"/>
                <w:snapToGrid w:val="0"/>
                <w:sz w:val="24"/>
                <w:szCs w:val="24"/>
                <w:lang w:val="tr-TR" w:eastAsia="tr-TR"/>
              </w:rPr>
              <w:t xml:space="preserve"> m</w:t>
            </w:r>
            <w:r w:rsidRPr="00E33B6B">
              <w:rPr>
                <w:rFonts w:ascii="Times New Roman" w:eastAsia="Times New Roman" w:hAnsi="Times New Roman" w:cs="Times New Roman"/>
                <w:snapToGrid w:val="0"/>
                <w:sz w:val="24"/>
                <w:szCs w:val="24"/>
                <w:lang w:val="tr-TR" w:eastAsia="tr-TR"/>
              </w:rPr>
              <w:t xml:space="preserve">urakıp raporu, Denetleme Kurulu Raporu, Oda Meclisi üyelerinin seçimi ve </w:t>
            </w:r>
            <w:r w:rsidR="00810CCB">
              <w:rPr>
                <w:rFonts w:ascii="Times New Roman" w:eastAsia="Times New Roman" w:hAnsi="Times New Roman" w:cs="Times New Roman"/>
                <w:snapToGrid w:val="0"/>
                <w:sz w:val="24"/>
                <w:szCs w:val="24"/>
                <w:lang w:val="tr-TR" w:eastAsia="tr-TR"/>
              </w:rPr>
              <w:t>m</w:t>
            </w:r>
            <w:r w:rsidRPr="00E33B6B">
              <w:rPr>
                <w:rFonts w:ascii="Times New Roman" w:eastAsia="Times New Roman" w:hAnsi="Times New Roman" w:cs="Times New Roman"/>
                <w:snapToGrid w:val="0"/>
                <w:sz w:val="24"/>
                <w:szCs w:val="24"/>
                <w:lang w:val="tr-TR" w:eastAsia="tr-TR"/>
              </w:rPr>
              <w:t>urakıbın tayini dışında kalan tüm konular özel gündem maddesi olarak işlem görür.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(7)</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Olağan ve Olağanüstü Genel Kurul toplantılarında, Oda üyelerinden yarısının bir fazlasının katılması ile toplantı yeter sayısı sağlanır.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(8)</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Yukarıdaki (7)'</w:t>
            </w:r>
            <w:proofErr w:type="spellStart"/>
            <w:r w:rsidRPr="00E33B6B">
              <w:rPr>
                <w:rFonts w:ascii="Times New Roman" w:eastAsia="Times New Roman" w:hAnsi="Times New Roman" w:cs="Times New Roman"/>
                <w:snapToGrid w:val="0"/>
                <w:sz w:val="24"/>
                <w:szCs w:val="24"/>
                <w:lang w:val="tr-TR" w:eastAsia="tr-TR"/>
              </w:rPr>
              <w:t>nci</w:t>
            </w:r>
            <w:proofErr w:type="spellEnd"/>
            <w:r w:rsidRPr="00E33B6B">
              <w:rPr>
                <w:rFonts w:ascii="Times New Roman" w:eastAsia="Times New Roman" w:hAnsi="Times New Roman" w:cs="Times New Roman"/>
                <w:snapToGrid w:val="0"/>
                <w:sz w:val="24"/>
                <w:szCs w:val="24"/>
                <w:lang w:val="tr-TR" w:eastAsia="tr-TR"/>
              </w:rPr>
              <w:t xml:space="preserve"> fıkrada belirtilen toplantı yeter sayısı sağlanmadığı takdirde, toplantı otuz dakika sonraya ertelenir. Bu otuz dakika sonrasında, mevcut üye sayısı toplantı yeter sayısı olarak kabul edilir ve toplantı yapılır.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(9)</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Genel Kurul toplantısını Oda Başkanı açar ve sonra Genel Kurulu yönetmek üzere bir Divan Başkanı, bir Başkan Vekili ve iki Sekreter seçilir.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(10)</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z w:val="24"/>
                <w:szCs w:val="24"/>
                <w:lang w:val="tr-TR" w:eastAsia="tr-TR"/>
              </w:rPr>
              <w:t>Genel Kurulda, toplantı tarihinden asgari altmış gün önce üye olan her üye bir oy hakkına sahiptir. Üyenin oy hakkını kullanabilmesi için üyelik aidatını ödemiş olması ve bu Yasanın üyelik ile ilgili kurallarını yerine getirmiş olması koşuldur.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(11)</w:t>
            </w:r>
          </w:p>
        </w:tc>
        <w:tc>
          <w:tcPr>
            <w:tcW w:w="7058" w:type="dxa"/>
            <w:gridSpan w:val="6"/>
            <w:hideMark/>
          </w:tcPr>
          <w:p w:rsidR="00A4420D" w:rsidRPr="00E33B6B" w:rsidRDefault="00A4420D" w:rsidP="00E40B41">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Genel kurulda aday olacak esnaf ve </w:t>
            </w:r>
            <w:proofErr w:type="gramStart"/>
            <w:r w:rsidRPr="00E33B6B">
              <w:rPr>
                <w:rFonts w:ascii="Times New Roman" w:eastAsia="Times New Roman" w:hAnsi="Times New Roman" w:cs="Times New Roman"/>
                <w:snapToGrid w:val="0"/>
                <w:sz w:val="24"/>
                <w:szCs w:val="24"/>
                <w:lang w:val="tr-TR" w:eastAsia="tr-TR"/>
              </w:rPr>
              <w:t>zanaatkarların</w:t>
            </w:r>
            <w:proofErr w:type="gramEnd"/>
            <w:r w:rsidRPr="00E33B6B">
              <w:rPr>
                <w:rFonts w:ascii="Times New Roman" w:eastAsia="Times New Roman" w:hAnsi="Times New Roman" w:cs="Times New Roman"/>
                <w:snapToGrid w:val="0"/>
                <w:sz w:val="24"/>
                <w:szCs w:val="24"/>
                <w:lang w:val="tr-TR" w:eastAsia="tr-TR"/>
              </w:rPr>
              <w:t xml:space="preserve"> Genel Kurul saatinden en geç </w:t>
            </w:r>
            <w:proofErr w:type="spellStart"/>
            <w:r w:rsidR="00E40B41">
              <w:rPr>
                <w:rFonts w:ascii="Times New Roman" w:eastAsia="Times New Roman" w:hAnsi="Times New Roman" w:cs="Times New Roman"/>
                <w:snapToGrid w:val="0"/>
                <w:sz w:val="24"/>
                <w:szCs w:val="24"/>
                <w:lang w:val="tr-TR" w:eastAsia="tr-TR"/>
              </w:rPr>
              <w:t>yetmişiki</w:t>
            </w:r>
            <w:proofErr w:type="spellEnd"/>
            <w:r w:rsidRPr="00E33B6B">
              <w:rPr>
                <w:rFonts w:ascii="Times New Roman" w:eastAsia="Times New Roman" w:hAnsi="Times New Roman" w:cs="Times New Roman"/>
                <w:snapToGrid w:val="0"/>
                <w:sz w:val="24"/>
                <w:szCs w:val="24"/>
                <w:lang w:val="tr-TR" w:eastAsia="tr-TR"/>
              </w:rPr>
              <w:t xml:space="preserve"> saat öncesinden Yönetim Kuruluna yazılı olarak adaylık başvurularını yapmaları gerekmektedir. </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(12)</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napToGrid w:val="0"/>
                <w:sz w:val="24"/>
                <w:szCs w:val="24"/>
                <w:lang w:val="tr-TR" w:eastAsia="tr-TR"/>
              </w:rPr>
              <w:t>Genel Kurulda karar yeter sayısı, toplantıya katılan ve toplantıda oy kullanmaya hakkı olan üye sayısının yarıdan bir fazlasıdır.</w:t>
            </w:r>
          </w:p>
        </w:tc>
      </w:tr>
      <w:tr w:rsidR="00A4420D" w:rsidRPr="00E33B6B" w:rsidTr="00355622">
        <w:trPr>
          <w:gridAfter w:val="1"/>
          <w:wAfter w:w="414" w:type="dxa"/>
          <w:trHeight w:val="1118"/>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(13)</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Genel Kurul tutanakları, Genel Kurulda verilen öneriler ve seçimde kullanılan oy pusulaları kapatılıp mühürle</w:t>
            </w:r>
            <w:r>
              <w:rPr>
                <w:rFonts w:ascii="Times New Roman" w:eastAsia="Times New Roman" w:hAnsi="Times New Roman" w:cs="Times New Roman"/>
                <w:snapToGrid w:val="0"/>
                <w:sz w:val="24"/>
                <w:szCs w:val="24"/>
                <w:lang w:val="tr-TR" w:eastAsia="tr-TR"/>
              </w:rPr>
              <w:t>nerek Genel Kurul Başkanlığınca</w:t>
            </w:r>
            <w:r w:rsidRPr="00E33B6B">
              <w:rPr>
                <w:rFonts w:ascii="Times New Roman" w:eastAsia="Times New Roman" w:hAnsi="Times New Roman" w:cs="Times New Roman"/>
                <w:snapToGrid w:val="0"/>
                <w:sz w:val="24"/>
                <w:szCs w:val="24"/>
                <w:lang w:val="tr-TR" w:eastAsia="tr-TR"/>
              </w:rPr>
              <w:t xml:space="preserve"> gelecek seçimin yapılacağı Genel Kurul toplantısına kadar saklanmak üzere Yönetim Kurulu Başkanına teslim edilir.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58" w:type="dxa"/>
            <w:gridSpan w:val="6"/>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r>
      <w:tr w:rsidR="00A4420D" w:rsidRPr="00E33B6B" w:rsidTr="00355622">
        <w:trPr>
          <w:gridAfter w:val="1"/>
          <w:wAfter w:w="414" w:type="dxa"/>
          <w:trHeight w:val="1051"/>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Meclisinin Oluşumu, Görev ve</w:t>
            </w: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14</w:t>
            </w:r>
            <w:r w:rsidRPr="00E33B6B">
              <w:rPr>
                <w:rFonts w:ascii="Times New Roman" w:eastAsia="Times New Roman" w:hAnsi="Times New Roman" w:cs="Times New Roman"/>
                <w:sz w:val="24"/>
                <w:szCs w:val="24"/>
                <w:lang w:val="tr-TR" w:eastAsia="tr-TR"/>
              </w:rPr>
              <w:t>.</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(A)</w:t>
            </w:r>
          </w:p>
        </w:tc>
        <w:tc>
          <w:tcPr>
            <w:tcW w:w="6376" w:type="dxa"/>
            <w:gridSpan w:val="2"/>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50 Üyeden Oluşan Oda Meclisinin, ilçelere göre üye dağılımı Seçim ve Halkoylaması Yasasının 52’nci maddesinin (1)’inci fıkrasının (A) bendi kuralı esas alınarak yapılır ve Oda Meclisi üyeleri bu dağılıma göre Genel Kurulda seçilir.</w:t>
            </w:r>
          </w:p>
        </w:tc>
      </w:tr>
      <w:tr w:rsidR="00A4420D" w:rsidRPr="00E33B6B" w:rsidTr="00355622">
        <w:trPr>
          <w:gridAfter w:val="1"/>
          <w:wAfter w:w="414" w:type="dxa"/>
          <w:trHeight w:val="234"/>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Yetkileri</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5/1976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26/1977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lastRenderedPageBreak/>
              <w:t xml:space="preserve">   29/1977</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1/1980</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4/1980</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12/1981</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17/1985</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19/1985</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15/1986</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16/1986</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60/1988</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17/1990</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33/1990</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52/1991</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78/1991</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46/1993</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59/1993</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2/1994</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12/1994</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12/1998</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48/1998</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13/2000</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14/2002</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24/2010</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33/2016</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59/2017</w:t>
            </w: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6376" w:type="dxa"/>
            <w:gridSpan w:val="2"/>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w:t>
            </w:r>
          </w:p>
        </w:tc>
        <w:tc>
          <w:tcPr>
            <w:tcW w:w="6376" w:type="dxa"/>
            <w:gridSpan w:val="2"/>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z w:val="24"/>
                <w:szCs w:val="24"/>
                <w:lang w:val="tr-TR" w:eastAsia="tr-TR"/>
              </w:rPr>
              <w:t>Oda Meclisi üyelerinin değişik meslek guruplarından oluşması koşuldur.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(C)</w:t>
            </w:r>
          </w:p>
        </w:tc>
        <w:tc>
          <w:tcPr>
            <w:tcW w:w="6376"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napToGrid w:val="0"/>
                <w:sz w:val="24"/>
                <w:szCs w:val="24"/>
                <w:lang w:val="tr-TR" w:eastAsia="tr-TR"/>
              </w:rPr>
              <w:t>Oda Meclisi üyelerinin seçimi üç yılda bir yapılır. Bu seçimler her bölge için Genel Kurul Başkanlığının gözetim ve yönetiminde yapılır.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Meclisinin görev ve yetkileri şunlardır:</w:t>
            </w:r>
          </w:p>
        </w:tc>
      </w:tr>
      <w:tr w:rsidR="00A4420D" w:rsidRPr="00E33B6B" w:rsidTr="00355622">
        <w:trPr>
          <w:gridAfter w:val="1"/>
          <w:wAfter w:w="414" w:type="dxa"/>
          <w:trHeight w:val="577"/>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(A)</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roofErr w:type="gramStart"/>
            <w:r w:rsidRPr="00E33B6B">
              <w:rPr>
                <w:rFonts w:ascii="Times New Roman" w:eastAsia="Times New Roman" w:hAnsi="Times New Roman" w:cs="Times New Roman"/>
                <w:color w:val="000000"/>
                <w:sz w:val="24"/>
                <w:szCs w:val="24"/>
                <w:lang w:val="tr-TR" w:eastAsia="tr-TR"/>
              </w:rPr>
              <w:t>Oda</w:t>
            </w:r>
            <w:r w:rsidRPr="00E33B6B">
              <w:rPr>
                <w:rFonts w:ascii="Times New Roman" w:eastAsia="Times New Roman" w:hAnsi="Times New Roman" w:cs="Times New Roman"/>
                <w:color w:val="FF0000"/>
                <w:sz w:val="24"/>
                <w:szCs w:val="24"/>
                <w:lang w:val="tr-TR" w:eastAsia="tr-TR"/>
              </w:rPr>
              <w:t xml:space="preserve">  </w:t>
            </w:r>
            <w:r w:rsidR="00E40B41">
              <w:rPr>
                <w:rFonts w:ascii="Times New Roman" w:eastAsia="Times New Roman" w:hAnsi="Times New Roman" w:cs="Times New Roman"/>
                <w:sz w:val="24"/>
                <w:szCs w:val="24"/>
                <w:lang w:val="tr-TR" w:eastAsia="tr-TR"/>
              </w:rPr>
              <w:t>Başkanı</w:t>
            </w:r>
            <w:proofErr w:type="gramEnd"/>
            <w:r w:rsidRPr="00E33B6B">
              <w:rPr>
                <w:rFonts w:ascii="Times New Roman" w:eastAsia="Times New Roman" w:hAnsi="Times New Roman" w:cs="Times New Roman"/>
                <w:sz w:val="24"/>
                <w:szCs w:val="24"/>
                <w:lang w:val="tr-TR" w:eastAsia="tr-TR"/>
              </w:rPr>
              <w:t xml:space="preserve"> ve Yönetim Kurulu ile Disiplin Kurulunda görev alacak üyeleri seçmek;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napToGrid w:val="0"/>
                <w:sz w:val="24"/>
                <w:szCs w:val="24"/>
                <w:lang w:val="tr-TR" w:eastAsia="tr-TR"/>
              </w:rPr>
              <w:t>Yönetim Kurulu tarafından yapılacak önerileri inceleyip karara bağlamak;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(C)</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Yönetim Kurulu tarafından verilecek raporları inceleyip karara bağlamak;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(Ç)</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Yıllık bütçe ve kesin hesapları onaylamak;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(D)</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Plan ve projeleri incelemek ve onaylamak;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(E)</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Birliklerin çalışma esaslarını belirlemek;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(F)</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Odanın tüm amaç ve faaliyetlerinin gerçekleşmesinde Yönetim Kuruluna yardımcı olmak;</w:t>
            </w:r>
          </w:p>
        </w:tc>
      </w:tr>
      <w:tr w:rsidR="00A4420D" w:rsidRPr="00E33B6B" w:rsidTr="00355622">
        <w:trPr>
          <w:gridAfter w:val="1"/>
          <w:wAfter w:w="414" w:type="dxa"/>
          <w:trHeight w:val="299"/>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(G)</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Yönetim Kurulunun almış olduğu kararları onaylamak veya onaylamamak</w:t>
            </w:r>
            <w:r w:rsidR="00E40B41">
              <w:rPr>
                <w:rFonts w:ascii="Times New Roman" w:eastAsia="Times New Roman" w:hAnsi="Times New Roman" w:cs="Times New Roman"/>
                <w:snapToGrid w:val="0"/>
                <w:sz w:val="24"/>
                <w:szCs w:val="24"/>
                <w:lang w:val="tr-TR" w:eastAsia="tr-TR"/>
              </w:rPr>
              <w:t>.</w:t>
            </w:r>
            <w:r w:rsidRPr="00E33B6B">
              <w:rPr>
                <w:rFonts w:ascii="Times New Roman" w:eastAsia="Times New Roman" w:hAnsi="Times New Roman" w:cs="Times New Roman"/>
                <w:snapToGrid w:val="0"/>
                <w:sz w:val="24"/>
                <w:szCs w:val="24"/>
                <w:lang w:val="tr-TR" w:eastAsia="tr-TR"/>
              </w:rPr>
              <w:t xml:space="preserve"> </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Oda Meclisinin üye tam sayısının yarıdan bir fazlasının Yönetim Kurulunun kararları ve icraatlarına karşı vereceği güvensizlik önergesinin,  Oda Meclisince benimsenip karara bağlanması halinde, </w:t>
            </w:r>
            <w:r w:rsidRPr="00E33B6B">
              <w:rPr>
                <w:rFonts w:ascii="Times New Roman" w:eastAsia="Times New Roman" w:hAnsi="Times New Roman" w:cs="Times New Roman"/>
                <w:snapToGrid w:val="0"/>
                <w:sz w:val="24"/>
                <w:szCs w:val="24"/>
                <w:lang w:val="tr-TR" w:eastAsia="tr-TR"/>
              </w:rPr>
              <w:lastRenderedPageBreak/>
              <w:t>Yönetim Kurulu istifa etmiş sayılır ve Oda Meclisi kendi arasında yeni bir Yönetim Kurulu seçer.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7058" w:type="dxa"/>
            <w:gridSpan w:val="6"/>
            <w:hideMark/>
          </w:tcPr>
          <w:p w:rsidR="00A4420D" w:rsidRPr="00E33B6B" w:rsidRDefault="00A4420D" w:rsidP="00810CCB">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Meclisi üyelerinin en az üçte iki</w:t>
            </w:r>
            <w:r w:rsidR="00E40B41">
              <w:rPr>
                <w:rFonts w:ascii="Times New Roman" w:eastAsia="Times New Roman" w:hAnsi="Times New Roman" w:cs="Times New Roman"/>
                <w:snapToGrid w:val="0"/>
                <w:sz w:val="24"/>
                <w:szCs w:val="24"/>
                <w:lang w:val="tr-TR" w:eastAsia="tr-TR"/>
              </w:rPr>
              <w:t>sinin</w:t>
            </w:r>
            <w:r w:rsidRPr="00E33B6B">
              <w:rPr>
                <w:rFonts w:ascii="Times New Roman" w:eastAsia="Times New Roman" w:hAnsi="Times New Roman" w:cs="Times New Roman"/>
                <w:snapToGrid w:val="0"/>
                <w:sz w:val="24"/>
                <w:szCs w:val="24"/>
                <w:lang w:val="tr-TR" w:eastAsia="tr-TR"/>
              </w:rPr>
              <w:t xml:space="preserve"> yazılı talebi üzerine, Oda Meclisinin, en geç </w:t>
            </w:r>
            <w:proofErr w:type="spellStart"/>
            <w:r w:rsidRPr="00E33B6B">
              <w:rPr>
                <w:rFonts w:ascii="Times New Roman" w:eastAsia="Times New Roman" w:hAnsi="Times New Roman" w:cs="Times New Roman"/>
                <w:snapToGrid w:val="0"/>
                <w:sz w:val="24"/>
                <w:szCs w:val="24"/>
                <w:lang w:val="tr-TR" w:eastAsia="tr-TR"/>
              </w:rPr>
              <w:t>ondört</w:t>
            </w:r>
            <w:proofErr w:type="spellEnd"/>
            <w:r w:rsidRPr="00E33B6B">
              <w:rPr>
                <w:rFonts w:ascii="Times New Roman" w:eastAsia="Times New Roman" w:hAnsi="Times New Roman" w:cs="Times New Roman"/>
                <w:snapToGrid w:val="0"/>
                <w:sz w:val="24"/>
                <w:szCs w:val="24"/>
                <w:lang w:val="tr-TR" w:eastAsia="tr-TR"/>
              </w:rPr>
              <w:t xml:space="preserve"> gün içinde Oda Başkanı tarafından toplantıya çağrılması zorunludur.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(5)</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Meclisinin olağan toplantıları, en az iki ayda bir defa ve Oda Meclisinin saptayacağı İlçede Oda Başkanının çağrısı üzerine yapılır.  Oda Meclisi, üye tamsayısının salt çoğunluğu ile toplanır ve toplantıya katılanların salt çoğunluğu ile karar alır.</w:t>
            </w:r>
            <w:r w:rsidRPr="00E33B6B">
              <w:rPr>
                <w:rFonts w:ascii="Times New Roman" w:eastAsia="Times New Roman" w:hAnsi="Times New Roman" w:cs="Times New Roman"/>
                <w:b/>
                <w:snapToGrid w:val="0"/>
                <w:sz w:val="24"/>
                <w:szCs w:val="24"/>
                <w:lang w:val="tr-TR" w:eastAsia="tr-TR"/>
              </w:rPr>
              <w:t xml:space="preserve"> </w:t>
            </w:r>
            <w:r w:rsidRPr="00E33B6B">
              <w:rPr>
                <w:rFonts w:ascii="Times New Roman" w:eastAsia="Times New Roman" w:hAnsi="Times New Roman" w:cs="Times New Roman"/>
                <w:snapToGrid w:val="0"/>
                <w:sz w:val="24"/>
                <w:szCs w:val="24"/>
                <w:lang w:val="tr-TR" w:eastAsia="tr-TR"/>
              </w:rPr>
              <w:t>Oyların eşit olması halinde, Oda Başkanının ayırt edici oyu vardır.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(6)</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Toplantı yeter sayısı sağlandığı halde Oda Başkanı hazır bulunmazsa Oda Meclisinde en uzun süre görev yapmış olanın önceliği olmak koşuluyla, Oda Başkanı Vekillerinden biri, Oda Başkanı Vekillerinin de bulunmadığı hallerde üyelerin bu toplantı için kendi aralarında seçeceği bir kişi ile toplantı yapılır. Önceden yazılı ve kabul edilen bir mazerete dayanmaksızın, üst üste dört toplantıya gelmeyen veya altı ay içinde yapılan toplantılar</w:t>
            </w:r>
            <w:r w:rsidR="00E40B41">
              <w:rPr>
                <w:rFonts w:ascii="Times New Roman" w:eastAsia="Times New Roman" w:hAnsi="Times New Roman" w:cs="Times New Roman"/>
                <w:snapToGrid w:val="0"/>
                <w:sz w:val="24"/>
                <w:szCs w:val="24"/>
                <w:lang w:val="tr-TR" w:eastAsia="tr-TR"/>
              </w:rPr>
              <w:t xml:space="preserve">ın yarısından bir fazlasına </w:t>
            </w:r>
            <w:proofErr w:type="spellStart"/>
            <w:r w:rsidR="00E40B41">
              <w:rPr>
                <w:rFonts w:ascii="Times New Roman" w:eastAsia="Times New Roman" w:hAnsi="Times New Roman" w:cs="Times New Roman"/>
                <w:snapToGrid w:val="0"/>
                <w:sz w:val="24"/>
                <w:szCs w:val="24"/>
                <w:lang w:val="tr-TR" w:eastAsia="tr-TR"/>
              </w:rPr>
              <w:t>mazaretli</w:t>
            </w:r>
            <w:proofErr w:type="spellEnd"/>
            <w:r w:rsidR="00E40B41">
              <w:rPr>
                <w:rFonts w:ascii="Times New Roman" w:eastAsia="Times New Roman" w:hAnsi="Times New Roman" w:cs="Times New Roman"/>
                <w:snapToGrid w:val="0"/>
                <w:sz w:val="24"/>
                <w:szCs w:val="24"/>
                <w:lang w:val="tr-TR" w:eastAsia="tr-TR"/>
              </w:rPr>
              <w:t xml:space="preserve"> veya </w:t>
            </w:r>
            <w:proofErr w:type="spellStart"/>
            <w:r w:rsidR="00E40B41">
              <w:rPr>
                <w:rFonts w:ascii="Times New Roman" w:eastAsia="Times New Roman" w:hAnsi="Times New Roman" w:cs="Times New Roman"/>
                <w:snapToGrid w:val="0"/>
                <w:sz w:val="24"/>
                <w:szCs w:val="24"/>
                <w:lang w:val="tr-TR" w:eastAsia="tr-TR"/>
              </w:rPr>
              <w:t>maza</w:t>
            </w:r>
            <w:r w:rsidRPr="00E33B6B">
              <w:rPr>
                <w:rFonts w:ascii="Times New Roman" w:eastAsia="Times New Roman" w:hAnsi="Times New Roman" w:cs="Times New Roman"/>
                <w:snapToGrid w:val="0"/>
                <w:sz w:val="24"/>
                <w:szCs w:val="24"/>
                <w:lang w:val="tr-TR" w:eastAsia="tr-TR"/>
              </w:rPr>
              <w:t>retsiz</w:t>
            </w:r>
            <w:proofErr w:type="spellEnd"/>
            <w:r w:rsidRPr="00E33B6B">
              <w:rPr>
                <w:rFonts w:ascii="Times New Roman" w:eastAsia="Times New Roman" w:hAnsi="Times New Roman" w:cs="Times New Roman"/>
                <w:snapToGrid w:val="0"/>
                <w:sz w:val="24"/>
                <w:szCs w:val="24"/>
                <w:lang w:val="tr-TR" w:eastAsia="tr-TR"/>
              </w:rPr>
              <w:t xml:space="preserve"> olarak katılmayanlar, Oda Meclisinden çekilmiş sayılırlar. Oda Meclisi üyelerinin yarısından bir fazlasının istifaları halinde, Olağan Genel Kurul toplantı çağrısı yapılır.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(7)</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Meclisi, ilk toplantısında, kendi üyeleri arasından üç yıl süre ile bir Oda Başkanı ve iki Başkan Vekili seçer. Oda Meclisi Başkanı ve iki Başkan Vekili, aynı zamanda Yönetim Kurulu Başkanı ve Başkan Vekilleridir. Başkanın herhangi bir şekilde istifası veya görevinden alınması halinde, yerine Oda Meclisi tarafından yeni bir Oda Başkanı seçilir.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58"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r>
      <w:tr w:rsidR="00A4420D" w:rsidRPr="00E33B6B" w:rsidTr="00355622">
        <w:trPr>
          <w:gridAfter w:val="1"/>
          <w:wAfter w:w="414" w:type="dxa"/>
          <w:trHeight w:val="234"/>
        </w:trPr>
        <w:tc>
          <w:tcPr>
            <w:tcW w:w="1510" w:type="dxa"/>
            <w:hideMark/>
          </w:tcPr>
          <w:p w:rsidR="008B3C27"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Yön</w:t>
            </w:r>
            <w:r>
              <w:rPr>
                <w:rFonts w:ascii="Times New Roman" w:eastAsia="Times New Roman" w:hAnsi="Times New Roman" w:cs="Times New Roman"/>
                <w:sz w:val="24"/>
                <w:szCs w:val="24"/>
                <w:lang w:val="tr-TR" w:eastAsia="tr-TR"/>
              </w:rPr>
              <w:t xml:space="preserve">etim Kurulunun Oluşumu, </w:t>
            </w:r>
          </w:p>
          <w:p w:rsidR="00A4420D" w:rsidRPr="00E33B6B" w:rsidRDefault="008B3C27" w:rsidP="008B3C27">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Görev ve</w:t>
            </w:r>
          </w:p>
        </w:tc>
        <w:tc>
          <w:tcPr>
            <w:tcW w:w="576"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15</w:t>
            </w:r>
            <w:r w:rsidR="00810CCB">
              <w:rPr>
                <w:rFonts w:ascii="Times New Roman" w:eastAsia="Times New Roman" w:hAnsi="Times New Roman" w:cs="Times New Roman"/>
                <w:sz w:val="24"/>
                <w:szCs w:val="24"/>
                <w:lang w:val="tr-TR" w:eastAsia="tr-TR"/>
              </w:rPr>
              <w:t>.</w:t>
            </w: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682" w:type="dxa"/>
            <w:gridSpan w:val="4"/>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(A)</w:t>
            </w:r>
          </w:p>
        </w:tc>
        <w:tc>
          <w:tcPr>
            <w:tcW w:w="6376" w:type="dxa"/>
            <w:gridSpan w:val="2"/>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z w:val="24"/>
                <w:szCs w:val="24"/>
                <w:lang w:val="tr-TR" w:eastAsia="tr-TR"/>
              </w:rPr>
              <w:t>Oda Yönetim Kurulu, Oda Mec</w:t>
            </w:r>
            <w:r>
              <w:rPr>
                <w:rFonts w:ascii="Times New Roman" w:eastAsia="Times New Roman" w:hAnsi="Times New Roman" w:cs="Times New Roman"/>
                <w:sz w:val="24"/>
                <w:szCs w:val="24"/>
                <w:lang w:val="tr-TR" w:eastAsia="tr-TR"/>
              </w:rPr>
              <w:t>li</w:t>
            </w:r>
            <w:r w:rsidR="00810CCB">
              <w:rPr>
                <w:rFonts w:ascii="Times New Roman" w:eastAsia="Times New Roman" w:hAnsi="Times New Roman" w:cs="Times New Roman"/>
                <w:sz w:val="24"/>
                <w:szCs w:val="24"/>
                <w:lang w:val="tr-TR" w:eastAsia="tr-TR"/>
              </w:rPr>
              <w:t>sindeki üyelerin bu Yasanın 14’</w:t>
            </w:r>
            <w:r>
              <w:rPr>
                <w:rFonts w:ascii="Times New Roman" w:eastAsia="Times New Roman" w:hAnsi="Times New Roman" w:cs="Times New Roman"/>
                <w:sz w:val="24"/>
                <w:szCs w:val="24"/>
                <w:lang w:val="tr-TR" w:eastAsia="tr-TR"/>
              </w:rPr>
              <w:t>üncü m</w:t>
            </w:r>
            <w:r w:rsidRPr="00E33B6B">
              <w:rPr>
                <w:rFonts w:ascii="Times New Roman" w:eastAsia="Times New Roman" w:hAnsi="Times New Roman" w:cs="Times New Roman"/>
                <w:sz w:val="24"/>
                <w:szCs w:val="24"/>
                <w:lang w:val="tr-TR" w:eastAsia="tr-TR"/>
              </w:rPr>
              <w:t>addesinin (1)’</w:t>
            </w:r>
            <w:r w:rsidR="00810CCB">
              <w:rPr>
                <w:rFonts w:ascii="Times New Roman" w:eastAsia="Times New Roman" w:hAnsi="Times New Roman" w:cs="Times New Roman"/>
                <w:sz w:val="24"/>
                <w:szCs w:val="24"/>
                <w:lang w:val="tr-TR" w:eastAsia="tr-TR"/>
              </w:rPr>
              <w:t>i</w:t>
            </w:r>
            <w:r w:rsidRPr="00E33B6B">
              <w:rPr>
                <w:rFonts w:ascii="Times New Roman" w:eastAsia="Times New Roman" w:hAnsi="Times New Roman" w:cs="Times New Roman"/>
                <w:sz w:val="24"/>
                <w:szCs w:val="24"/>
                <w:lang w:val="tr-TR" w:eastAsia="tr-TR"/>
              </w:rPr>
              <w:t xml:space="preserve">nci fıkrası uyarınca her ilçenin </w:t>
            </w:r>
            <w:proofErr w:type="spellStart"/>
            <w:r w:rsidRPr="00E33B6B">
              <w:rPr>
                <w:rFonts w:ascii="Times New Roman" w:eastAsia="Times New Roman" w:hAnsi="Times New Roman" w:cs="Times New Roman"/>
                <w:sz w:val="24"/>
                <w:szCs w:val="24"/>
                <w:lang w:val="tr-TR" w:eastAsia="tr-TR"/>
              </w:rPr>
              <w:t>tems</w:t>
            </w:r>
            <w:r w:rsidR="00810CCB">
              <w:rPr>
                <w:rFonts w:ascii="Times New Roman" w:eastAsia="Times New Roman" w:hAnsi="Times New Roman" w:cs="Times New Roman"/>
                <w:sz w:val="24"/>
                <w:szCs w:val="24"/>
                <w:lang w:val="tr-TR" w:eastAsia="tr-TR"/>
              </w:rPr>
              <w:t>iliyet</w:t>
            </w:r>
            <w:proofErr w:type="spellEnd"/>
            <w:r w:rsidR="00810CCB">
              <w:rPr>
                <w:rFonts w:ascii="Times New Roman" w:eastAsia="Times New Roman" w:hAnsi="Times New Roman" w:cs="Times New Roman"/>
                <w:sz w:val="24"/>
                <w:szCs w:val="24"/>
                <w:lang w:val="tr-TR" w:eastAsia="tr-TR"/>
              </w:rPr>
              <w:t xml:space="preserve"> oranına göre seçeceği </w:t>
            </w:r>
            <w:proofErr w:type="spellStart"/>
            <w:r w:rsidR="00810CCB">
              <w:rPr>
                <w:rFonts w:ascii="Times New Roman" w:eastAsia="Times New Roman" w:hAnsi="Times New Roman" w:cs="Times New Roman"/>
                <w:sz w:val="24"/>
                <w:szCs w:val="24"/>
                <w:lang w:val="tr-TR" w:eastAsia="tr-TR"/>
              </w:rPr>
              <w:t>on</w:t>
            </w:r>
            <w:r w:rsidRPr="00E33B6B">
              <w:rPr>
                <w:rFonts w:ascii="Times New Roman" w:eastAsia="Times New Roman" w:hAnsi="Times New Roman" w:cs="Times New Roman"/>
                <w:sz w:val="24"/>
                <w:szCs w:val="24"/>
                <w:lang w:val="tr-TR" w:eastAsia="tr-TR"/>
              </w:rPr>
              <w:t>üç</w:t>
            </w:r>
            <w:proofErr w:type="spellEnd"/>
            <w:r w:rsidRPr="00E33B6B">
              <w:rPr>
                <w:rFonts w:ascii="Times New Roman" w:eastAsia="Times New Roman" w:hAnsi="Times New Roman" w:cs="Times New Roman"/>
                <w:sz w:val="24"/>
                <w:szCs w:val="24"/>
                <w:lang w:val="tr-TR" w:eastAsia="tr-TR"/>
              </w:rPr>
              <w:t xml:space="preserve"> kişiden oluşur. Oda Başkan</w:t>
            </w:r>
            <w:r>
              <w:rPr>
                <w:rFonts w:ascii="Times New Roman" w:eastAsia="Times New Roman" w:hAnsi="Times New Roman" w:cs="Times New Roman"/>
                <w:sz w:val="24"/>
                <w:szCs w:val="24"/>
                <w:lang w:val="tr-TR" w:eastAsia="tr-TR"/>
              </w:rPr>
              <w:t>ı</w:t>
            </w:r>
            <w:r w:rsidRPr="00E33B6B">
              <w:rPr>
                <w:rFonts w:ascii="Times New Roman" w:eastAsia="Times New Roman" w:hAnsi="Times New Roman" w:cs="Times New Roman"/>
                <w:sz w:val="24"/>
                <w:szCs w:val="24"/>
                <w:lang w:val="tr-TR" w:eastAsia="tr-TR"/>
              </w:rPr>
              <w:t xml:space="preserve"> ile iki Başkan Vekili de bu on üç kişilik sayıya </w:t>
            </w:r>
            <w:proofErr w:type="gramStart"/>
            <w:r w:rsidRPr="00E33B6B">
              <w:rPr>
                <w:rFonts w:ascii="Times New Roman" w:eastAsia="Times New Roman" w:hAnsi="Times New Roman" w:cs="Times New Roman"/>
                <w:sz w:val="24"/>
                <w:szCs w:val="24"/>
                <w:lang w:val="tr-TR" w:eastAsia="tr-TR"/>
              </w:rPr>
              <w:t>dahildir</w:t>
            </w:r>
            <w:proofErr w:type="gramEnd"/>
            <w:r w:rsidRPr="00E33B6B">
              <w:rPr>
                <w:rFonts w:ascii="Times New Roman" w:eastAsia="Times New Roman" w:hAnsi="Times New Roman" w:cs="Times New Roman"/>
                <w:sz w:val="24"/>
                <w:szCs w:val="24"/>
                <w:lang w:val="tr-TR" w:eastAsia="tr-TR"/>
              </w:rPr>
              <w:t xml:space="preserve">. </w:t>
            </w:r>
          </w:p>
        </w:tc>
      </w:tr>
      <w:tr w:rsidR="00A4420D" w:rsidRPr="00E33B6B" w:rsidTr="00355622">
        <w:trPr>
          <w:gridAfter w:val="1"/>
          <w:wAfter w:w="414" w:type="dxa"/>
          <w:trHeight w:val="234"/>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Yetkileri</w:t>
            </w: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w:t>
            </w:r>
          </w:p>
        </w:tc>
        <w:tc>
          <w:tcPr>
            <w:tcW w:w="6376" w:type="dxa"/>
            <w:gridSpan w:val="2"/>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Oda Yönetim Kurulu, ilk toplantısında kendi arasından bir Sayman üye seçer. </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(C)</w:t>
            </w:r>
          </w:p>
        </w:tc>
        <w:tc>
          <w:tcPr>
            <w:tcW w:w="6376" w:type="dxa"/>
            <w:gridSpan w:val="2"/>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Başkanının bulunmadığı hallerde Oda Yönetim Kurulu toplantılarına,  öncelik Oda Meclisinde en uzun süre görev yapan olmak üzere, Başkan Vekillerinden biri başkanlık eder.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Yönetim Kurulu, aşağıdaki bentlerde belirtilen görev ve yetkilere haizdir: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(A)</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Resmi makamlarca talep edilen konularda görüş vermek;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Genel Sekreteri ile diğer personelini istihdam etmek ve çalışma esa</w:t>
            </w:r>
            <w:r w:rsidR="001D7E57">
              <w:rPr>
                <w:rFonts w:ascii="Times New Roman" w:eastAsia="Times New Roman" w:hAnsi="Times New Roman" w:cs="Times New Roman"/>
                <w:snapToGrid w:val="0"/>
                <w:sz w:val="24"/>
                <w:szCs w:val="24"/>
                <w:lang w:val="tr-TR" w:eastAsia="tr-TR"/>
              </w:rPr>
              <w:t>s</w:t>
            </w:r>
            <w:r w:rsidRPr="00E33B6B">
              <w:rPr>
                <w:rFonts w:ascii="Times New Roman" w:eastAsia="Times New Roman" w:hAnsi="Times New Roman" w:cs="Times New Roman"/>
                <w:snapToGrid w:val="0"/>
                <w:sz w:val="24"/>
                <w:szCs w:val="24"/>
                <w:lang w:val="tr-TR" w:eastAsia="tr-TR"/>
              </w:rPr>
              <w:t>larını belirlemek;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(C)</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üyelerinin mesleki gelişme ve ihtiyaçlarının karşılanmasını sağlamak amacıyla gerekli önlemleri almak;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(Ç)</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Bütçeyi, kesin hesapları ve bunlara ilişkin raporları hazırlamak;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(D)</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Odanın bir yıllık çalışmaları ve ekonomik durumu hakkında </w:t>
            </w:r>
            <w:r w:rsidRPr="00E33B6B">
              <w:rPr>
                <w:rFonts w:ascii="Times New Roman" w:eastAsia="Times New Roman" w:hAnsi="Times New Roman" w:cs="Times New Roman"/>
                <w:snapToGrid w:val="0"/>
                <w:sz w:val="24"/>
                <w:szCs w:val="24"/>
                <w:lang w:val="tr-TR" w:eastAsia="tr-TR"/>
              </w:rPr>
              <w:lastRenderedPageBreak/>
              <w:t>yıllık raporlar hazırlamak;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(E)</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Resmi makamlarca hazırlanan esnaf ve zanaat sahipleri ile ilgili her türlü mevzuat ve bunlara dair alınacak önl</w:t>
            </w:r>
            <w:r w:rsidR="00D12174">
              <w:rPr>
                <w:rFonts w:ascii="Times New Roman" w:eastAsia="Times New Roman" w:hAnsi="Times New Roman" w:cs="Times New Roman"/>
                <w:snapToGrid w:val="0"/>
                <w:sz w:val="24"/>
                <w:szCs w:val="24"/>
                <w:lang w:val="tr-TR" w:eastAsia="tr-TR"/>
              </w:rPr>
              <w:t xml:space="preserve">emler hakkında esnaf ve </w:t>
            </w:r>
            <w:proofErr w:type="gramStart"/>
            <w:r w:rsidR="00D12174">
              <w:rPr>
                <w:rFonts w:ascii="Times New Roman" w:eastAsia="Times New Roman" w:hAnsi="Times New Roman" w:cs="Times New Roman"/>
                <w:snapToGrid w:val="0"/>
                <w:sz w:val="24"/>
                <w:szCs w:val="24"/>
                <w:lang w:val="tr-TR" w:eastAsia="tr-TR"/>
              </w:rPr>
              <w:t>zanaatka</w:t>
            </w:r>
            <w:r w:rsidRPr="00E33B6B">
              <w:rPr>
                <w:rFonts w:ascii="Times New Roman" w:eastAsia="Times New Roman" w:hAnsi="Times New Roman" w:cs="Times New Roman"/>
                <w:snapToGrid w:val="0"/>
                <w:sz w:val="24"/>
                <w:szCs w:val="24"/>
                <w:lang w:val="tr-TR" w:eastAsia="tr-TR"/>
              </w:rPr>
              <w:t>rlara</w:t>
            </w:r>
            <w:proofErr w:type="gramEnd"/>
            <w:r w:rsidRPr="00E33B6B">
              <w:rPr>
                <w:rFonts w:ascii="Times New Roman" w:eastAsia="Times New Roman" w:hAnsi="Times New Roman" w:cs="Times New Roman"/>
                <w:snapToGrid w:val="0"/>
                <w:sz w:val="24"/>
                <w:szCs w:val="24"/>
                <w:lang w:val="tr-TR" w:eastAsia="tr-TR"/>
              </w:rPr>
              <w:t xml:space="preserve"> bilgi vermek;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(F)</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İhtisas Kurullarını belirlemek;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(G)</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Bütçe içi aktarma yapmak;</w:t>
            </w:r>
          </w:p>
        </w:tc>
      </w:tr>
      <w:tr w:rsidR="00A4420D" w:rsidRPr="00E33B6B" w:rsidTr="00355622">
        <w:trPr>
          <w:gridAfter w:val="1"/>
          <w:wAfter w:w="414" w:type="dxa"/>
          <w:trHeight w:val="569"/>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(Ğ)</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Önemli sayılan veya uygun görülecek konular hakkında Oda Meclisinin onayına başvurmak;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(H)</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tarafından düzenlenen veya onaylanan belgeleri</w:t>
            </w:r>
            <w:r w:rsidR="001D7E57">
              <w:rPr>
                <w:rFonts w:ascii="Times New Roman" w:eastAsia="Times New Roman" w:hAnsi="Times New Roman" w:cs="Times New Roman"/>
                <w:snapToGrid w:val="0"/>
                <w:sz w:val="24"/>
                <w:szCs w:val="24"/>
                <w:lang w:val="tr-TR" w:eastAsia="tr-TR"/>
              </w:rPr>
              <w:t>n ücret tarifelerini belirlemek;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(I)</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Bu Yasa uyarınca çıkarılması öngörülen </w:t>
            </w:r>
            <w:r w:rsidR="001D7E57">
              <w:rPr>
                <w:rFonts w:ascii="Times New Roman" w:eastAsia="Times New Roman" w:hAnsi="Times New Roman" w:cs="Times New Roman"/>
                <w:snapToGrid w:val="0"/>
                <w:sz w:val="24"/>
                <w:szCs w:val="24"/>
                <w:lang w:val="tr-TR" w:eastAsia="tr-TR"/>
              </w:rPr>
              <w:t>mevzuat taslaklarını hazırlamak;</w:t>
            </w:r>
          </w:p>
        </w:tc>
      </w:tr>
      <w:tr w:rsidR="00A4420D" w:rsidRPr="00E33B6B" w:rsidTr="00355622">
        <w:trPr>
          <w:gridAfter w:val="1"/>
          <w:wAfter w:w="414" w:type="dxa"/>
          <w:trHeight w:val="390"/>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(İ)</w:t>
            </w:r>
          </w:p>
        </w:tc>
        <w:tc>
          <w:tcPr>
            <w:tcW w:w="642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Yıllık aidatın ödeme zamanını ve </w:t>
            </w:r>
            <w:proofErr w:type="spellStart"/>
            <w:r w:rsidRPr="00E33B6B">
              <w:rPr>
                <w:rFonts w:ascii="Times New Roman" w:eastAsia="Times New Roman" w:hAnsi="Times New Roman" w:cs="Times New Roman"/>
                <w:snapToGrid w:val="0"/>
                <w:sz w:val="24"/>
                <w:szCs w:val="24"/>
                <w:lang w:val="tr-TR" w:eastAsia="tr-TR"/>
              </w:rPr>
              <w:t>usüllerini</w:t>
            </w:r>
            <w:proofErr w:type="spellEnd"/>
            <w:r w:rsidRPr="00E33B6B">
              <w:rPr>
                <w:rFonts w:ascii="Times New Roman" w:eastAsia="Times New Roman" w:hAnsi="Times New Roman" w:cs="Times New Roman"/>
                <w:snapToGrid w:val="0"/>
                <w:sz w:val="24"/>
                <w:szCs w:val="24"/>
                <w:lang w:val="tr-TR" w:eastAsia="tr-TR"/>
              </w:rPr>
              <w:t xml:space="preserve"> belirlemek.</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Yönetim Kurulu, oyçokluğu ile görevi iade ederek, yeniden bir Yönetim Kurulu oluşumuna olanak sağlayabilir.</w:t>
            </w:r>
          </w:p>
        </w:tc>
      </w:tr>
      <w:tr w:rsidR="00A4420D" w:rsidRPr="00E33B6B" w:rsidTr="00355622">
        <w:trPr>
          <w:gridAfter w:val="1"/>
          <w:wAfter w:w="414" w:type="dxa"/>
          <w:trHeight w:val="65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Oda Yönetim Kurulu, Genel Sekreteri uygun göreceği işlerde görevlendirebilir. Genel Sekreterin yapacağı iş ve işlemlerden, Genel Sekreter ile birlikte Yönetim Kurulu da </w:t>
            </w:r>
            <w:proofErr w:type="spellStart"/>
            <w:r w:rsidRPr="00E33B6B">
              <w:rPr>
                <w:rFonts w:ascii="Times New Roman" w:eastAsia="Times New Roman" w:hAnsi="Times New Roman" w:cs="Times New Roman"/>
                <w:snapToGrid w:val="0"/>
                <w:sz w:val="24"/>
                <w:szCs w:val="24"/>
                <w:lang w:val="tr-TR" w:eastAsia="tr-TR"/>
              </w:rPr>
              <w:t>müteselsilen</w:t>
            </w:r>
            <w:proofErr w:type="spellEnd"/>
            <w:r w:rsidRPr="00E33B6B">
              <w:rPr>
                <w:rFonts w:ascii="Times New Roman" w:eastAsia="Times New Roman" w:hAnsi="Times New Roman" w:cs="Times New Roman"/>
                <w:snapToGrid w:val="0"/>
                <w:sz w:val="24"/>
                <w:szCs w:val="24"/>
                <w:lang w:val="tr-TR" w:eastAsia="tr-TR"/>
              </w:rPr>
              <w:t xml:space="preserve"> sorumludur.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(5</w:t>
            </w:r>
            <w:r w:rsidRPr="00E33B6B">
              <w:rPr>
                <w:rFonts w:ascii="Times New Roman" w:eastAsia="Times New Roman" w:hAnsi="Times New Roman" w:cs="Times New Roman"/>
                <w:sz w:val="24"/>
                <w:szCs w:val="24"/>
                <w:lang w:val="tr-TR" w:eastAsia="tr-TR"/>
              </w:rPr>
              <w:t>)</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Oda Yönetim Kurulu, ayda en az bir defa toplanır. İhtiyaç </w:t>
            </w:r>
            <w:proofErr w:type="gramStart"/>
            <w:r w:rsidRPr="00E33B6B">
              <w:rPr>
                <w:rFonts w:ascii="Times New Roman" w:eastAsia="Times New Roman" w:hAnsi="Times New Roman" w:cs="Times New Roman"/>
                <w:snapToGrid w:val="0"/>
                <w:sz w:val="24"/>
                <w:szCs w:val="24"/>
                <w:lang w:val="tr-TR" w:eastAsia="tr-TR"/>
              </w:rPr>
              <w:t xml:space="preserve">duyulması  </w:t>
            </w:r>
            <w:r>
              <w:rPr>
                <w:rFonts w:ascii="Times New Roman" w:eastAsia="Times New Roman" w:hAnsi="Times New Roman" w:cs="Times New Roman"/>
                <w:snapToGrid w:val="0"/>
                <w:sz w:val="24"/>
                <w:szCs w:val="24"/>
                <w:lang w:val="tr-TR" w:eastAsia="tr-TR"/>
              </w:rPr>
              <w:t>halinde</w:t>
            </w:r>
            <w:proofErr w:type="gramEnd"/>
            <w:r>
              <w:rPr>
                <w:rFonts w:ascii="Times New Roman" w:eastAsia="Times New Roman" w:hAnsi="Times New Roman" w:cs="Times New Roman"/>
                <w:snapToGrid w:val="0"/>
                <w:sz w:val="24"/>
                <w:szCs w:val="24"/>
                <w:lang w:val="tr-TR" w:eastAsia="tr-TR"/>
              </w:rPr>
              <w:t xml:space="preserve"> Yönetim Kurulu, </w:t>
            </w:r>
            <w:r w:rsidRPr="00E33B6B">
              <w:rPr>
                <w:rFonts w:ascii="Times New Roman" w:eastAsia="Times New Roman" w:hAnsi="Times New Roman" w:cs="Times New Roman"/>
                <w:snapToGrid w:val="0"/>
                <w:sz w:val="24"/>
                <w:szCs w:val="24"/>
                <w:lang w:val="tr-TR" w:eastAsia="tr-TR"/>
              </w:rPr>
              <w:t>Oda Başkanının çağrısı üzerine daha fazla toplantı yapabilir.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(6</w:t>
            </w:r>
            <w:r w:rsidRPr="00E33B6B">
              <w:rPr>
                <w:rFonts w:ascii="Times New Roman" w:eastAsia="Times New Roman" w:hAnsi="Times New Roman" w:cs="Times New Roman"/>
                <w:sz w:val="24"/>
                <w:szCs w:val="24"/>
                <w:lang w:val="tr-TR" w:eastAsia="tr-TR"/>
              </w:rPr>
              <w:t>)</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Toplantılara çağrı yazılı olarak yapılır. Çağrıda toplantı yeri ve gündemi belirtilir. Olağanüstü durumda Oda Başkanı, sözlü toplantı çağrısı yapabilir.  </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(7</w:t>
            </w:r>
            <w:r w:rsidRPr="00E33B6B">
              <w:rPr>
                <w:rFonts w:ascii="Times New Roman" w:eastAsia="Times New Roman" w:hAnsi="Times New Roman" w:cs="Times New Roman"/>
                <w:sz w:val="24"/>
                <w:szCs w:val="24"/>
                <w:lang w:val="tr-TR" w:eastAsia="tr-TR"/>
              </w:rPr>
              <w:t>)</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Oda Yönetim Kurulu, üye tamsayısının salt çoğunluğu ile toplanır ve toplantıya katılanların salt çoğunluğu ile karar alır. Oyların eşit olması halinde, Oda Başkanının ayırt edici oyu vardır. </w:t>
            </w:r>
          </w:p>
        </w:tc>
      </w:tr>
      <w:tr w:rsidR="00A4420D" w:rsidRPr="00E33B6B" w:rsidTr="00355622">
        <w:trPr>
          <w:gridAfter w:val="1"/>
          <w:wAfter w:w="414" w:type="dxa"/>
          <w:trHeight w:val="1660"/>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(8</w:t>
            </w:r>
            <w:r w:rsidRPr="00E33B6B">
              <w:rPr>
                <w:rFonts w:ascii="Times New Roman" w:eastAsia="Times New Roman" w:hAnsi="Times New Roman" w:cs="Times New Roman"/>
                <w:sz w:val="24"/>
                <w:szCs w:val="24"/>
                <w:lang w:val="tr-TR" w:eastAsia="tr-TR"/>
              </w:rPr>
              <w:t>)</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Önceden yazılı beyan veya yazılı veya sözlü olarak kabul edilen bir mazereti olmaksızın, üst üste dört toplantıya gelmeyen veya altı ay içinde yapılan toplantılardan yarıdan bir fazlasına mazeretli veya mazeretsiz olarak katılmayanlar, Oda Yönetim Kurulundan çekilmiş sayılırlar. Çekilmiş sayılan Yönetim Kurulu üyesine Oda Başkanı, durumu yazılı olarak bildirir ve yerine Oda Meclisinin kendi arasından seçeceği üye getirilir. </w:t>
            </w:r>
          </w:p>
        </w:tc>
      </w:tr>
      <w:tr w:rsidR="00A4420D" w:rsidRPr="00E33B6B" w:rsidTr="00355622">
        <w:trPr>
          <w:gridAfter w:val="1"/>
          <w:wAfter w:w="414" w:type="dxa"/>
          <w:trHeight w:val="202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(9</w:t>
            </w:r>
            <w:r w:rsidRPr="00E33B6B">
              <w:rPr>
                <w:rFonts w:ascii="Times New Roman" w:eastAsia="Times New Roman" w:hAnsi="Times New Roman" w:cs="Times New Roman"/>
                <w:sz w:val="24"/>
                <w:szCs w:val="24"/>
                <w:lang w:val="tr-TR" w:eastAsia="tr-TR"/>
              </w:rPr>
              <w:t>)</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t xml:space="preserve">Oda Yönetim Kurulu, bu Yasaya, bu Yasa uyarınca çıkarılması öngörülen tüzük ve yönetmeliklere, meslekle ilgili olarak yürürlükte bulunan diğer mevzuata, Oda amaçlarına, çalışma esaslarına veya yetkili organlarının kararlarına aykırı hareket eden veya Odaya karşı parasal yükümlülüklerini yerine getirmeyen veya üyeler arası dayanışmayı bozan veya meslek disiplinini zedeleyici davranışlarda bulunan üyeleri görüşülmek ve karara bağlamak üzere Disiplin Kuruluna sevk eder. </w:t>
            </w:r>
            <w:proofErr w:type="gramEnd"/>
          </w:p>
        </w:tc>
      </w:tr>
      <w:tr w:rsidR="00A4420D" w:rsidRPr="00E33B6B" w:rsidTr="00355622">
        <w:trPr>
          <w:gridAfter w:val="1"/>
          <w:wAfter w:w="414" w:type="dxa"/>
          <w:trHeight w:val="282"/>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58"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r>
      <w:tr w:rsidR="00A4420D" w:rsidRPr="00E33B6B" w:rsidTr="00355622">
        <w:trPr>
          <w:gridAfter w:val="1"/>
          <w:wAfter w:w="414" w:type="dxa"/>
          <w:trHeight w:val="772"/>
        </w:trPr>
        <w:tc>
          <w:tcPr>
            <w:tcW w:w="1510" w:type="dxa"/>
            <w:hideMark/>
          </w:tcPr>
          <w:p w:rsidR="00A4420D"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Başkan</w:t>
            </w:r>
            <w:r w:rsidR="004D68FC">
              <w:rPr>
                <w:rFonts w:ascii="Times New Roman" w:eastAsia="Times New Roman" w:hAnsi="Times New Roman" w:cs="Times New Roman"/>
                <w:sz w:val="24"/>
                <w:szCs w:val="24"/>
                <w:lang w:val="tr-TR" w:eastAsia="tr-TR"/>
              </w:rPr>
              <w:t>-</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roofErr w:type="spellStart"/>
            <w:r w:rsidRPr="00E33B6B">
              <w:rPr>
                <w:rFonts w:ascii="Times New Roman" w:eastAsia="Times New Roman" w:hAnsi="Times New Roman" w:cs="Times New Roman"/>
                <w:sz w:val="24"/>
                <w:szCs w:val="24"/>
                <w:lang w:val="tr-TR" w:eastAsia="tr-TR"/>
              </w:rPr>
              <w:t>lar</w:t>
            </w:r>
            <w:proofErr w:type="spellEnd"/>
            <w:r w:rsidRPr="00E33B6B">
              <w:rPr>
                <w:rFonts w:ascii="Times New Roman" w:eastAsia="Times New Roman" w:hAnsi="Times New Roman" w:cs="Times New Roman"/>
                <w:sz w:val="24"/>
                <w:szCs w:val="24"/>
                <w:lang w:val="tr-TR" w:eastAsia="tr-TR"/>
              </w:rPr>
              <w:t xml:space="preserve"> Kurulunun</w:t>
            </w:r>
          </w:p>
        </w:tc>
        <w:tc>
          <w:tcPr>
            <w:tcW w:w="576"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16</w:t>
            </w:r>
            <w:r w:rsidRPr="00E33B6B">
              <w:rPr>
                <w:rFonts w:ascii="Times New Roman" w:eastAsia="Times New Roman" w:hAnsi="Times New Roman" w:cs="Times New Roman"/>
                <w:sz w:val="24"/>
                <w:szCs w:val="24"/>
                <w:lang w:val="tr-TR" w:eastAsia="tr-TR"/>
              </w:rPr>
              <w:t>.</w:t>
            </w: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(1)  </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Oda Başkanlar Kurulu</w:t>
            </w:r>
            <w:r w:rsidR="008D3FF1">
              <w:rPr>
                <w:rFonts w:ascii="Times New Roman" w:eastAsia="Times New Roman" w:hAnsi="Times New Roman" w:cs="Times New Roman"/>
                <w:snapToGrid w:val="0"/>
                <w:sz w:val="24"/>
                <w:szCs w:val="24"/>
                <w:lang w:val="tr-TR" w:eastAsia="tr-TR"/>
              </w:rPr>
              <w:t>,</w:t>
            </w:r>
            <w:r w:rsidRPr="00E33B6B">
              <w:rPr>
                <w:rFonts w:ascii="Times New Roman" w:eastAsia="Times New Roman" w:hAnsi="Times New Roman" w:cs="Times New Roman"/>
                <w:snapToGrid w:val="0"/>
                <w:sz w:val="24"/>
                <w:szCs w:val="24"/>
                <w:lang w:val="tr-TR" w:eastAsia="tr-TR"/>
              </w:rPr>
              <w:t xml:space="preserve"> Odaya üye Birlik Başkanlarından oluş</w:t>
            </w:r>
            <w:r w:rsidR="008D3FF1">
              <w:rPr>
                <w:rFonts w:ascii="Times New Roman" w:eastAsia="Times New Roman" w:hAnsi="Times New Roman" w:cs="Times New Roman"/>
                <w:snapToGrid w:val="0"/>
                <w:sz w:val="24"/>
                <w:szCs w:val="24"/>
                <w:lang w:val="tr-TR" w:eastAsia="tr-TR"/>
              </w:rPr>
              <w:t>ur. Kurul, istişare organı olup</w:t>
            </w:r>
            <w:r w:rsidRPr="00E33B6B">
              <w:rPr>
                <w:rFonts w:ascii="Times New Roman" w:eastAsia="Times New Roman" w:hAnsi="Times New Roman" w:cs="Times New Roman"/>
                <w:snapToGrid w:val="0"/>
                <w:sz w:val="24"/>
                <w:szCs w:val="24"/>
                <w:lang w:val="tr-TR" w:eastAsia="tr-TR"/>
              </w:rPr>
              <w:t xml:space="preserve"> Birliklere ilişkin meseleler hakkında Oda Yönetim Kuruluna tavsiyelerde bulunur.</w:t>
            </w:r>
          </w:p>
        </w:tc>
      </w:tr>
      <w:tr w:rsidR="00A4420D" w:rsidRPr="00E33B6B" w:rsidTr="00355622">
        <w:trPr>
          <w:gridAfter w:val="1"/>
          <w:wAfter w:w="414" w:type="dxa"/>
          <w:trHeight w:val="862"/>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lastRenderedPageBreak/>
              <w:t>Oluşumu, Kurulun Toplantı</w:t>
            </w: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Oda Yönetim Kurulu Başkanı, Oda Başkanlar Kurulunun da başkanıdır. Oda Başkanının bulunmadığı hallerde toplantıya yetki verilen Oda Yönetim Kurulu Başkan Vekili başkanlık eder. </w:t>
            </w:r>
          </w:p>
        </w:tc>
      </w:tr>
      <w:tr w:rsidR="00A4420D" w:rsidRPr="00E33B6B" w:rsidTr="00355622">
        <w:trPr>
          <w:gridAfter w:val="1"/>
          <w:wAfter w:w="414" w:type="dxa"/>
          <w:trHeight w:val="820"/>
        </w:trPr>
        <w:tc>
          <w:tcPr>
            <w:tcW w:w="1510" w:type="dxa"/>
            <w:hideMark/>
          </w:tcPr>
          <w:p w:rsidR="00A4420D"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Usul </w:t>
            </w:r>
          </w:p>
          <w:p w:rsidR="00A4420D" w:rsidRDefault="00A4420D" w:rsidP="00A4420D">
            <w:pPr>
              <w:spacing w:after="0" w:line="240" w:lineRule="auto"/>
              <w:jc w:val="both"/>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t>ve</w:t>
            </w:r>
            <w:proofErr w:type="gramEnd"/>
            <w:r w:rsidRPr="00E33B6B">
              <w:rPr>
                <w:rFonts w:ascii="Times New Roman" w:eastAsia="Times New Roman" w:hAnsi="Times New Roman" w:cs="Times New Roman"/>
                <w:sz w:val="24"/>
                <w:szCs w:val="24"/>
                <w:lang w:val="tr-TR" w:eastAsia="tr-TR"/>
              </w:rPr>
              <w:t xml:space="preserve">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Esasları</w:t>
            </w:r>
          </w:p>
        </w:tc>
        <w:tc>
          <w:tcPr>
            <w:tcW w:w="576"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058"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Kurul, üyelerinin çoğunluğu ile yılda en az bir defa başkanın yazılı çağrısı ile veya Oda Başkanlar Kurulu üyelerinin çoğunluğunun yazılı talebi ile toplanır.</w:t>
            </w:r>
          </w:p>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r>
      <w:tr w:rsidR="00A4420D" w:rsidRPr="00E33B6B" w:rsidTr="00355622">
        <w:trPr>
          <w:gridAfter w:val="1"/>
          <w:wAfter w:w="414" w:type="dxa"/>
          <w:trHeight w:val="1559"/>
        </w:trPr>
        <w:tc>
          <w:tcPr>
            <w:tcW w:w="1510" w:type="dxa"/>
            <w:hideMark/>
          </w:tcPr>
          <w:p w:rsidR="00A4420D"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 </w:t>
            </w:r>
          </w:p>
          <w:p w:rsidR="00A4420D"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İhtisas Kurullarının Oluşumu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t>ve</w:t>
            </w:r>
            <w:proofErr w:type="gramEnd"/>
            <w:r w:rsidRPr="00E33B6B">
              <w:rPr>
                <w:rFonts w:ascii="Times New Roman" w:eastAsia="Times New Roman" w:hAnsi="Times New Roman" w:cs="Times New Roman"/>
                <w:sz w:val="24"/>
                <w:szCs w:val="24"/>
                <w:lang w:val="tr-TR" w:eastAsia="tr-TR"/>
              </w:rPr>
              <w:t xml:space="preserve"> Görevleri</w:t>
            </w:r>
          </w:p>
        </w:tc>
        <w:tc>
          <w:tcPr>
            <w:tcW w:w="8379" w:type="dxa"/>
            <w:gridSpan w:val="18"/>
            <w:hideMark/>
          </w:tcPr>
          <w:p w:rsidR="00A4420D" w:rsidRPr="00E33B6B" w:rsidRDefault="00A4420D" w:rsidP="00A4420D">
            <w:pPr>
              <w:spacing w:after="160" w:line="256"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17</w:t>
            </w:r>
            <w:r w:rsidRPr="00E33B6B">
              <w:rPr>
                <w:rFonts w:ascii="Times New Roman" w:eastAsia="Times New Roman" w:hAnsi="Times New Roman" w:cs="Times New Roman"/>
                <w:sz w:val="24"/>
                <w:szCs w:val="24"/>
                <w:lang w:val="tr-TR" w:eastAsia="tr-TR"/>
              </w:rPr>
              <w:t xml:space="preserve">. Oda İhtisas Kurulları, belli konularda araştırma, inceleme ve benzeri çalışmaları yapmak ve Oda Yönetim Kuruluna rapor sunmak üzere Oda Yönetim Kurulu tarafından görevlendirilir. Oda İhtisas Kurullarının üye sayısı, araştırılacak konuya göre Oda Yönetim Kurulu tarafından belirlenir. </w:t>
            </w:r>
          </w:p>
        </w:tc>
      </w:tr>
      <w:tr w:rsidR="00A4420D" w:rsidRPr="00E33B6B" w:rsidTr="00355622">
        <w:trPr>
          <w:gridAfter w:val="1"/>
          <w:wAfter w:w="414" w:type="dxa"/>
          <w:trHeight w:val="822"/>
        </w:trPr>
        <w:tc>
          <w:tcPr>
            <w:tcW w:w="1510"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 Disiplin Kurulunun Oluşumu, </w:t>
            </w:r>
          </w:p>
        </w:tc>
        <w:tc>
          <w:tcPr>
            <w:tcW w:w="624"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18</w:t>
            </w:r>
            <w:r w:rsidRPr="00E33B6B">
              <w:rPr>
                <w:rFonts w:ascii="Times New Roman" w:eastAsia="Times New Roman" w:hAnsi="Times New Roman" w:cs="Times New Roman"/>
                <w:sz w:val="24"/>
                <w:szCs w:val="24"/>
                <w:lang w:val="tr-TR" w:eastAsia="tr-TR"/>
              </w:rPr>
              <w:t>.</w:t>
            </w: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z w:val="24"/>
                <w:szCs w:val="24"/>
                <w:lang w:val="tr-TR" w:eastAsia="tr-TR"/>
              </w:rPr>
              <w:t>Oda Disiplin Kurulu</w:t>
            </w:r>
            <w:r w:rsidR="008D3FF1">
              <w:rPr>
                <w:rFonts w:ascii="Times New Roman" w:eastAsia="Times New Roman" w:hAnsi="Times New Roman" w:cs="Times New Roman"/>
                <w:sz w:val="24"/>
                <w:szCs w:val="24"/>
                <w:lang w:val="tr-TR" w:eastAsia="tr-TR"/>
              </w:rPr>
              <w:t>,</w:t>
            </w:r>
            <w:r w:rsidRPr="00E33B6B">
              <w:rPr>
                <w:rFonts w:ascii="Times New Roman" w:eastAsia="Times New Roman" w:hAnsi="Times New Roman" w:cs="Times New Roman"/>
                <w:sz w:val="24"/>
                <w:szCs w:val="24"/>
                <w:lang w:val="tr-TR" w:eastAsia="tr-TR"/>
              </w:rPr>
              <w:t xml:space="preserve"> Oda Meclisi tarafından seçilen bir Başkan ve bir de Ba</w:t>
            </w:r>
            <w:r>
              <w:rPr>
                <w:rFonts w:ascii="Times New Roman" w:eastAsia="Times New Roman" w:hAnsi="Times New Roman" w:cs="Times New Roman"/>
                <w:sz w:val="24"/>
                <w:szCs w:val="24"/>
                <w:lang w:val="tr-TR" w:eastAsia="tr-TR"/>
              </w:rPr>
              <w:t>şkan Yardımcısı olmak üzere beş</w:t>
            </w:r>
            <w:r w:rsidRPr="00E33B6B">
              <w:rPr>
                <w:rFonts w:ascii="Times New Roman" w:eastAsia="Times New Roman" w:hAnsi="Times New Roman" w:cs="Times New Roman"/>
                <w:sz w:val="24"/>
                <w:szCs w:val="24"/>
                <w:lang w:val="tr-TR" w:eastAsia="tr-TR"/>
              </w:rPr>
              <w:t xml:space="preserve"> üyeden oluşur. Oda Disiplin Kurulunun görev süresi üç yıldır.</w:t>
            </w:r>
          </w:p>
        </w:tc>
      </w:tr>
      <w:tr w:rsidR="00A4420D" w:rsidRPr="00E33B6B" w:rsidTr="00355622">
        <w:trPr>
          <w:gridAfter w:val="1"/>
          <w:wAfter w:w="414" w:type="dxa"/>
          <w:trHeight w:val="234"/>
        </w:trPr>
        <w:tc>
          <w:tcPr>
            <w:tcW w:w="1510" w:type="dxa"/>
            <w:hideMark/>
          </w:tcPr>
          <w:p w:rsidR="00A4420D"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Görev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t>ve</w:t>
            </w:r>
            <w:proofErr w:type="gramEnd"/>
            <w:r w:rsidRPr="00E33B6B">
              <w:rPr>
                <w:rFonts w:ascii="Times New Roman" w:eastAsia="Times New Roman" w:hAnsi="Times New Roman" w:cs="Times New Roman"/>
                <w:sz w:val="24"/>
                <w:szCs w:val="24"/>
                <w:lang w:val="tr-TR" w:eastAsia="tr-TR"/>
              </w:rPr>
              <w:t xml:space="preserve"> Yetkileri</w:t>
            </w: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Disiplin Kurulu, Oda Yönetim Kurulunca kendisine iletilen konuları görüşmek ve karara bağlamak üzere, Oda Disiplin Kurulu Başkanı tarafından toplantıya çağrılır.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Disiplin Kurulu Başkanı toplantı çağrısını, Oda Yönetim Kurulu tarafından soruşturma dosyasının kendisine sunulmasından itibaren en geç on iş günü içerisinde yazılı olarak yapar. Yazılı savunma hakkı kullanılsın veya kullanılmasın, soruşturma görevlisinin elindeki delil, ifade ve raporunun Oda Disiplin Kuruluna teslim edilmesinden itibaren on beş gün içerisinde Oda Disiplin Kurulu toplanıp karar vermek zorundadır. Kurul, talep etmesi halinde itham edilen üyeyi dinlemek zorunda olup, gerekirse konunun aydınlığa kavuşturulması amacıyla soruşturma görevlisini ve tanığı veya tanıkları dinleme hakkına da sahiptir.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Disiplin Kurulunda, Oda Yönetim Kurulu adına katılan Oda Yönetim Kurulu üyesinin açıklamaları dinlendikten sonra konunun görüşülmesine geçilir.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(5)</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İlgili taraflar dinlenip kovuşturma işlemi tamamlandığında oylamaya geçilir ve karar verilir.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(6)</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Alınan karar gerekçeli olur ve üyelerce imzalanarak karar defterine yazılır. Karara karşı olanlar, gerekçelerini belirten yazılı bir açıklamayı karara eklemek zorundadırlar.</w:t>
            </w:r>
          </w:p>
        </w:tc>
      </w:tr>
      <w:tr w:rsidR="00A4420D" w:rsidRPr="00E33B6B" w:rsidTr="00355622">
        <w:trPr>
          <w:gridAfter w:val="1"/>
          <w:wAfter w:w="414" w:type="dxa"/>
          <w:trHeight w:val="912"/>
        </w:trPr>
        <w:tc>
          <w:tcPr>
            <w:tcW w:w="1510" w:type="dxa"/>
          </w:tcPr>
          <w:p w:rsidR="00A4420D" w:rsidRPr="00E33B6B" w:rsidRDefault="00A4420D" w:rsidP="00A4420D">
            <w:pPr>
              <w:spacing w:after="0" w:line="256"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56" w:lineRule="auto"/>
              <w:jc w:val="both"/>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56"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(7)</w:t>
            </w:r>
          </w:p>
        </w:tc>
        <w:tc>
          <w:tcPr>
            <w:tcW w:w="7058" w:type="dxa"/>
            <w:gridSpan w:val="6"/>
            <w:hideMark/>
          </w:tcPr>
          <w:p w:rsidR="00A4420D" w:rsidRPr="00E33B6B" w:rsidRDefault="00A4420D" w:rsidP="00A4420D">
            <w:pPr>
              <w:spacing w:after="0" w:line="256"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Disiplin Kurulunun kararlarına itiraz edilebilir</w:t>
            </w:r>
            <w:r w:rsidRPr="00E33B6B">
              <w:rPr>
                <w:rFonts w:ascii="Times New Roman" w:eastAsia="Times New Roman" w:hAnsi="Times New Roman" w:cs="Times New Roman"/>
                <w:color w:val="FF0000"/>
                <w:sz w:val="24"/>
                <w:szCs w:val="24"/>
                <w:lang w:val="tr-TR" w:eastAsia="tr-TR"/>
              </w:rPr>
              <w:t xml:space="preserve">. </w:t>
            </w:r>
            <w:r w:rsidRPr="00E33B6B">
              <w:rPr>
                <w:rFonts w:ascii="Times New Roman" w:eastAsia="Times New Roman" w:hAnsi="Times New Roman" w:cs="Times New Roman"/>
                <w:sz w:val="24"/>
                <w:szCs w:val="24"/>
                <w:lang w:val="tr-TR" w:eastAsia="tr-TR"/>
              </w:rPr>
              <w:t>Alınan karar, karar alınış tarihinden itibaren on beş iş günü içerisinde ilgili üyeye ve Yönetim Kuruluna imza karşılığı ve/veya iadeli taahhütlü posta yolu ile bildirilir.</w:t>
            </w:r>
          </w:p>
        </w:tc>
      </w:tr>
      <w:tr w:rsidR="00A4420D" w:rsidRPr="00E33B6B" w:rsidTr="00355622">
        <w:trPr>
          <w:gridAfter w:val="1"/>
          <w:wAfter w:w="414" w:type="dxa"/>
          <w:trHeight w:val="269"/>
        </w:trPr>
        <w:tc>
          <w:tcPr>
            <w:tcW w:w="1510" w:type="dxa"/>
          </w:tcPr>
          <w:p w:rsidR="00A4420D" w:rsidRPr="00E33B6B" w:rsidRDefault="00A4420D" w:rsidP="00A4420D">
            <w:pPr>
              <w:spacing w:after="0" w:line="256"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56"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56"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(8)</w:t>
            </w:r>
          </w:p>
        </w:tc>
        <w:tc>
          <w:tcPr>
            <w:tcW w:w="7058" w:type="dxa"/>
            <w:gridSpan w:val="6"/>
          </w:tcPr>
          <w:p w:rsidR="00A4420D" w:rsidRPr="00E33B6B" w:rsidRDefault="00A4420D" w:rsidP="00A4420D">
            <w:pPr>
              <w:spacing w:after="0" w:line="256"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Disiplin Kurulunun</w:t>
            </w:r>
            <w:r>
              <w:rPr>
                <w:rFonts w:ascii="Times New Roman" w:eastAsia="Times New Roman" w:hAnsi="Times New Roman" w:cs="Times New Roman"/>
                <w:sz w:val="24"/>
                <w:szCs w:val="24"/>
                <w:lang w:val="tr-TR" w:eastAsia="tr-TR"/>
              </w:rPr>
              <w:t xml:space="preserve"> aldığı kararlara karşı yargı yolu açıktır.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(9</w:t>
            </w:r>
            <w:r w:rsidRPr="00E33B6B">
              <w:rPr>
                <w:rFonts w:ascii="Times New Roman" w:eastAsia="Times New Roman" w:hAnsi="Times New Roman" w:cs="Times New Roman"/>
                <w:sz w:val="24"/>
                <w:szCs w:val="24"/>
                <w:lang w:val="tr-TR" w:eastAsia="tr-TR"/>
              </w:rPr>
              <w:t>)</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Disiplin Ku</w:t>
            </w:r>
            <w:r w:rsidR="008D3FF1">
              <w:rPr>
                <w:rFonts w:ascii="Times New Roman" w:eastAsia="Times New Roman" w:hAnsi="Times New Roman" w:cs="Times New Roman"/>
                <w:sz w:val="24"/>
                <w:szCs w:val="24"/>
                <w:lang w:val="tr-TR" w:eastAsia="tr-TR"/>
              </w:rPr>
              <w:t>rulunun görüşmeleri gizli olur.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(10</w:t>
            </w:r>
            <w:r w:rsidRPr="00E33B6B">
              <w:rPr>
                <w:rFonts w:ascii="Times New Roman" w:eastAsia="Times New Roman" w:hAnsi="Times New Roman" w:cs="Times New Roman"/>
                <w:sz w:val="24"/>
                <w:szCs w:val="24"/>
                <w:lang w:val="tr-TR" w:eastAsia="tr-TR"/>
              </w:rPr>
              <w:t>)</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Disiplin Kurulunun, bu Yasada belirtilen süreler içerisinde görüşmediği ve karara bağlamadığı ithamlar kendiliğinden düşer.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(11</w:t>
            </w:r>
            <w:r w:rsidRPr="00E33B6B">
              <w:rPr>
                <w:rFonts w:ascii="Times New Roman" w:eastAsia="Times New Roman" w:hAnsi="Times New Roman" w:cs="Times New Roman"/>
                <w:sz w:val="24"/>
                <w:szCs w:val="24"/>
                <w:lang w:val="tr-TR" w:eastAsia="tr-TR"/>
              </w:rPr>
              <w:t>)</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 Disiplin Kurulu en az dört kişi ile toplanır ve kararlarını salt </w:t>
            </w:r>
            <w:r w:rsidRPr="00E33B6B">
              <w:rPr>
                <w:rFonts w:ascii="Times New Roman" w:eastAsia="Times New Roman" w:hAnsi="Times New Roman" w:cs="Times New Roman"/>
                <w:sz w:val="24"/>
                <w:szCs w:val="24"/>
                <w:lang w:val="tr-TR" w:eastAsia="tr-TR"/>
              </w:rPr>
              <w:lastRenderedPageBreak/>
              <w:t xml:space="preserve">çoğunlukla alır. Oda Disiplin Kurulu başkanının ayırt edici oyu vardır. </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(12</w:t>
            </w:r>
            <w:r w:rsidRPr="00E33B6B">
              <w:rPr>
                <w:rFonts w:ascii="Times New Roman" w:eastAsia="Times New Roman" w:hAnsi="Times New Roman" w:cs="Times New Roman"/>
                <w:sz w:val="24"/>
                <w:szCs w:val="24"/>
                <w:lang w:val="tr-TR" w:eastAsia="tr-TR"/>
              </w:rPr>
              <w:t>)</w:t>
            </w:r>
          </w:p>
        </w:tc>
        <w:tc>
          <w:tcPr>
            <w:tcW w:w="7058"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Aşağıdaki hallerde, Oda Disiplin Kurulu üyeleri Kurul toplantısına katılamazlar: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(A)</w:t>
            </w:r>
          </w:p>
        </w:tc>
        <w:tc>
          <w:tcPr>
            <w:tcW w:w="6376"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Görüşülen konu ile üyenin doğrudan ilgisi varsa;</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(a)</w:t>
            </w:r>
          </w:p>
        </w:tc>
        <w:tc>
          <w:tcPr>
            <w:tcW w:w="5667"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Üye, görüşülen konu ile ilgili olarak tanık veya </w:t>
            </w:r>
            <w:proofErr w:type="gramStart"/>
            <w:r w:rsidRPr="00E33B6B">
              <w:rPr>
                <w:rFonts w:ascii="Times New Roman" w:eastAsia="Times New Roman" w:hAnsi="Times New Roman" w:cs="Times New Roman"/>
                <w:sz w:val="24"/>
                <w:szCs w:val="24"/>
                <w:lang w:val="tr-TR" w:eastAsia="tr-TR"/>
              </w:rPr>
              <w:t>şikayetçi</w:t>
            </w:r>
            <w:proofErr w:type="gramEnd"/>
            <w:r w:rsidRPr="00E33B6B">
              <w:rPr>
                <w:rFonts w:ascii="Times New Roman" w:eastAsia="Times New Roman" w:hAnsi="Times New Roman" w:cs="Times New Roman"/>
                <w:sz w:val="24"/>
                <w:szCs w:val="24"/>
                <w:lang w:val="tr-TR" w:eastAsia="tr-TR"/>
              </w:rPr>
              <w:t xml:space="preserve"> ise,</w:t>
            </w:r>
          </w:p>
        </w:tc>
      </w:tr>
      <w:tr w:rsidR="0012338A" w:rsidRPr="00E33B6B" w:rsidTr="00355622">
        <w:trPr>
          <w:gridAfter w:val="1"/>
          <w:wAfter w:w="414" w:type="dxa"/>
          <w:trHeight w:val="234"/>
        </w:trPr>
        <w:tc>
          <w:tcPr>
            <w:tcW w:w="1510" w:type="dxa"/>
          </w:tcPr>
          <w:p w:rsidR="0012338A" w:rsidRPr="00E33B6B" w:rsidRDefault="0012338A"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12338A" w:rsidRPr="00E33B6B" w:rsidRDefault="0012338A"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12338A" w:rsidRPr="00E33B6B" w:rsidRDefault="0012338A"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tcPr>
          <w:p w:rsidR="0012338A" w:rsidRPr="00E33B6B" w:rsidRDefault="0012338A" w:rsidP="00A4420D">
            <w:pPr>
              <w:spacing w:after="0" w:line="240" w:lineRule="auto"/>
              <w:jc w:val="both"/>
              <w:rPr>
                <w:rFonts w:ascii="Times New Roman" w:eastAsia="Times New Roman" w:hAnsi="Times New Roman" w:cs="Times New Roman"/>
                <w:sz w:val="24"/>
                <w:szCs w:val="24"/>
                <w:lang w:val="tr-TR" w:eastAsia="tr-TR"/>
              </w:rPr>
            </w:pPr>
          </w:p>
        </w:tc>
        <w:tc>
          <w:tcPr>
            <w:tcW w:w="709" w:type="dxa"/>
          </w:tcPr>
          <w:p w:rsidR="0012338A" w:rsidRPr="00E33B6B" w:rsidRDefault="0012338A" w:rsidP="00A4420D">
            <w:pPr>
              <w:spacing w:after="0" w:line="240" w:lineRule="auto"/>
              <w:jc w:val="both"/>
              <w:rPr>
                <w:rFonts w:ascii="Times New Roman" w:eastAsia="Times New Roman" w:hAnsi="Times New Roman" w:cs="Times New Roman"/>
                <w:sz w:val="24"/>
                <w:szCs w:val="24"/>
                <w:lang w:val="tr-TR" w:eastAsia="tr-TR"/>
              </w:rPr>
            </w:pPr>
          </w:p>
        </w:tc>
        <w:tc>
          <w:tcPr>
            <w:tcW w:w="5667" w:type="dxa"/>
          </w:tcPr>
          <w:p w:rsidR="0012338A" w:rsidRPr="00E33B6B" w:rsidRDefault="0012338A" w:rsidP="00A4420D">
            <w:pPr>
              <w:spacing w:after="0" w:line="240" w:lineRule="auto"/>
              <w:jc w:val="both"/>
              <w:rPr>
                <w:rFonts w:ascii="Times New Roman" w:eastAsia="Times New Roman" w:hAnsi="Times New Roman" w:cs="Times New Roman"/>
                <w:sz w:val="24"/>
                <w:szCs w:val="24"/>
                <w:lang w:val="tr-TR" w:eastAsia="tr-TR"/>
              </w:rPr>
            </w:pP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w:t>
            </w:r>
          </w:p>
        </w:tc>
        <w:tc>
          <w:tcPr>
            <w:tcW w:w="5667"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 görüşülen konu ile ilgili kişinin annesi, babası,   çocuğu, kardeşi ise veya evlilik son bulmuş olsa bile görüşülen konu üyenin karısı veya kocası ile ilgili ise,</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(c)</w:t>
            </w:r>
          </w:p>
        </w:tc>
        <w:tc>
          <w:tcPr>
            <w:tcW w:w="5667"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Üyenin, görüşülen konu ile ilgili kişi ile ticari bir ortaklığı varsa.</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w:t>
            </w:r>
          </w:p>
        </w:tc>
        <w:tc>
          <w:tcPr>
            <w:tcW w:w="6376"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 haklı veya yazılabilir gerekçe ile yansız davranamayacağı beyanı ile Oda Disiplin Kurulu toplantısından affını talep ederse ve Kurulca bu talebi kabul edilirse.</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76"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Denetleme</w:t>
            </w: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19</w:t>
            </w:r>
            <w:r w:rsidRPr="00E33B6B">
              <w:rPr>
                <w:rFonts w:ascii="Times New Roman" w:eastAsia="Times New Roman" w:hAnsi="Times New Roman" w:cs="Times New Roman"/>
                <w:sz w:val="24"/>
                <w:szCs w:val="24"/>
                <w:lang w:val="tr-TR" w:eastAsia="tr-TR"/>
              </w:rPr>
              <w:t>.</w:t>
            </w: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682"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(A)</w:t>
            </w:r>
          </w:p>
        </w:tc>
        <w:tc>
          <w:tcPr>
            <w:tcW w:w="6376"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Denetleme Kuru</w:t>
            </w:r>
            <w:r w:rsidRPr="005C102B">
              <w:rPr>
                <w:rFonts w:ascii="Times New Roman" w:eastAsia="Times New Roman" w:hAnsi="Times New Roman" w:cs="Times New Roman"/>
                <w:sz w:val="24"/>
                <w:szCs w:val="24"/>
                <w:lang w:val="tr-TR" w:eastAsia="tr-TR"/>
              </w:rPr>
              <w:t>lu, Oda Genel Kurulu tarafından</w:t>
            </w:r>
            <w:r w:rsidRPr="00E33B6B">
              <w:rPr>
                <w:rFonts w:ascii="Times New Roman" w:eastAsia="Times New Roman" w:hAnsi="Times New Roman" w:cs="Times New Roman"/>
                <w:sz w:val="24"/>
                <w:szCs w:val="24"/>
                <w:lang w:val="tr-TR" w:eastAsia="tr-TR"/>
              </w:rPr>
              <w:t xml:space="preserve"> seçilen üç asıl üç yedek üyeden oluşur.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Kurulunun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Oluşumu,</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Görev ve</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Yetkileri ile Toplantı ve Karar Alma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Usulleri</w:t>
            </w: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w:t>
            </w:r>
          </w:p>
        </w:tc>
        <w:tc>
          <w:tcPr>
            <w:tcW w:w="6376"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 Denetleme Kurulu, </w:t>
            </w:r>
            <w:r>
              <w:rPr>
                <w:rFonts w:ascii="Times New Roman" w:eastAsia="Times New Roman" w:hAnsi="Times New Roman" w:cs="Times New Roman"/>
                <w:sz w:val="24"/>
                <w:szCs w:val="24"/>
                <w:lang w:val="tr-TR" w:eastAsia="tr-TR"/>
              </w:rPr>
              <w:t xml:space="preserve">Yönetim </w:t>
            </w:r>
            <w:r w:rsidR="008D3FF1">
              <w:rPr>
                <w:rFonts w:ascii="Times New Roman" w:eastAsia="Times New Roman" w:hAnsi="Times New Roman" w:cs="Times New Roman"/>
                <w:sz w:val="24"/>
                <w:szCs w:val="24"/>
                <w:lang w:val="tr-TR" w:eastAsia="tr-TR"/>
              </w:rPr>
              <w:t>Kurulu t</w:t>
            </w:r>
            <w:r w:rsidRPr="00E33B6B">
              <w:rPr>
                <w:rFonts w:ascii="Times New Roman" w:eastAsia="Times New Roman" w:hAnsi="Times New Roman" w:cs="Times New Roman"/>
                <w:sz w:val="24"/>
                <w:szCs w:val="24"/>
                <w:lang w:val="tr-TR" w:eastAsia="tr-TR"/>
              </w:rPr>
              <w:t>oplantılarının zamanında yapılıp yapılmadığını, kara</w:t>
            </w:r>
            <w:r w:rsidR="008D3FF1">
              <w:rPr>
                <w:rFonts w:ascii="Times New Roman" w:eastAsia="Times New Roman" w:hAnsi="Times New Roman" w:cs="Times New Roman"/>
                <w:sz w:val="24"/>
                <w:szCs w:val="24"/>
                <w:lang w:val="tr-TR" w:eastAsia="tr-TR"/>
              </w:rPr>
              <w:t>r</w:t>
            </w:r>
            <w:r w:rsidRPr="00E33B6B">
              <w:rPr>
                <w:rFonts w:ascii="Times New Roman" w:eastAsia="Times New Roman" w:hAnsi="Times New Roman" w:cs="Times New Roman"/>
                <w:sz w:val="24"/>
                <w:szCs w:val="24"/>
                <w:lang w:val="tr-TR" w:eastAsia="tr-TR"/>
              </w:rPr>
              <w:t xml:space="preserve">ların altında imzaların bulunup bulunmadığını, harcamaların kararlara ve usulüne uygun olarak yapılıp yapılmadığını, demirbaş eşyaların kayıt ve kullanma düzenini, Oda Yönetim </w:t>
            </w:r>
            <w:proofErr w:type="gramStart"/>
            <w:r w:rsidRPr="00E33B6B">
              <w:rPr>
                <w:rFonts w:ascii="Times New Roman" w:eastAsia="Times New Roman" w:hAnsi="Times New Roman" w:cs="Times New Roman"/>
                <w:sz w:val="24"/>
                <w:szCs w:val="24"/>
                <w:lang w:val="tr-TR" w:eastAsia="tr-TR"/>
              </w:rPr>
              <w:t>Kurulunun .çalışmalarında</w:t>
            </w:r>
            <w:proofErr w:type="gramEnd"/>
            <w:r w:rsidRPr="00E33B6B">
              <w:rPr>
                <w:rFonts w:ascii="Times New Roman" w:eastAsia="Times New Roman" w:hAnsi="Times New Roman" w:cs="Times New Roman"/>
                <w:sz w:val="24"/>
                <w:szCs w:val="24"/>
                <w:lang w:val="tr-TR" w:eastAsia="tr-TR"/>
              </w:rPr>
              <w:t xml:space="preserve"> yetki ve sorumluluk anlayışını inceler ve her Genel Kurul toplantısında inceleme ve görüşlerini bir raporla Oda Genel Kuruluna sunar.</w:t>
            </w:r>
          </w:p>
        </w:tc>
      </w:tr>
      <w:tr w:rsidR="00A4420D" w:rsidRPr="00E33B6B" w:rsidTr="00355622">
        <w:trPr>
          <w:gridAfter w:val="1"/>
          <w:wAfter w:w="414" w:type="dxa"/>
          <w:trHeight w:val="234"/>
        </w:trPr>
        <w:tc>
          <w:tcPr>
            <w:tcW w:w="1510" w:type="dxa"/>
          </w:tcPr>
          <w:p w:rsidR="00A4420D" w:rsidRPr="005C102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5C102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5C102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tcPr>
          <w:p w:rsidR="00A4420D" w:rsidRPr="005C102B" w:rsidRDefault="00A4420D" w:rsidP="00A4420D">
            <w:pPr>
              <w:spacing w:after="0" w:line="240" w:lineRule="auto"/>
              <w:jc w:val="both"/>
              <w:rPr>
                <w:rFonts w:ascii="Times New Roman" w:eastAsia="Times New Roman" w:hAnsi="Times New Roman" w:cs="Times New Roman"/>
                <w:sz w:val="24"/>
                <w:szCs w:val="24"/>
                <w:lang w:val="tr-TR" w:eastAsia="tr-TR"/>
              </w:rPr>
            </w:pPr>
            <w:r w:rsidRPr="005C102B">
              <w:rPr>
                <w:rFonts w:ascii="Times New Roman" w:eastAsia="Times New Roman" w:hAnsi="Times New Roman" w:cs="Times New Roman"/>
                <w:sz w:val="24"/>
                <w:szCs w:val="24"/>
                <w:lang w:val="tr-TR" w:eastAsia="tr-TR"/>
              </w:rPr>
              <w:t>(C)</w:t>
            </w:r>
          </w:p>
        </w:tc>
        <w:tc>
          <w:tcPr>
            <w:tcW w:w="6376" w:type="dxa"/>
            <w:gridSpan w:val="2"/>
          </w:tcPr>
          <w:p w:rsidR="00A4420D" w:rsidRPr="005C102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Denetleme Kurulu</w:t>
            </w:r>
            <w:r w:rsidRPr="005C102B">
              <w:rPr>
                <w:rFonts w:ascii="Times New Roman" w:eastAsia="Times New Roman" w:hAnsi="Times New Roman" w:cs="Times New Roman"/>
                <w:sz w:val="24"/>
                <w:szCs w:val="24"/>
                <w:lang w:val="tr-TR" w:eastAsia="tr-TR"/>
              </w:rPr>
              <w:t xml:space="preserve"> yılda en az iki kez toplanır.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5C102B">
              <w:rPr>
                <w:rFonts w:ascii="Times New Roman" w:eastAsia="Times New Roman" w:hAnsi="Times New Roman" w:cs="Times New Roman"/>
                <w:sz w:val="24"/>
                <w:szCs w:val="24"/>
                <w:lang w:val="tr-TR" w:eastAsia="tr-TR"/>
              </w:rPr>
              <w:t>(Ç</w:t>
            </w:r>
            <w:r w:rsidRPr="00E33B6B">
              <w:rPr>
                <w:rFonts w:ascii="Times New Roman" w:eastAsia="Times New Roman" w:hAnsi="Times New Roman" w:cs="Times New Roman"/>
                <w:sz w:val="24"/>
                <w:szCs w:val="24"/>
                <w:lang w:val="tr-TR" w:eastAsia="tr-TR"/>
              </w:rPr>
              <w:t>)</w:t>
            </w:r>
          </w:p>
        </w:tc>
        <w:tc>
          <w:tcPr>
            <w:tcW w:w="6376"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Denetleme Kurulu üyeleri ilk toplantıda kendi aralarından bir Başkan seçerler.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5C102B">
              <w:rPr>
                <w:rFonts w:ascii="Times New Roman" w:eastAsia="Times New Roman" w:hAnsi="Times New Roman" w:cs="Times New Roman"/>
                <w:sz w:val="24"/>
                <w:szCs w:val="24"/>
                <w:lang w:val="tr-TR" w:eastAsia="tr-TR"/>
              </w:rPr>
              <w:t>(D</w:t>
            </w:r>
            <w:r w:rsidRPr="00E33B6B">
              <w:rPr>
                <w:rFonts w:ascii="Times New Roman" w:eastAsia="Times New Roman" w:hAnsi="Times New Roman" w:cs="Times New Roman"/>
                <w:sz w:val="24"/>
                <w:szCs w:val="24"/>
                <w:lang w:val="tr-TR" w:eastAsia="tr-TR"/>
              </w:rPr>
              <w:t>)</w:t>
            </w:r>
          </w:p>
        </w:tc>
        <w:tc>
          <w:tcPr>
            <w:tcW w:w="6376"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Toplantı ve karar yeter sayısı ikidir. Boşalan üyeliklerin yerine Oda Genel Kurulundaki seçimde sırasıyla en fazla oyu alan yedek üye çağrılır. </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5C102B">
              <w:rPr>
                <w:rFonts w:ascii="Times New Roman" w:eastAsia="Times New Roman" w:hAnsi="Times New Roman" w:cs="Times New Roman"/>
                <w:sz w:val="24"/>
                <w:szCs w:val="24"/>
                <w:lang w:val="tr-TR" w:eastAsia="tr-TR"/>
              </w:rPr>
              <w:t>(E</w:t>
            </w:r>
            <w:r w:rsidRPr="00E33B6B">
              <w:rPr>
                <w:rFonts w:ascii="Times New Roman" w:eastAsia="Times New Roman" w:hAnsi="Times New Roman" w:cs="Times New Roman"/>
                <w:sz w:val="24"/>
                <w:szCs w:val="24"/>
                <w:lang w:val="tr-TR" w:eastAsia="tr-TR"/>
              </w:rPr>
              <w:t>)</w:t>
            </w:r>
          </w:p>
        </w:tc>
        <w:tc>
          <w:tcPr>
            <w:tcW w:w="6376"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Üst üste dört toplantıya özürsüz ve izinsiz olarak katılmayan Oda </w:t>
            </w:r>
            <w:proofErr w:type="gramStart"/>
            <w:r w:rsidRPr="00E33B6B">
              <w:rPr>
                <w:rFonts w:ascii="Times New Roman" w:eastAsia="Times New Roman" w:hAnsi="Times New Roman" w:cs="Times New Roman"/>
                <w:sz w:val="24"/>
                <w:szCs w:val="24"/>
                <w:lang w:val="tr-TR" w:eastAsia="tr-TR"/>
              </w:rPr>
              <w:t>Denetleme  Kurulu</w:t>
            </w:r>
            <w:proofErr w:type="gramEnd"/>
            <w:r w:rsidRPr="00E33B6B">
              <w:rPr>
                <w:rFonts w:ascii="Times New Roman" w:eastAsia="Times New Roman" w:hAnsi="Times New Roman" w:cs="Times New Roman"/>
                <w:sz w:val="24"/>
                <w:szCs w:val="24"/>
                <w:lang w:val="tr-TR" w:eastAsia="tr-TR"/>
              </w:rPr>
              <w:t xml:space="preserve"> üyeleri üyelikten çekilmiş sayılır.</w:t>
            </w:r>
          </w:p>
        </w:tc>
      </w:tr>
      <w:tr w:rsidR="00A4420D" w:rsidRPr="00E33B6B" w:rsidTr="00355622">
        <w:trPr>
          <w:gridAfter w:val="1"/>
          <w:wAfter w:w="414" w:type="dxa"/>
          <w:trHeight w:val="234"/>
        </w:trPr>
        <w:tc>
          <w:tcPr>
            <w:tcW w:w="1510"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82"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376"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160" w:line="256" w:lineRule="auto"/>
              <w:jc w:val="both"/>
              <w:rPr>
                <w:rFonts w:ascii="Times New Roman" w:eastAsia="Times New Roman" w:hAnsi="Times New Roman" w:cs="Times New Roman"/>
                <w:strike/>
                <w:sz w:val="24"/>
                <w:szCs w:val="24"/>
                <w:lang w:val="tr-TR" w:eastAsia="tr-TR"/>
              </w:rPr>
            </w:pPr>
          </w:p>
        </w:tc>
        <w:tc>
          <w:tcPr>
            <w:tcW w:w="624" w:type="dxa"/>
            <w:gridSpan w:val="6"/>
          </w:tcPr>
          <w:p w:rsidR="00A4420D" w:rsidRPr="00E33B6B" w:rsidRDefault="00A4420D" w:rsidP="00A4420D">
            <w:pPr>
              <w:spacing w:after="160" w:line="256" w:lineRule="auto"/>
              <w:jc w:val="both"/>
              <w:rPr>
                <w:rFonts w:ascii="Times New Roman" w:eastAsia="Times New Roman" w:hAnsi="Times New Roman" w:cs="Times New Roman"/>
                <w:strike/>
                <w:sz w:val="24"/>
                <w:szCs w:val="24"/>
                <w:lang w:val="tr-TR" w:eastAsia="tr-TR"/>
              </w:rPr>
            </w:pPr>
          </w:p>
        </w:tc>
        <w:tc>
          <w:tcPr>
            <w:tcW w:w="688" w:type="dxa"/>
            <w:gridSpan w:val="5"/>
          </w:tcPr>
          <w:p w:rsidR="00A4420D" w:rsidRPr="00E33B6B" w:rsidRDefault="00A4420D" w:rsidP="00A4420D">
            <w:pPr>
              <w:spacing w:after="160" w:line="256" w:lineRule="auto"/>
              <w:jc w:val="both"/>
              <w:rPr>
                <w:rFonts w:ascii="Times New Roman" w:eastAsia="Times New Roman" w:hAnsi="Times New Roman" w:cs="Times New Roman"/>
                <w:strike/>
                <w:sz w:val="24"/>
                <w:szCs w:val="24"/>
                <w:lang w:val="tr-TR" w:eastAsia="tr-TR"/>
              </w:rPr>
            </w:pPr>
          </w:p>
        </w:tc>
        <w:tc>
          <w:tcPr>
            <w:tcW w:w="7058" w:type="dxa"/>
            <w:gridSpan w:val="6"/>
          </w:tcPr>
          <w:p w:rsidR="00A4420D" w:rsidRPr="00E33B6B" w:rsidRDefault="00A4420D" w:rsidP="00A4420D">
            <w:pPr>
              <w:spacing w:after="160" w:line="256" w:lineRule="auto"/>
              <w:jc w:val="both"/>
              <w:rPr>
                <w:rFonts w:ascii="Times New Roman" w:eastAsia="Times New Roman" w:hAnsi="Times New Roman" w:cs="Times New Roman"/>
                <w:strike/>
                <w:sz w:val="24"/>
                <w:szCs w:val="24"/>
                <w:lang w:val="tr-TR" w:eastAsia="tr-TR"/>
              </w:rPr>
            </w:pPr>
          </w:p>
        </w:tc>
      </w:tr>
      <w:tr w:rsidR="00A4420D" w:rsidRPr="00E33B6B" w:rsidTr="00355622">
        <w:trPr>
          <w:gridAfter w:val="1"/>
          <w:wAfter w:w="414" w:type="dxa"/>
          <w:trHeight w:val="234"/>
        </w:trPr>
        <w:tc>
          <w:tcPr>
            <w:tcW w:w="9889" w:type="dxa"/>
            <w:gridSpan w:val="19"/>
          </w:tcPr>
          <w:p w:rsidR="00A4420D" w:rsidRPr="00E33B6B" w:rsidRDefault="00A4420D" w:rsidP="00A4420D">
            <w:pPr>
              <w:spacing w:after="0" w:line="240" w:lineRule="auto"/>
              <w:jc w:val="center"/>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ÜÇÜNCÜ BÖLÜM</w:t>
            </w:r>
          </w:p>
          <w:p w:rsidR="00A4420D" w:rsidRPr="00E33B6B" w:rsidRDefault="00A4420D" w:rsidP="004D68FC">
            <w:pPr>
              <w:spacing w:after="0" w:line="240" w:lineRule="auto"/>
              <w:jc w:val="center"/>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Odanın Hesapları, Gelir ve Giderleri</w:t>
            </w: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160" w:line="256" w:lineRule="auto"/>
              <w:jc w:val="both"/>
              <w:rPr>
                <w:rFonts w:ascii="Times New Roman" w:eastAsia="Times New Roman" w:hAnsi="Times New Roman" w:cs="Times New Roman"/>
                <w:strike/>
                <w:sz w:val="24"/>
                <w:szCs w:val="24"/>
                <w:lang w:val="tr-TR" w:eastAsia="tr-TR"/>
              </w:rPr>
            </w:pPr>
          </w:p>
        </w:tc>
        <w:tc>
          <w:tcPr>
            <w:tcW w:w="624" w:type="dxa"/>
            <w:gridSpan w:val="6"/>
          </w:tcPr>
          <w:p w:rsidR="00A4420D" w:rsidRPr="00E33B6B" w:rsidRDefault="00A4420D" w:rsidP="00A4420D">
            <w:pPr>
              <w:spacing w:after="160" w:line="256" w:lineRule="auto"/>
              <w:jc w:val="both"/>
              <w:rPr>
                <w:rFonts w:ascii="Times New Roman" w:eastAsia="Times New Roman" w:hAnsi="Times New Roman" w:cs="Times New Roman"/>
                <w:strike/>
                <w:sz w:val="24"/>
                <w:szCs w:val="24"/>
                <w:lang w:val="tr-TR" w:eastAsia="tr-TR"/>
              </w:rPr>
            </w:pPr>
          </w:p>
        </w:tc>
        <w:tc>
          <w:tcPr>
            <w:tcW w:w="688" w:type="dxa"/>
            <w:gridSpan w:val="5"/>
          </w:tcPr>
          <w:p w:rsidR="00A4420D" w:rsidRPr="00E33B6B" w:rsidRDefault="00A4420D" w:rsidP="00A4420D">
            <w:pPr>
              <w:spacing w:after="160" w:line="256" w:lineRule="auto"/>
              <w:jc w:val="both"/>
              <w:rPr>
                <w:rFonts w:ascii="Times New Roman" w:eastAsia="Times New Roman" w:hAnsi="Times New Roman" w:cs="Times New Roman"/>
                <w:strike/>
                <w:sz w:val="24"/>
                <w:szCs w:val="24"/>
                <w:lang w:val="tr-TR" w:eastAsia="tr-TR"/>
              </w:rPr>
            </w:pPr>
          </w:p>
        </w:tc>
        <w:tc>
          <w:tcPr>
            <w:tcW w:w="7058" w:type="dxa"/>
            <w:gridSpan w:val="6"/>
          </w:tcPr>
          <w:p w:rsidR="00A4420D" w:rsidRPr="00E33B6B" w:rsidRDefault="00A4420D" w:rsidP="00A4420D">
            <w:pPr>
              <w:spacing w:after="160" w:line="256" w:lineRule="auto"/>
              <w:jc w:val="both"/>
              <w:rPr>
                <w:rFonts w:ascii="Times New Roman" w:eastAsia="Times New Roman" w:hAnsi="Times New Roman" w:cs="Times New Roman"/>
                <w:strike/>
                <w:sz w:val="24"/>
                <w:szCs w:val="24"/>
                <w:lang w:val="tr-TR" w:eastAsia="tr-TR"/>
              </w:rPr>
            </w:pP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Hesaplarının</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Denetimi</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8370" w:type="dxa"/>
            <w:gridSpan w:val="17"/>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Pr>
                <w:rFonts w:ascii="Times New Roman" w:eastAsia="Times New Roman" w:hAnsi="Times New Roman" w:cs="Times New Roman"/>
                <w:sz w:val="24"/>
                <w:szCs w:val="24"/>
                <w:lang w:val="tr-TR" w:eastAsia="tr-TR"/>
              </w:rPr>
              <w:t>20</w:t>
            </w:r>
            <w:r w:rsidRPr="00E33B6B">
              <w:rPr>
                <w:rFonts w:ascii="Times New Roman" w:eastAsia="Times New Roman" w:hAnsi="Times New Roman" w:cs="Times New Roman"/>
                <w:sz w:val="24"/>
                <w:szCs w:val="24"/>
                <w:lang w:val="tr-TR" w:eastAsia="tr-TR"/>
              </w:rPr>
              <w:t xml:space="preserve">. </w:t>
            </w:r>
            <w:r w:rsidRPr="00E33B6B">
              <w:rPr>
                <w:rFonts w:ascii="Times New Roman" w:eastAsia="Times New Roman" w:hAnsi="Times New Roman" w:cs="Times New Roman"/>
                <w:snapToGrid w:val="0"/>
                <w:sz w:val="24"/>
                <w:szCs w:val="24"/>
                <w:lang w:val="tr-TR" w:eastAsia="tr-TR"/>
              </w:rPr>
              <w:t>Odanın hesapları, yılda en az bir kez Genel Kurulun yetkili kılacağı murakıp tarafından denetlenir.</w:t>
            </w:r>
          </w:p>
        </w:tc>
      </w:tr>
      <w:tr w:rsidR="00A4420D" w:rsidRPr="00E33B6B" w:rsidTr="00355622">
        <w:trPr>
          <w:gridAfter w:val="1"/>
          <w:wAfter w:w="414" w:type="dxa"/>
          <w:trHeight w:val="281"/>
        </w:trPr>
        <w:tc>
          <w:tcPr>
            <w:tcW w:w="1519"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Odanın  </w:t>
            </w:r>
          </w:p>
        </w:tc>
        <w:tc>
          <w:tcPr>
            <w:tcW w:w="624"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21</w:t>
            </w:r>
            <w:r w:rsidRPr="00E33B6B">
              <w:rPr>
                <w:rFonts w:ascii="Times New Roman" w:eastAsia="Times New Roman" w:hAnsi="Times New Roman" w:cs="Times New Roman"/>
                <w:sz w:val="24"/>
                <w:szCs w:val="24"/>
                <w:lang w:val="tr-TR" w:eastAsia="tr-TR"/>
              </w:rPr>
              <w:t>.</w:t>
            </w:r>
          </w:p>
        </w:tc>
        <w:tc>
          <w:tcPr>
            <w:tcW w:w="7746" w:type="dxa"/>
            <w:gridSpan w:val="11"/>
            <w:hideMark/>
          </w:tcPr>
          <w:p w:rsidR="00A4420D" w:rsidRPr="00E33B6B" w:rsidRDefault="00A4420D" w:rsidP="00067D2A">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Odanın gelirleri </w:t>
            </w:r>
            <w:r w:rsidR="00067D2A">
              <w:rPr>
                <w:rFonts w:ascii="Times New Roman" w:eastAsia="Times New Roman" w:hAnsi="Times New Roman" w:cs="Times New Roman"/>
                <w:sz w:val="24"/>
                <w:szCs w:val="24"/>
                <w:lang w:val="tr-TR" w:eastAsia="tr-TR"/>
              </w:rPr>
              <w:t>şunlardır:</w:t>
            </w:r>
          </w:p>
        </w:tc>
      </w:tr>
      <w:tr w:rsidR="00A4420D" w:rsidRPr="00E33B6B" w:rsidTr="00355622">
        <w:trPr>
          <w:gridAfter w:val="1"/>
          <w:wAfter w:w="414" w:type="dxa"/>
          <w:trHeight w:val="289"/>
        </w:trPr>
        <w:tc>
          <w:tcPr>
            <w:tcW w:w="1519"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Gelirleri </w:t>
            </w: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0"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 kayıt ücreti,</w:t>
            </w:r>
          </w:p>
        </w:tc>
      </w:tr>
      <w:tr w:rsidR="00A4420D" w:rsidRPr="00E33B6B" w:rsidTr="00355622">
        <w:trPr>
          <w:gridAfter w:val="1"/>
          <w:wAfter w:w="414" w:type="dxa"/>
          <w:trHeight w:val="289"/>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0"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Yıllık aidat,</w:t>
            </w:r>
          </w:p>
        </w:tc>
      </w:tr>
      <w:tr w:rsidR="00A4420D" w:rsidRPr="00E33B6B" w:rsidTr="00355622">
        <w:trPr>
          <w:gridAfter w:val="1"/>
          <w:wAfter w:w="414" w:type="dxa"/>
          <w:trHeight w:val="289"/>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0"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Yayın ve reklam gelirleri,</w:t>
            </w:r>
          </w:p>
        </w:tc>
      </w:tr>
      <w:tr w:rsidR="00A4420D" w:rsidRPr="00E33B6B" w:rsidTr="00355622">
        <w:trPr>
          <w:gridAfter w:val="1"/>
          <w:wAfter w:w="414" w:type="dxa"/>
          <w:trHeight w:val="289"/>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0"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Bağış ve yardımlar,</w:t>
            </w:r>
          </w:p>
        </w:tc>
      </w:tr>
      <w:tr w:rsidR="00A4420D" w:rsidRPr="00E33B6B" w:rsidTr="00355622">
        <w:trPr>
          <w:gridAfter w:val="1"/>
          <w:wAfter w:w="414" w:type="dxa"/>
          <w:trHeight w:val="289"/>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0"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(5)</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amacını gerçekleştirmek için kurulacak kuruluşların ve iştiraklerin gelirleri,</w:t>
            </w:r>
          </w:p>
        </w:tc>
      </w:tr>
      <w:tr w:rsidR="00A4420D" w:rsidRPr="00E33B6B" w:rsidTr="00355622">
        <w:trPr>
          <w:gridAfter w:val="1"/>
          <w:wAfter w:w="414" w:type="dxa"/>
          <w:trHeight w:val="289"/>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0"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(6)</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tarafından verilecek danışmanlık ve düzenlenecek sosyal faaliyet gelirleri,</w:t>
            </w:r>
          </w:p>
        </w:tc>
      </w:tr>
      <w:tr w:rsidR="00A4420D" w:rsidRPr="00E33B6B" w:rsidTr="00355622">
        <w:trPr>
          <w:gridAfter w:val="1"/>
          <w:wAfter w:w="414" w:type="dxa"/>
          <w:trHeight w:val="289"/>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0"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(7)</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tarafından düzenlenen</w:t>
            </w:r>
            <w:r w:rsidR="00067D2A">
              <w:rPr>
                <w:rFonts w:ascii="Times New Roman" w:eastAsia="Times New Roman" w:hAnsi="Times New Roman" w:cs="Times New Roman"/>
                <w:sz w:val="24"/>
                <w:szCs w:val="24"/>
                <w:lang w:val="tr-TR" w:eastAsia="tr-TR"/>
              </w:rPr>
              <w:t xml:space="preserve"> veya onaylanan belge gelirleri,</w:t>
            </w:r>
          </w:p>
        </w:tc>
      </w:tr>
      <w:tr w:rsidR="00A4420D" w:rsidRPr="00E33B6B" w:rsidTr="00355622">
        <w:trPr>
          <w:gridAfter w:val="1"/>
          <w:wAfter w:w="414" w:type="dxa"/>
          <w:trHeight w:val="289"/>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0"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(8)</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Yapılan hizmetler karşılığı alınacak ücretler,</w:t>
            </w:r>
          </w:p>
        </w:tc>
      </w:tr>
      <w:tr w:rsidR="00A4420D" w:rsidRPr="00E33B6B" w:rsidTr="00355622">
        <w:trPr>
          <w:gridAfter w:val="1"/>
          <w:wAfter w:w="414" w:type="dxa"/>
          <w:trHeight w:val="289"/>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0"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(9)</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Banka ve faiz gelirleri,</w:t>
            </w:r>
          </w:p>
        </w:tc>
      </w:tr>
      <w:tr w:rsidR="00A4420D" w:rsidRPr="00E33B6B" w:rsidTr="00355622">
        <w:trPr>
          <w:gridAfter w:val="1"/>
          <w:wAfter w:w="414" w:type="dxa"/>
          <w:trHeight w:val="289"/>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0"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(10)</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Eğitim </w:t>
            </w:r>
            <w:proofErr w:type="gramStart"/>
            <w:r w:rsidRPr="00E33B6B">
              <w:rPr>
                <w:rFonts w:ascii="Times New Roman" w:eastAsia="Times New Roman" w:hAnsi="Times New Roman" w:cs="Times New Roman"/>
                <w:sz w:val="24"/>
                <w:szCs w:val="24"/>
                <w:lang w:val="tr-TR" w:eastAsia="tr-TR"/>
              </w:rPr>
              <w:t>gelirleri</w:t>
            </w:r>
            <w:r w:rsidR="004D68FC">
              <w:rPr>
                <w:rFonts w:ascii="Times New Roman" w:eastAsia="Times New Roman" w:hAnsi="Times New Roman" w:cs="Times New Roman"/>
                <w:sz w:val="24"/>
                <w:szCs w:val="24"/>
                <w:lang w:val="tr-TR" w:eastAsia="tr-TR"/>
              </w:rPr>
              <w:t>,</w:t>
            </w:r>
            <w:proofErr w:type="gramEnd"/>
            <w:r w:rsidRPr="00E33B6B">
              <w:rPr>
                <w:rFonts w:ascii="Times New Roman" w:eastAsia="Times New Roman" w:hAnsi="Times New Roman" w:cs="Times New Roman"/>
                <w:sz w:val="24"/>
                <w:szCs w:val="24"/>
                <w:lang w:val="tr-TR" w:eastAsia="tr-TR"/>
              </w:rPr>
              <w:t xml:space="preserve"> ve</w:t>
            </w:r>
          </w:p>
        </w:tc>
      </w:tr>
      <w:tr w:rsidR="00A4420D" w:rsidRPr="00E33B6B" w:rsidTr="00355622">
        <w:trPr>
          <w:gridAfter w:val="1"/>
          <w:wAfter w:w="414" w:type="dxa"/>
          <w:trHeight w:val="340"/>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0"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(11)</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Diğer gelirler.</w:t>
            </w: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8370" w:type="dxa"/>
            <w:gridSpan w:val="1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r>
      <w:tr w:rsidR="00A4420D" w:rsidRPr="00E33B6B" w:rsidTr="00355622">
        <w:trPr>
          <w:gridAfter w:val="1"/>
          <w:wAfter w:w="414" w:type="dxa"/>
          <w:trHeight w:val="234"/>
        </w:trPr>
        <w:tc>
          <w:tcPr>
            <w:tcW w:w="1519"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Odanın </w:t>
            </w:r>
          </w:p>
        </w:tc>
        <w:tc>
          <w:tcPr>
            <w:tcW w:w="624"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22</w:t>
            </w:r>
            <w:r w:rsidRPr="00E33B6B">
              <w:rPr>
                <w:rFonts w:ascii="Times New Roman" w:eastAsia="Times New Roman" w:hAnsi="Times New Roman" w:cs="Times New Roman"/>
                <w:sz w:val="24"/>
                <w:szCs w:val="24"/>
                <w:lang w:val="tr-TR" w:eastAsia="tr-TR"/>
              </w:rPr>
              <w:t>.</w:t>
            </w:r>
          </w:p>
        </w:tc>
        <w:tc>
          <w:tcPr>
            <w:tcW w:w="7746" w:type="dxa"/>
            <w:gridSpan w:val="11"/>
            <w:hideMark/>
          </w:tcPr>
          <w:p w:rsidR="00A4420D" w:rsidRPr="00E33B6B" w:rsidRDefault="00A4420D" w:rsidP="00067D2A">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Odanın giderleri </w:t>
            </w:r>
            <w:r w:rsidR="00067D2A">
              <w:rPr>
                <w:rFonts w:ascii="Times New Roman" w:eastAsia="Times New Roman" w:hAnsi="Times New Roman" w:cs="Times New Roman"/>
                <w:sz w:val="24"/>
                <w:szCs w:val="24"/>
                <w:lang w:val="tr-TR" w:eastAsia="tr-TR"/>
              </w:rPr>
              <w:t>şunlardır:</w:t>
            </w:r>
          </w:p>
        </w:tc>
      </w:tr>
      <w:tr w:rsidR="00A4420D" w:rsidRPr="00E33B6B" w:rsidTr="00355622">
        <w:trPr>
          <w:gridAfter w:val="1"/>
          <w:wAfter w:w="414" w:type="dxa"/>
          <w:trHeight w:val="234"/>
        </w:trPr>
        <w:tc>
          <w:tcPr>
            <w:tcW w:w="1519"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Giderleri</w:t>
            </w: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11"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235" w:type="dxa"/>
            <w:gridSpan w:val="8"/>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Yasa ile verilen görev ve hizmetlerin karşılanması için yapılan harcamalar,</w:t>
            </w: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11"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235" w:type="dxa"/>
            <w:gridSpan w:val="8"/>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Odanın yönetim ve personel giderleri,</w:t>
            </w: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11"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235" w:type="dxa"/>
            <w:gridSpan w:val="8"/>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Odanın yetkili organlarının giderleri,</w:t>
            </w: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11"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7235" w:type="dxa"/>
            <w:gridSpan w:val="8"/>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Yürürlükteki herhangi bir yasa, karar, ilan ve sözleşmelere dayanan harcamalar,</w:t>
            </w: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11"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(5)</w:t>
            </w:r>
          </w:p>
        </w:tc>
        <w:tc>
          <w:tcPr>
            <w:tcW w:w="7235" w:type="dxa"/>
            <w:gridSpan w:val="8"/>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Bu Yasanın 41’inci</w:t>
            </w:r>
            <w:r w:rsidRPr="00E33B6B">
              <w:rPr>
                <w:rFonts w:ascii="Times New Roman" w:eastAsia="Times New Roman" w:hAnsi="Times New Roman" w:cs="Times New Roman"/>
                <w:sz w:val="24"/>
                <w:szCs w:val="24"/>
                <w:lang w:val="tr-TR" w:eastAsia="tr-TR"/>
              </w:rPr>
              <w:t xml:space="preserve"> maddesi uyarınca birliklere verilen </w:t>
            </w:r>
            <w:proofErr w:type="gramStart"/>
            <w:r w:rsidRPr="00E33B6B">
              <w:rPr>
                <w:rFonts w:ascii="Times New Roman" w:eastAsia="Times New Roman" w:hAnsi="Times New Roman" w:cs="Times New Roman"/>
                <w:sz w:val="24"/>
                <w:szCs w:val="24"/>
                <w:lang w:val="tr-TR" w:eastAsia="tr-TR"/>
              </w:rPr>
              <w:t>pay</w:t>
            </w:r>
            <w:r w:rsidR="004D68FC">
              <w:rPr>
                <w:rFonts w:ascii="Times New Roman" w:eastAsia="Times New Roman" w:hAnsi="Times New Roman" w:cs="Times New Roman"/>
                <w:sz w:val="24"/>
                <w:szCs w:val="24"/>
                <w:lang w:val="tr-TR" w:eastAsia="tr-TR"/>
              </w:rPr>
              <w:t>,</w:t>
            </w:r>
            <w:proofErr w:type="gramEnd"/>
            <w:r w:rsidRPr="00E33B6B">
              <w:rPr>
                <w:rFonts w:ascii="Times New Roman" w:eastAsia="Times New Roman" w:hAnsi="Times New Roman" w:cs="Times New Roman"/>
                <w:sz w:val="24"/>
                <w:szCs w:val="24"/>
                <w:lang w:val="tr-TR" w:eastAsia="tr-TR"/>
              </w:rPr>
              <w:t xml:space="preserve">  ve</w:t>
            </w: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11"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(6)</w:t>
            </w:r>
          </w:p>
        </w:tc>
        <w:tc>
          <w:tcPr>
            <w:tcW w:w="7235" w:type="dxa"/>
            <w:gridSpan w:val="8"/>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Diğer giderler.</w:t>
            </w:r>
          </w:p>
        </w:tc>
      </w:tr>
      <w:tr w:rsidR="00A4420D" w:rsidRPr="00E33B6B" w:rsidTr="00355622">
        <w:trPr>
          <w:gridAfter w:val="1"/>
          <w:wAfter w:w="414" w:type="dxa"/>
          <w:trHeight w:val="234"/>
        </w:trPr>
        <w:tc>
          <w:tcPr>
            <w:tcW w:w="9889" w:type="dxa"/>
            <w:gridSpan w:val="19"/>
          </w:tcPr>
          <w:p w:rsidR="00A4420D" w:rsidRPr="00E33B6B" w:rsidRDefault="00A4420D" w:rsidP="00A4420D">
            <w:pPr>
              <w:spacing w:after="0" w:line="240" w:lineRule="auto"/>
              <w:jc w:val="both"/>
              <w:rPr>
                <w:rFonts w:ascii="Times New Roman" w:eastAsia="Times New Roman" w:hAnsi="Times New Roman" w:cs="Times New Roman"/>
                <w:b/>
                <w:sz w:val="24"/>
                <w:szCs w:val="24"/>
                <w:lang w:val="tr-TR" w:eastAsia="tr-TR"/>
              </w:rPr>
            </w:pPr>
          </w:p>
          <w:p w:rsidR="000F0120" w:rsidRDefault="000F0120" w:rsidP="00A4420D">
            <w:pPr>
              <w:spacing w:after="0" w:line="240" w:lineRule="auto"/>
              <w:jc w:val="center"/>
              <w:rPr>
                <w:rFonts w:ascii="Times New Roman" w:eastAsia="Times New Roman" w:hAnsi="Times New Roman" w:cs="Times New Roman"/>
                <w:sz w:val="24"/>
                <w:szCs w:val="24"/>
                <w:lang w:val="tr-TR" w:eastAsia="tr-TR"/>
              </w:rPr>
            </w:pPr>
          </w:p>
          <w:p w:rsidR="00A4420D" w:rsidRPr="00E33B6B" w:rsidRDefault="00A4420D" w:rsidP="00A4420D">
            <w:pPr>
              <w:spacing w:after="0" w:line="240" w:lineRule="auto"/>
              <w:jc w:val="center"/>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ÜÇÜNCÜ KISIM</w:t>
            </w:r>
          </w:p>
          <w:p w:rsidR="00A4420D" w:rsidRDefault="00A4420D" w:rsidP="00A4420D">
            <w:pPr>
              <w:spacing w:after="0" w:line="240" w:lineRule="auto"/>
              <w:jc w:val="center"/>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Disiplin Cezaları ve Uygulanacak Yöntem</w:t>
            </w:r>
          </w:p>
          <w:p w:rsidR="000F0120" w:rsidRPr="00E33B6B" w:rsidRDefault="000F0120" w:rsidP="00A4420D">
            <w:pPr>
              <w:spacing w:after="0" w:line="240" w:lineRule="auto"/>
              <w:jc w:val="center"/>
              <w:rPr>
                <w:rFonts w:ascii="Times New Roman" w:eastAsia="Times New Roman" w:hAnsi="Times New Roman" w:cs="Times New Roman"/>
                <w:sz w:val="24"/>
                <w:szCs w:val="24"/>
                <w:lang w:val="tr-TR" w:eastAsia="tr-TR"/>
              </w:rPr>
            </w:pPr>
          </w:p>
          <w:p w:rsidR="00A4420D" w:rsidRPr="00E33B6B" w:rsidRDefault="00A4420D" w:rsidP="00A4420D">
            <w:pPr>
              <w:spacing w:after="0" w:line="240" w:lineRule="auto"/>
              <w:jc w:val="both"/>
              <w:rPr>
                <w:rFonts w:ascii="Times New Roman" w:eastAsia="Times New Roman" w:hAnsi="Times New Roman" w:cs="Times New Roman"/>
                <w:b/>
                <w:sz w:val="24"/>
                <w:szCs w:val="24"/>
                <w:lang w:val="tr-TR" w:eastAsia="tr-TR"/>
              </w:rPr>
            </w:pPr>
          </w:p>
        </w:tc>
      </w:tr>
      <w:tr w:rsidR="00A4420D" w:rsidRPr="00E33B6B" w:rsidTr="00355622">
        <w:trPr>
          <w:gridAfter w:val="1"/>
          <w:wAfter w:w="414" w:type="dxa"/>
          <w:trHeight w:val="234"/>
        </w:trPr>
        <w:tc>
          <w:tcPr>
            <w:tcW w:w="9889" w:type="dxa"/>
            <w:gridSpan w:val="19"/>
            <w:hideMark/>
          </w:tcPr>
          <w:tbl>
            <w:tblPr>
              <w:tblW w:w="10635" w:type="dxa"/>
              <w:tblLayout w:type="fixed"/>
              <w:tblLook w:val="04A0" w:firstRow="1" w:lastRow="0" w:firstColumn="1" w:lastColumn="0" w:noHBand="0" w:noVBand="1"/>
            </w:tblPr>
            <w:tblGrid>
              <w:gridCol w:w="103"/>
              <w:gridCol w:w="1315"/>
              <w:gridCol w:w="242"/>
              <w:gridCol w:w="326"/>
              <w:gridCol w:w="569"/>
              <w:gridCol w:w="106"/>
              <w:gridCol w:w="35"/>
              <w:gridCol w:w="201"/>
              <w:gridCol w:w="225"/>
              <w:gridCol w:w="108"/>
              <w:gridCol w:w="36"/>
              <w:gridCol w:w="66"/>
              <w:gridCol w:w="357"/>
              <w:gridCol w:w="271"/>
              <w:gridCol w:w="5821"/>
              <w:gridCol w:w="854"/>
            </w:tblGrid>
            <w:tr w:rsidR="00A4420D" w:rsidRPr="00E33B6B" w:rsidTr="004D68FC">
              <w:trPr>
                <w:gridAfter w:val="1"/>
                <w:wAfter w:w="854" w:type="dxa"/>
              </w:trPr>
              <w:tc>
                <w:tcPr>
                  <w:tcW w:w="141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br w:type="page"/>
                    <w:t>Disiplin</w:t>
                  </w:r>
                </w:p>
              </w:tc>
              <w:tc>
                <w:tcPr>
                  <w:tcW w:w="8363" w:type="dxa"/>
                  <w:gridSpan w:val="13"/>
                  <w:hideMark/>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23</w:t>
                  </w:r>
                  <w:r w:rsidRPr="00E33B6B">
                    <w:rPr>
                      <w:rFonts w:ascii="Times New Roman" w:eastAsia="Times New Roman" w:hAnsi="Times New Roman" w:cs="Times New Roman"/>
                      <w:sz w:val="24"/>
                      <w:szCs w:val="24"/>
                      <w:lang w:val="tr-TR" w:eastAsia="tr-TR"/>
                    </w:rPr>
                    <w:t>. Oda üyelerine uygulanacak disiplin cezaları şunlardır:</w:t>
                  </w:r>
                </w:p>
              </w:tc>
            </w:tr>
            <w:tr w:rsidR="00A4420D" w:rsidRPr="00E33B6B" w:rsidTr="004D68FC">
              <w:trPr>
                <w:gridAfter w:val="1"/>
                <w:wAfter w:w="854" w:type="dxa"/>
                <w:trHeight w:val="135"/>
              </w:trPr>
              <w:tc>
                <w:tcPr>
                  <w:tcW w:w="1418" w:type="dxa"/>
                  <w:gridSpan w:val="2"/>
                  <w:vMerge w:val="restart"/>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Cezalarının </w:t>
                  </w:r>
                </w:p>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Türleri</w:t>
                  </w:r>
                </w:p>
              </w:tc>
              <w:tc>
                <w:tcPr>
                  <w:tcW w:w="1243" w:type="dxa"/>
                  <w:gridSpan w:val="4"/>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p>
              </w:tc>
              <w:tc>
                <w:tcPr>
                  <w:tcW w:w="569" w:type="dxa"/>
                  <w:gridSpan w:val="4"/>
                  <w:hideMark/>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(1)  </w:t>
                  </w:r>
                </w:p>
              </w:tc>
              <w:tc>
                <w:tcPr>
                  <w:tcW w:w="6551" w:type="dxa"/>
                  <w:gridSpan w:val="5"/>
                  <w:hideMark/>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Uyarma Cezası.</w:t>
                  </w:r>
                </w:p>
              </w:tc>
            </w:tr>
            <w:tr w:rsidR="00A4420D" w:rsidRPr="00E33B6B" w:rsidTr="004D68FC">
              <w:trPr>
                <w:gridAfter w:val="1"/>
                <w:wAfter w:w="854" w:type="dxa"/>
                <w:trHeight w:val="135"/>
              </w:trPr>
              <w:tc>
                <w:tcPr>
                  <w:tcW w:w="1418" w:type="dxa"/>
                  <w:gridSpan w:val="2"/>
                  <w:vMerge/>
                  <w:vAlign w:val="center"/>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p>
              </w:tc>
              <w:tc>
                <w:tcPr>
                  <w:tcW w:w="569" w:type="dxa"/>
                  <w:gridSpan w:val="4"/>
                  <w:hideMark/>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6551" w:type="dxa"/>
                  <w:gridSpan w:val="5"/>
                  <w:hideMark/>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Kınama Cezası.</w:t>
                  </w:r>
                </w:p>
              </w:tc>
            </w:tr>
            <w:tr w:rsidR="00A4420D" w:rsidRPr="00E33B6B" w:rsidTr="004D68FC">
              <w:trPr>
                <w:gridAfter w:val="1"/>
                <w:wAfter w:w="854" w:type="dxa"/>
                <w:trHeight w:val="135"/>
              </w:trPr>
              <w:tc>
                <w:tcPr>
                  <w:tcW w:w="1418" w:type="dxa"/>
                  <w:gridSpan w:val="2"/>
                  <w:vMerge/>
                  <w:vAlign w:val="center"/>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p>
              </w:tc>
              <w:tc>
                <w:tcPr>
                  <w:tcW w:w="569" w:type="dxa"/>
                  <w:gridSpan w:val="4"/>
                  <w:hideMark/>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6551" w:type="dxa"/>
                  <w:gridSpan w:val="5"/>
                  <w:hideMark/>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Üyelikten Geçici Süre ile Çıkarma Cezası.</w:t>
                  </w:r>
                </w:p>
              </w:tc>
            </w:tr>
            <w:tr w:rsidR="00A4420D" w:rsidRPr="00E33B6B" w:rsidTr="004D68FC">
              <w:trPr>
                <w:gridAfter w:val="1"/>
                <w:wAfter w:w="854" w:type="dxa"/>
                <w:trHeight w:val="135"/>
              </w:trPr>
              <w:tc>
                <w:tcPr>
                  <w:tcW w:w="1418" w:type="dxa"/>
                  <w:gridSpan w:val="2"/>
                  <w:vMerge/>
                  <w:vAlign w:val="center"/>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p>
              </w:tc>
              <w:tc>
                <w:tcPr>
                  <w:tcW w:w="569" w:type="dxa"/>
                  <w:gridSpan w:val="4"/>
                  <w:hideMark/>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6551" w:type="dxa"/>
                  <w:gridSpan w:val="5"/>
                  <w:hideMark/>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Üyelikten Çıkarma Cezası.</w:t>
                  </w:r>
                </w:p>
              </w:tc>
            </w:tr>
            <w:tr w:rsidR="00A4420D" w:rsidRPr="00E33B6B" w:rsidTr="004D68FC">
              <w:trPr>
                <w:gridAfter w:val="1"/>
                <w:wAfter w:w="854" w:type="dxa"/>
                <w:trHeight w:val="135"/>
              </w:trPr>
              <w:tc>
                <w:tcPr>
                  <w:tcW w:w="1418" w:type="dxa"/>
                  <w:gridSpan w:val="2"/>
                  <w:vMerge/>
                  <w:vAlign w:val="center"/>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p>
              </w:tc>
              <w:tc>
                <w:tcPr>
                  <w:tcW w:w="7120" w:type="dxa"/>
                  <w:gridSpan w:val="9"/>
                </w:tcPr>
                <w:p w:rsidR="00A4420D" w:rsidRPr="00E33B6B" w:rsidRDefault="00A4420D" w:rsidP="00A4420D">
                  <w:pPr>
                    <w:framePr w:hSpace="180" w:wrap="around" w:vAnchor="text" w:hAnchor="text" w:y="1"/>
                    <w:overflowPunct w:val="0"/>
                    <w:autoSpaceDE w:val="0"/>
                    <w:autoSpaceDN w:val="0"/>
                    <w:adjustRightInd w:val="0"/>
                    <w:spacing w:after="0" w:line="240" w:lineRule="auto"/>
                    <w:suppressOverlap/>
                    <w:jc w:val="both"/>
                    <w:rPr>
                      <w:rFonts w:ascii="Times New Roman" w:eastAsia="Times New Roman" w:hAnsi="Times New Roman" w:cs="Times New Roman"/>
                      <w:sz w:val="24"/>
                      <w:szCs w:val="24"/>
                      <w:lang w:val="tr-TR" w:eastAsia="tr-TR"/>
                    </w:rPr>
                  </w:pPr>
                </w:p>
              </w:tc>
            </w:tr>
            <w:tr w:rsidR="00A4420D" w:rsidRPr="00E33B6B" w:rsidTr="004D68FC">
              <w:trPr>
                <w:gridAfter w:val="1"/>
                <w:wAfter w:w="854" w:type="dxa"/>
              </w:trPr>
              <w:tc>
                <w:tcPr>
                  <w:tcW w:w="141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br w:type="page"/>
                    <w:t xml:space="preserve">Disiplin </w:t>
                  </w:r>
                </w:p>
              </w:tc>
              <w:tc>
                <w:tcPr>
                  <w:tcW w:w="8363" w:type="dxa"/>
                  <w:gridSpan w:val="1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24</w:t>
                  </w:r>
                  <w:r w:rsidRPr="00E33B6B">
                    <w:rPr>
                      <w:rFonts w:ascii="Times New Roman" w:eastAsia="Times New Roman" w:hAnsi="Times New Roman" w:cs="Times New Roman"/>
                      <w:sz w:val="24"/>
                      <w:szCs w:val="24"/>
                      <w:lang w:val="tr-TR" w:eastAsia="tr-TR"/>
                    </w:rPr>
                    <w:t>. Disiplin cezası uygulanacak eylem ve davranışlar şunlardır:</w:t>
                  </w:r>
                </w:p>
              </w:tc>
            </w:tr>
            <w:tr w:rsidR="00A4420D" w:rsidRPr="00E33B6B" w:rsidTr="004D68FC">
              <w:trPr>
                <w:gridAfter w:val="1"/>
                <w:wAfter w:w="854" w:type="dxa"/>
              </w:trPr>
              <w:tc>
                <w:tcPr>
                  <w:tcW w:w="141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Cezası</w:t>
                  </w:r>
                </w:p>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Uygulana-</w:t>
                  </w:r>
                </w:p>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roofErr w:type="spellStart"/>
                  <w:r w:rsidRPr="00E33B6B">
                    <w:rPr>
                      <w:rFonts w:ascii="Times New Roman" w:eastAsia="Times New Roman" w:hAnsi="Times New Roman" w:cs="Times New Roman"/>
                      <w:sz w:val="24"/>
                      <w:szCs w:val="24"/>
                      <w:lang w:val="tr-TR" w:eastAsia="tr-TR"/>
                    </w:rPr>
                    <w:t>cak</w:t>
                  </w:r>
                  <w:proofErr w:type="spellEnd"/>
                  <w:r w:rsidRPr="00E33B6B">
                    <w:rPr>
                      <w:rFonts w:ascii="Times New Roman" w:eastAsia="Times New Roman" w:hAnsi="Times New Roman" w:cs="Times New Roman"/>
                      <w:sz w:val="24"/>
                      <w:szCs w:val="24"/>
                      <w:lang w:val="tr-TR" w:eastAsia="tr-TR"/>
                    </w:rPr>
                    <w:t xml:space="preserve"> Eylem </w:t>
                  </w: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6515" w:type="dxa"/>
                  <w:gridSpan w:val="4"/>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Uyarma Cezası: Üyeye mesleğini uygulamasında daha dikkatli davranması gerektiğinin bir yazı ile bildirilmesidir. Uyarma cezası gerektiren eylem ve davranışlar şunlardır:  </w:t>
                  </w:r>
                </w:p>
              </w:tc>
            </w:tr>
            <w:tr w:rsidR="00A4420D" w:rsidRPr="00E33B6B" w:rsidTr="004D68FC">
              <w:trPr>
                <w:gridAfter w:val="1"/>
                <w:wAfter w:w="854" w:type="dxa"/>
              </w:trPr>
              <w:tc>
                <w:tcPr>
                  <w:tcW w:w="141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t>ve</w:t>
                  </w:r>
                  <w:proofErr w:type="gramEnd"/>
                  <w:r w:rsidRPr="00E33B6B">
                    <w:rPr>
                      <w:rFonts w:ascii="Times New Roman" w:eastAsia="Times New Roman" w:hAnsi="Times New Roman" w:cs="Times New Roman"/>
                      <w:sz w:val="24"/>
                      <w:szCs w:val="24"/>
                      <w:lang w:val="tr-TR" w:eastAsia="tr-TR"/>
                    </w:rPr>
                    <w:t xml:space="preserve"> </w:t>
                  </w:r>
                  <w:proofErr w:type="spellStart"/>
                  <w:r w:rsidRPr="00E33B6B">
                    <w:rPr>
                      <w:rFonts w:ascii="Times New Roman" w:eastAsia="Times New Roman" w:hAnsi="Times New Roman" w:cs="Times New Roman"/>
                      <w:sz w:val="24"/>
                      <w:szCs w:val="24"/>
                      <w:lang w:val="tr-TR" w:eastAsia="tr-TR"/>
                    </w:rPr>
                    <w:t>Davra</w:t>
                  </w:r>
                  <w:proofErr w:type="spellEnd"/>
                  <w:r w:rsidRPr="00E33B6B">
                    <w:rPr>
                      <w:rFonts w:ascii="Times New Roman" w:eastAsia="Times New Roman" w:hAnsi="Times New Roman" w:cs="Times New Roman"/>
                      <w:sz w:val="24"/>
                      <w:szCs w:val="24"/>
                      <w:lang w:val="tr-TR" w:eastAsia="tr-TR"/>
                    </w:rPr>
                    <w:t>-</w:t>
                  </w: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94"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(A)</w:t>
                  </w:r>
                </w:p>
              </w:tc>
              <w:tc>
                <w:tcPr>
                  <w:tcW w:w="5821"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organl</w:t>
                  </w:r>
                  <w:r>
                    <w:rPr>
                      <w:rFonts w:ascii="Times New Roman" w:eastAsia="Times New Roman" w:hAnsi="Times New Roman" w:cs="Times New Roman"/>
                      <w:sz w:val="24"/>
                      <w:szCs w:val="24"/>
                      <w:lang w:val="tr-TR" w:eastAsia="tr-TR"/>
                    </w:rPr>
                    <w:t>arının aldığı kararlara uymamak,</w:t>
                  </w:r>
                </w:p>
              </w:tc>
            </w:tr>
            <w:tr w:rsidR="00A4420D" w:rsidRPr="00E33B6B" w:rsidTr="004D68FC">
              <w:trPr>
                <w:gridAfter w:val="1"/>
                <w:wAfter w:w="854" w:type="dxa"/>
              </w:trPr>
              <w:tc>
                <w:tcPr>
                  <w:tcW w:w="141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roofErr w:type="spellStart"/>
                  <w:r w:rsidRPr="00E33B6B">
                    <w:rPr>
                      <w:rFonts w:ascii="Times New Roman" w:eastAsia="Times New Roman" w:hAnsi="Times New Roman" w:cs="Times New Roman"/>
                      <w:sz w:val="24"/>
                      <w:szCs w:val="24"/>
                      <w:lang w:val="tr-TR" w:eastAsia="tr-TR"/>
                    </w:rPr>
                    <w:t>nışlar</w:t>
                  </w:r>
                  <w:proofErr w:type="spellEnd"/>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94"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w:t>
                  </w:r>
                </w:p>
              </w:tc>
              <w:tc>
                <w:tcPr>
                  <w:tcW w:w="5821"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w:t>
                  </w:r>
                  <w:r>
                    <w:rPr>
                      <w:rFonts w:ascii="Times New Roman" w:eastAsia="Times New Roman" w:hAnsi="Times New Roman" w:cs="Times New Roman"/>
                      <w:sz w:val="24"/>
                      <w:szCs w:val="24"/>
                      <w:lang w:val="tr-TR" w:eastAsia="tr-TR"/>
                    </w:rPr>
                    <w:t>lik aidatını zamanında ödememek,</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94"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(C)</w:t>
                  </w:r>
                </w:p>
              </w:tc>
              <w:tc>
                <w:tcPr>
                  <w:tcW w:w="5821"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yetkili organlarınca görevlendirilmiş olmadığı halde herhangi bir konuda Oda a</w:t>
                  </w:r>
                  <w:r>
                    <w:rPr>
                      <w:rFonts w:ascii="Times New Roman" w:eastAsia="Times New Roman" w:hAnsi="Times New Roman" w:cs="Times New Roman"/>
                      <w:sz w:val="24"/>
                      <w:szCs w:val="24"/>
                      <w:lang w:val="tr-TR" w:eastAsia="tr-TR"/>
                    </w:rPr>
                    <w:t>dına açıklama yapmak,</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94" w:type="dxa"/>
                  <w:gridSpan w:val="3"/>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(D)</w:t>
                  </w:r>
                </w:p>
              </w:tc>
              <w:tc>
                <w:tcPr>
                  <w:tcW w:w="5821" w:type="dxa"/>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roofErr w:type="gramStart"/>
                  <w:r>
                    <w:rPr>
                      <w:rFonts w:ascii="Times New Roman" w:eastAsia="Times New Roman" w:hAnsi="Times New Roman" w:cs="Times New Roman"/>
                      <w:sz w:val="24"/>
                      <w:szCs w:val="24"/>
                      <w:lang w:val="tr-TR" w:eastAsia="tr-TR"/>
                    </w:rPr>
                    <w:t>Esnafın yanında çalıştırdığı çırak, kalfa veya ustaların mesleki bilgilerinin gelişimine engel olmak.</w:t>
                  </w:r>
                  <w:proofErr w:type="gramEnd"/>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br w:type="page"/>
                  </w:r>
                  <w:r w:rsidRPr="00E33B6B">
                    <w:rPr>
                      <w:rFonts w:ascii="Times New Roman" w:eastAsia="Times New Roman" w:hAnsi="Times New Roman" w:cs="Times New Roman"/>
                      <w:sz w:val="24"/>
                      <w:szCs w:val="24"/>
                      <w:lang w:val="tr-TR" w:eastAsia="tr-TR"/>
                    </w:rPr>
                    <w:br w:type="page"/>
                  </w: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6515" w:type="dxa"/>
                  <w:gridSpan w:val="4"/>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Kınama Cezası: Üyeye mesleğindeki davranışının </w:t>
                  </w:r>
                  <w:proofErr w:type="gramStart"/>
                  <w:r w:rsidRPr="00E33B6B">
                    <w:rPr>
                      <w:rFonts w:ascii="Times New Roman" w:eastAsia="Times New Roman" w:hAnsi="Times New Roman" w:cs="Times New Roman"/>
                      <w:sz w:val="24"/>
                      <w:szCs w:val="24"/>
                      <w:lang w:val="tr-TR" w:eastAsia="tr-TR"/>
                    </w:rPr>
                    <w:t>kusurlu  sayıldığının</w:t>
                  </w:r>
                  <w:proofErr w:type="gramEnd"/>
                  <w:r w:rsidRPr="00E33B6B">
                    <w:rPr>
                      <w:rFonts w:ascii="Times New Roman" w:eastAsia="Times New Roman" w:hAnsi="Times New Roman" w:cs="Times New Roman"/>
                      <w:sz w:val="24"/>
                      <w:szCs w:val="24"/>
                      <w:lang w:val="tr-TR" w:eastAsia="tr-TR"/>
                    </w:rPr>
                    <w:t xml:space="preserve"> yazılı olarak bildirilmesidir. Kınama cezası </w:t>
                  </w:r>
                  <w:r w:rsidRPr="00E33B6B">
                    <w:rPr>
                      <w:rFonts w:ascii="Times New Roman" w:eastAsia="Times New Roman" w:hAnsi="Times New Roman" w:cs="Times New Roman"/>
                      <w:sz w:val="24"/>
                      <w:szCs w:val="24"/>
                      <w:lang w:val="tr-TR" w:eastAsia="tr-TR"/>
                    </w:rPr>
                    <w:lastRenderedPageBreak/>
                    <w:t xml:space="preserve">gerektiren eylem ve davranışlar şunlardır:  </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94"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(A)</w:t>
                  </w:r>
                </w:p>
              </w:tc>
              <w:tc>
                <w:tcPr>
                  <w:tcW w:w="5821"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Uyarma cezası almasına rağmen aynı eylem ve davranışları tekrarlamak.</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94"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w:t>
                  </w:r>
                </w:p>
              </w:tc>
              <w:tc>
                <w:tcPr>
                  <w:tcW w:w="5821"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organlarının veya Oda organlarında görev alanların çalışma ve faaliyetlerini engelleyecek davranışlarda bulunmak.</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94"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(C)</w:t>
                  </w:r>
                </w:p>
              </w:tc>
              <w:tc>
                <w:tcPr>
                  <w:tcW w:w="5821"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t xml:space="preserve">Oda </w:t>
                  </w:r>
                  <w:r>
                    <w:rPr>
                      <w:rFonts w:ascii="Times New Roman" w:eastAsia="Times New Roman" w:hAnsi="Times New Roman" w:cs="Times New Roman"/>
                      <w:sz w:val="24"/>
                      <w:szCs w:val="24"/>
                      <w:lang w:val="tr-TR" w:eastAsia="tr-TR"/>
                    </w:rPr>
                    <w:t>tarafından alınan kararların uygulanmasını engelleyici işlem, eylem ve girişimlerde bulunmak.</w:t>
                  </w:r>
                  <w:proofErr w:type="gramEnd"/>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94"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(Ç)</w:t>
                  </w:r>
                </w:p>
              </w:tc>
              <w:tc>
                <w:tcPr>
                  <w:tcW w:w="5821"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Odanın, mesleğin ve </w:t>
                  </w:r>
                  <w:proofErr w:type="gramStart"/>
                  <w:r w:rsidRPr="00E33B6B">
                    <w:rPr>
                      <w:rFonts w:ascii="Times New Roman" w:eastAsia="Times New Roman" w:hAnsi="Times New Roman" w:cs="Times New Roman"/>
                      <w:sz w:val="24"/>
                      <w:szCs w:val="24"/>
                      <w:lang w:val="tr-TR" w:eastAsia="tr-TR"/>
                    </w:rPr>
                    <w:t>üyelerin  onur</w:t>
                  </w:r>
                  <w:proofErr w:type="gramEnd"/>
                  <w:r w:rsidRPr="00E33B6B">
                    <w:rPr>
                      <w:rFonts w:ascii="Times New Roman" w:eastAsia="Times New Roman" w:hAnsi="Times New Roman" w:cs="Times New Roman"/>
                      <w:sz w:val="24"/>
                      <w:szCs w:val="24"/>
                      <w:lang w:val="tr-TR" w:eastAsia="tr-TR"/>
                    </w:rPr>
                    <w:t xml:space="preserve"> ve saygınlığını zedeleyici davranışta bulunmak.</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6515" w:type="dxa"/>
                  <w:gridSpan w:val="4"/>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Üyelikten Geçici Süre ile Çıkarma Cezası: Üyeyi on beş günden altı aya kadar geçici süre ile üyelikten çıkarma cezasıdır. </w:t>
                  </w:r>
                  <w:proofErr w:type="gramStart"/>
                  <w:r w:rsidRPr="00E33B6B">
                    <w:rPr>
                      <w:rFonts w:ascii="Times New Roman" w:eastAsia="Times New Roman" w:hAnsi="Times New Roman" w:cs="Times New Roman"/>
                      <w:sz w:val="24"/>
                      <w:szCs w:val="24"/>
                      <w:lang w:val="tr-TR" w:eastAsia="tr-TR"/>
                    </w:rPr>
                    <w:t>Üyelikten  geçici</w:t>
                  </w:r>
                  <w:proofErr w:type="gramEnd"/>
                  <w:r w:rsidRPr="00E33B6B">
                    <w:rPr>
                      <w:rFonts w:ascii="Times New Roman" w:eastAsia="Times New Roman" w:hAnsi="Times New Roman" w:cs="Times New Roman"/>
                      <w:sz w:val="24"/>
                      <w:szCs w:val="24"/>
                      <w:lang w:val="tr-TR" w:eastAsia="tr-TR"/>
                    </w:rPr>
                    <w:t xml:space="preserve"> süre ile çıkarma cezası gerektiren eylem ve davranışlar şunlardır:        </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94"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(A)</w:t>
                  </w:r>
                </w:p>
              </w:tc>
              <w:tc>
                <w:tcPr>
                  <w:tcW w:w="5821"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İki kez kınama cezası almak.</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94"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w:t>
                  </w:r>
                </w:p>
              </w:tc>
              <w:tc>
                <w:tcPr>
                  <w:tcW w:w="5821"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Üyelik aidatını ödememek sebebiyle uyarma ve daha sonra bu eyleme karşı kınama cezası almış olmasına rağmen ödememekte ısrar etmek.</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94"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(C</w:t>
                  </w:r>
                  <w:r w:rsidRPr="00E33B6B">
                    <w:rPr>
                      <w:rFonts w:ascii="Times New Roman" w:eastAsia="Times New Roman" w:hAnsi="Times New Roman" w:cs="Times New Roman"/>
                      <w:sz w:val="24"/>
                      <w:szCs w:val="24"/>
                      <w:lang w:val="tr-TR" w:eastAsia="tr-TR"/>
                    </w:rPr>
                    <w:t>)</w:t>
                  </w:r>
                </w:p>
              </w:tc>
              <w:tc>
                <w:tcPr>
                  <w:tcW w:w="5821"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t>Oda tüzel kişiliğine zarar vermek.</w:t>
                  </w:r>
                  <w:proofErr w:type="gramEnd"/>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br w:type="page"/>
                  </w: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6515" w:type="dxa"/>
                  <w:gridSpan w:val="4"/>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Üyelikten Çıkarma Cezası: Üyenin, üyeliğini oda kayıtlarından silerek, üyeyi Odadan çıkarma cezasıdır. Üyelikten kesin olarak çıkarma cezası gerektiren eylem ve davranışlar şunlardır:       </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94"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(A)</w:t>
                  </w:r>
                </w:p>
              </w:tc>
              <w:tc>
                <w:tcPr>
                  <w:tcW w:w="5821"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İki defa üyelikten geçici süre ile çıkarma cezasına çarptırılmış olmak.</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94"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w:t>
                  </w:r>
                </w:p>
              </w:tc>
              <w:tc>
                <w:tcPr>
                  <w:tcW w:w="5821"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Üyelik kaydını yalan beyan ve hile ile yaptırmış olmak.</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5"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94" w:type="dxa"/>
                  <w:gridSpan w:val="3"/>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821" w:type="dxa"/>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r>
            <w:tr w:rsidR="00A4420D" w:rsidRPr="00E33B6B" w:rsidTr="004D68FC">
              <w:trPr>
                <w:gridAfter w:val="1"/>
                <w:wAfter w:w="854" w:type="dxa"/>
                <w:trHeight w:val="327"/>
              </w:trPr>
              <w:tc>
                <w:tcPr>
                  <w:tcW w:w="141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Disiplin </w:t>
                  </w:r>
                </w:p>
              </w:tc>
              <w:tc>
                <w:tcPr>
                  <w:tcW w:w="56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25</w:t>
                  </w:r>
                  <w:r w:rsidRPr="00E33B6B">
                    <w:rPr>
                      <w:rFonts w:ascii="Times New Roman" w:eastAsia="Times New Roman" w:hAnsi="Times New Roman" w:cs="Times New Roman"/>
                      <w:sz w:val="24"/>
                      <w:szCs w:val="24"/>
                      <w:lang w:val="tr-TR" w:eastAsia="tr-TR"/>
                    </w:rPr>
                    <w:t>.</w:t>
                  </w: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226" w:type="dxa"/>
                  <w:gridSpan w:val="10"/>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Uyarma Cezaları Yönetim Kurulu tarafından verilir.</w:t>
                  </w:r>
                </w:p>
              </w:tc>
            </w:tr>
            <w:tr w:rsidR="00A4420D" w:rsidRPr="00E33B6B" w:rsidTr="004D68FC">
              <w:trPr>
                <w:gridAfter w:val="1"/>
                <w:wAfter w:w="854" w:type="dxa"/>
              </w:trPr>
              <w:tc>
                <w:tcPr>
                  <w:tcW w:w="1418" w:type="dxa"/>
                  <w:gridSpan w:val="2"/>
                </w:tcPr>
                <w:p w:rsidR="00A4420D" w:rsidRPr="00E33B6B" w:rsidRDefault="00067D2A"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roofErr w:type="gramStart"/>
                  <w:r>
                    <w:rPr>
                      <w:rFonts w:ascii="Times New Roman" w:eastAsia="Times New Roman" w:hAnsi="Times New Roman" w:cs="Times New Roman"/>
                      <w:sz w:val="24"/>
                      <w:szCs w:val="24"/>
                      <w:lang w:val="tr-TR" w:eastAsia="tr-TR"/>
                    </w:rPr>
                    <w:t>Cezası     V</w:t>
                  </w:r>
                  <w:r w:rsidR="00A4420D" w:rsidRPr="00E33B6B">
                    <w:rPr>
                      <w:rFonts w:ascii="Times New Roman" w:eastAsia="Times New Roman" w:hAnsi="Times New Roman" w:cs="Times New Roman"/>
                      <w:sz w:val="24"/>
                      <w:szCs w:val="24"/>
                      <w:lang w:val="tr-TR" w:eastAsia="tr-TR"/>
                    </w:rPr>
                    <w:t>erme</w:t>
                  </w:r>
                  <w:proofErr w:type="gramEnd"/>
                  <w:r w:rsidR="00A4420D" w:rsidRPr="00E33B6B">
                    <w:rPr>
                      <w:rFonts w:ascii="Times New Roman" w:eastAsia="Times New Roman" w:hAnsi="Times New Roman" w:cs="Times New Roman"/>
                      <w:sz w:val="24"/>
                      <w:szCs w:val="24"/>
                      <w:lang w:val="tr-TR" w:eastAsia="tr-TR"/>
                    </w:rPr>
                    <w:t xml:space="preserve"> </w:t>
                  </w: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9" w:type="dxa"/>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(2)</w:t>
                  </w:r>
                </w:p>
              </w:tc>
              <w:tc>
                <w:tcPr>
                  <w:tcW w:w="7226" w:type="dxa"/>
                  <w:gridSpan w:val="10"/>
                </w:tcPr>
                <w:p w:rsidR="00A4420D"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Uyarma Cezası dışındaki diğer cezaların verilmesinde aşağıda belirtilen yöntem uygulanır</w:t>
                  </w:r>
                  <w:r w:rsidR="004D68FC">
                    <w:rPr>
                      <w:rFonts w:ascii="Times New Roman" w:eastAsia="Times New Roman" w:hAnsi="Times New Roman" w:cs="Times New Roman"/>
                      <w:sz w:val="24"/>
                      <w:szCs w:val="24"/>
                      <w:lang w:val="tr-TR" w:eastAsia="tr-TR"/>
                    </w:rPr>
                    <w:t>:</w:t>
                  </w:r>
                </w:p>
              </w:tc>
            </w:tr>
            <w:tr w:rsidR="00A4420D" w:rsidRPr="00E33B6B" w:rsidTr="004D68FC">
              <w:trPr>
                <w:gridAfter w:val="1"/>
                <w:wAfter w:w="854" w:type="dxa"/>
              </w:trPr>
              <w:tc>
                <w:tcPr>
                  <w:tcW w:w="1418" w:type="dxa"/>
                  <w:gridSpan w:val="2"/>
                </w:tcPr>
                <w:p w:rsidR="00A4420D"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Yetkisi ve</w:t>
                  </w:r>
                </w:p>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Yöntem</w:t>
                  </w: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9" w:type="dxa"/>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777" w:type="dxa"/>
                  <w:gridSpan w:val="7"/>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(A)</w:t>
                  </w:r>
                </w:p>
              </w:tc>
              <w:tc>
                <w:tcPr>
                  <w:tcW w:w="6449" w:type="dxa"/>
                  <w:gridSpan w:val="3"/>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Disiplin Kurulu, kendisine gönderilen dosyaları teslim tarihinden en geç iki ay içinde sonuçlandırmakla yükümlüdür. Dosya üzerindeki incelemelerin uzaması halinde Oda Disiplin Kurulu gecikme nedenlerini, Oda Yönetim Kuruluna bildirmek zorundadır.</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9" w:type="dxa"/>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777" w:type="dxa"/>
                  <w:gridSpan w:val="7"/>
                </w:tcPr>
                <w:p w:rsidR="00A4420D"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w:t>
                  </w:r>
                </w:p>
              </w:tc>
              <w:tc>
                <w:tcPr>
                  <w:tcW w:w="6449" w:type="dxa"/>
                  <w:gridSpan w:val="3"/>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Disiplin Kurulunda hakkında soruşturma açılan her üyenin kendini savunma hakkı vardır. Bu hak, hiçbir şekilde kısıtlanamaz. Oda Disiplin Kurulu, aleyhine soruşturma açılan üyeyi dinlemeden, hakkında disiplin işlemleri uygulayamaz.</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9" w:type="dxa"/>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777" w:type="dxa"/>
                  <w:gridSpan w:val="7"/>
                </w:tcPr>
                <w:p w:rsidR="00A4420D"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(C)</w:t>
                  </w:r>
                </w:p>
              </w:tc>
              <w:tc>
                <w:tcPr>
                  <w:tcW w:w="6449" w:type="dxa"/>
                  <w:gridSpan w:val="3"/>
                </w:tcPr>
                <w:p w:rsidR="00A4420D"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 hakkında başlatılmış olan ceza kovuşturması, disiplin işlem ve kararlarının uygulanmasına engel teşkil etmez.</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b/>
                      <w:sz w:val="24"/>
                      <w:szCs w:val="24"/>
                      <w:lang w:val="tr-TR" w:eastAsia="tr-TR"/>
                    </w:rPr>
                  </w:pPr>
                </w:p>
              </w:tc>
              <w:tc>
                <w:tcPr>
                  <w:tcW w:w="1243"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b/>
                      <w:sz w:val="24"/>
                      <w:szCs w:val="24"/>
                      <w:lang w:val="tr-TR" w:eastAsia="tr-TR"/>
                    </w:rPr>
                  </w:pPr>
                </w:p>
              </w:tc>
              <w:tc>
                <w:tcPr>
                  <w:tcW w:w="236"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b/>
                      <w:sz w:val="24"/>
                      <w:szCs w:val="24"/>
                      <w:lang w:val="tr-TR" w:eastAsia="tr-TR"/>
                    </w:rPr>
                  </w:pPr>
                </w:p>
              </w:tc>
              <w:tc>
                <w:tcPr>
                  <w:tcW w:w="6884" w:type="dxa"/>
                  <w:gridSpan w:val="7"/>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b/>
                      <w:sz w:val="24"/>
                      <w:szCs w:val="24"/>
                      <w:lang w:val="tr-TR" w:eastAsia="tr-TR"/>
                    </w:rPr>
                  </w:pPr>
                </w:p>
              </w:tc>
            </w:tr>
            <w:tr w:rsidR="00A4420D" w:rsidRPr="00E33B6B" w:rsidTr="004D68FC">
              <w:trPr>
                <w:gridAfter w:val="1"/>
                <w:wAfter w:w="854" w:type="dxa"/>
              </w:trPr>
              <w:tc>
                <w:tcPr>
                  <w:tcW w:w="141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br w:type="page"/>
                    <w:t xml:space="preserve">Bildirim </w:t>
                  </w:r>
                </w:p>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t>veya</w:t>
                  </w:r>
                  <w:proofErr w:type="gramEnd"/>
                </w:p>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t>Şikayet</w:t>
                  </w:r>
                  <w:proofErr w:type="gramEnd"/>
                </w:p>
              </w:tc>
              <w:tc>
                <w:tcPr>
                  <w:tcW w:w="56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26</w:t>
                  </w:r>
                  <w:r w:rsidRPr="00E33B6B">
                    <w:rPr>
                      <w:rFonts w:ascii="Times New Roman" w:eastAsia="Times New Roman" w:hAnsi="Times New Roman" w:cs="Times New Roman"/>
                      <w:sz w:val="24"/>
                      <w:szCs w:val="24"/>
                      <w:lang w:val="tr-TR" w:eastAsia="tr-TR"/>
                    </w:rPr>
                    <w:t>.</w:t>
                  </w:r>
                </w:p>
              </w:tc>
              <w:tc>
                <w:tcPr>
                  <w:tcW w:w="710"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085" w:type="dxa"/>
                  <w:gridSpan w:val="8"/>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en-GB" w:eastAsia="tr-TR"/>
                    </w:rPr>
                  </w:pPr>
                  <w:proofErr w:type="spellStart"/>
                  <w:r w:rsidRPr="00E33B6B">
                    <w:rPr>
                      <w:rFonts w:ascii="Times New Roman" w:eastAsia="Times New Roman" w:hAnsi="Times New Roman" w:cs="Times New Roman"/>
                      <w:sz w:val="24"/>
                      <w:szCs w:val="24"/>
                      <w:lang w:val="en-GB" w:eastAsia="tr-TR"/>
                    </w:rPr>
                    <w:t>Sözlü</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bildirim</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veya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şikayet</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herhangi</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bir</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kişinin</w:t>
                  </w:r>
                  <w:proofErr w:type="spellEnd"/>
                  <w:r w:rsidRPr="00E33B6B">
                    <w:rPr>
                      <w:rFonts w:ascii="Times New Roman" w:eastAsia="Times New Roman" w:hAnsi="Times New Roman" w:cs="Times New Roman"/>
                      <w:sz w:val="24"/>
                      <w:szCs w:val="24"/>
                      <w:lang w:val="en-GB" w:eastAsia="tr-TR"/>
                    </w:rPr>
                    <w:t xml:space="preserve"> Oda </w:t>
                  </w:r>
                  <w:proofErr w:type="spellStart"/>
                  <w:r w:rsidRPr="00E33B6B">
                    <w:rPr>
                      <w:rFonts w:ascii="Times New Roman" w:eastAsia="Times New Roman" w:hAnsi="Times New Roman" w:cs="Times New Roman"/>
                      <w:sz w:val="24"/>
                      <w:szCs w:val="24"/>
                      <w:lang w:val="en-GB" w:eastAsia="tr-TR"/>
                    </w:rPr>
                    <w:t>Yönet</w:t>
                  </w:r>
                  <w:r>
                    <w:rPr>
                      <w:rFonts w:ascii="Times New Roman" w:eastAsia="Times New Roman" w:hAnsi="Times New Roman" w:cs="Times New Roman"/>
                      <w:sz w:val="24"/>
                      <w:szCs w:val="24"/>
                      <w:lang w:val="en-GB" w:eastAsia="tr-TR"/>
                    </w:rPr>
                    <w:t>im</w:t>
                  </w:r>
                  <w:proofErr w:type="spellEnd"/>
                  <w:r>
                    <w:rPr>
                      <w:rFonts w:ascii="Times New Roman" w:eastAsia="Times New Roman" w:hAnsi="Times New Roman" w:cs="Times New Roman"/>
                      <w:sz w:val="24"/>
                      <w:szCs w:val="24"/>
                      <w:lang w:val="en-GB" w:eastAsia="tr-TR"/>
                    </w:rPr>
                    <w:t xml:space="preserve"> </w:t>
                  </w:r>
                  <w:proofErr w:type="spellStart"/>
                  <w:r>
                    <w:rPr>
                      <w:rFonts w:ascii="Times New Roman" w:eastAsia="Times New Roman" w:hAnsi="Times New Roman" w:cs="Times New Roman"/>
                      <w:sz w:val="24"/>
                      <w:szCs w:val="24"/>
                      <w:lang w:val="en-GB" w:eastAsia="tr-TR"/>
                    </w:rPr>
                    <w:t>Kuruluna</w:t>
                  </w:r>
                  <w:proofErr w:type="spellEnd"/>
                  <w:r>
                    <w:rPr>
                      <w:rFonts w:ascii="Times New Roman" w:eastAsia="Times New Roman" w:hAnsi="Times New Roman" w:cs="Times New Roman"/>
                      <w:sz w:val="24"/>
                      <w:szCs w:val="24"/>
                      <w:lang w:val="en-GB" w:eastAsia="tr-TR"/>
                    </w:rPr>
                    <w:t xml:space="preserve"> </w:t>
                  </w:r>
                  <w:proofErr w:type="spellStart"/>
                  <w:r>
                    <w:rPr>
                      <w:rFonts w:ascii="Times New Roman" w:eastAsia="Times New Roman" w:hAnsi="Times New Roman" w:cs="Times New Roman"/>
                      <w:sz w:val="24"/>
                      <w:szCs w:val="24"/>
                      <w:lang w:val="en-GB" w:eastAsia="tr-TR"/>
                    </w:rPr>
                    <w:t>başvurarak</w:t>
                  </w:r>
                  <w:proofErr w:type="spellEnd"/>
                  <w:r>
                    <w:rPr>
                      <w:rFonts w:ascii="Times New Roman" w:eastAsia="Times New Roman" w:hAnsi="Times New Roman" w:cs="Times New Roman"/>
                      <w:sz w:val="24"/>
                      <w:szCs w:val="24"/>
                      <w:lang w:val="en-GB" w:eastAsia="tr-TR"/>
                    </w:rPr>
                    <w:t xml:space="preserve"> </w:t>
                  </w:r>
                  <w:proofErr w:type="spellStart"/>
                  <w:r>
                    <w:rPr>
                      <w:rFonts w:ascii="Times New Roman" w:eastAsia="Times New Roman" w:hAnsi="Times New Roman" w:cs="Times New Roman"/>
                      <w:sz w:val="24"/>
                      <w:szCs w:val="24"/>
                      <w:lang w:val="en-GB" w:eastAsia="tr-TR"/>
                    </w:rPr>
                    <w:t>hakkında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bildirimde</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veya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şikayette</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bulunduğu</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esnaf</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veya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zanaatkarı</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belirtip</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iddialarını</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açıklaması</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ile</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yapılmış</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olur</w:t>
                  </w:r>
                  <w:proofErr w:type="spellEnd"/>
                  <w:r w:rsidRPr="00E33B6B">
                    <w:rPr>
                      <w:rFonts w:ascii="Times New Roman" w:eastAsia="Times New Roman" w:hAnsi="Times New Roman" w:cs="Times New Roman"/>
                      <w:sz w:val="24"/>
                      <w:szCs w:val="24"/>
                      <w:lang w:val="en-GB" w:eastAsia="tr-TR"/>
                    </w:rPr>
                    <w:t>.</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br w:type="page"/>
                  </w:r>
                  <w:r w:rsidRPr="00E33B6B">
                    <w:rPr>
                      <w:rFonts w:ascii="Times New Roman" w:eastAsia="Times New Roman" w:hAnsi="Times New Roman" w:cs="Times New Roman"/>
                      <w:sz w:val="24"/>
                      <w:szCs w:val="24"/>
                      <w:lang w:val="tr-TR" w:eastAsia="tr-TR"/>
                    </w:rPr>
                    <w:br w:type="page"/>
                  </w:r>
                  <w:r w:rsidRPr="00E33B6B">
                    <w:rPr>
                      <w:rFonts w:ascii="Times New Roman" w:eastAsia="Times New Roman" w:hAnsi="Times New Roman" w:cs="Times New Roman"/>
                      <w:sz w:val="24"/>
                      <w:szCs w:val="24"/>
                      <w:lang w:val="tr-TR" w:eastAsia="tr-TR"/>
                    </w:rPr>
                    <w:br w:type="page"/>
                  </w: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710"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85" w:type="dxa"/>
                  <w:gridSpan w:val="8"/>
                  <w:hideMark/>
                </w:tcPr>
                <w:p w:rsidR="00A4420D" w:rsidRPr="00E33B6B" w:rsidRDefault="00A4420D" w:rsidP="004D68FC">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roofErr w:type="spellStart"/>
                  <w:r w:rsidRPr="00E33B6B">
                    <w:rPr>
                      <w:rFonts w:ascii="Times New Roman" w:eastAsia="Times New Roman" w:hAnsi="Times New Roman" w:cs="Times New Roman"/>
                      <w:sz w:val="24"/>
                      <w:szCs w:val="24"/>
                      <w:lang w:val="en-GB" w:eastAsia="tr-TR"/>
                    </w:rPr>
                    <w:t>Bildirim</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veya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şikayetin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sözlü</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yapılmış</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olması</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durumunda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şikayetçi</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olan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kişinin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açık</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ismi</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kimliği</w:t>
                  </w:r>
                  <w:proofErr w:type="spellEnd"/>
                  <w:r w:rsidR="004D68FC">
                    <w:rPr>
                      <w:rFonts w:ascii="Times New Roman" w:eastAsia="Times New Roman" w:hAnsi="Times New Roman" w:cs="Times New Roman"/>
                      <w:sz w:val="24"/>
                      <w:szCs w:val="24"/>
                      <w:lang w:val="en-GB" w:eastAsia="tr-TR"/>
                    </w:rPr>
                    <w:t xml:space="preserve"> </w:t>
                  </w:r>
                  <w:proofErr w:type="spellStart"/>
                  <w:r w:rsidR="004D68FC">
                    <w:rPr>
                      <w:rFonts w:ascii="Times New Roman" w:eastAsia="Times New Roman" w:hAnsi="Times New Roman" w:cs="Times New Roman"/>
                      <w:sz w:val="24"/>
                      <w:szCs w:val="24"/>
                      <w:lang w:val="en-GB" w:eastAsia="tr-TR"/>
                    </w:rPr>
                    <w:t>ve</w:t>
                  </w:r>
                  <w:proofErr w:type="spellEnd"/>
                  <w:r w:rsidR="004D68FC">
                    <w:rPr>
                      <w:rFonts w:ascii="Times New Roman" w:eastAsia="Times New Roman" w:hAnsi="Times New Roman" w:cs="Times New Roman"/>
                      <w:sz w:val="24"/>
                      <w:szCs w:val="24"/>
                      <w:lang w:val="en-GB" w:eastAsia="tr-TR"/>
                    </w:rPr>
                    <w:t xml:space="preserve"> </w:t>
                  </w:r>
                  <w:r w:rsidR="00067D2A">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adresi</w:t>
                  </w:r>
                  <w:r w:rsidR="00067D2A">
                    <w:rPr>
                      <w:rFonts w:ascii="Times New Roman" w:eastAsia="Times New Roman" w:hAnsi="Times New Roman" w:cs="Times New Roman"/>
                      <w:sz w:val="24"/>
                      <w:szCs w:val="24"/>
                      <w:lang w:val="en-GB" w:eastAsia="tr-TR"/>
                    </w:rPr>
                    <w:t>nin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bildir</w:t>
                  </w:r>
                  <w:r w:rsidR="00D811A0">
                    <w:rPr>
                      <w:rFonts w:ascii="Times New Roman" w:eastAsia="Times New Roman" w:hAnsi="Times New Roman" w:cs="Times New Roman"/>
                      <w:sz w:val="24"/>
                      <w:szCs w:val="24"/>
                      <w:lang w:val="en-GB" w:eastAsia="tr-TR"/>
                    </w:rPr>
                    <w:t>ilenin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veya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şikayetci</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lastRenderedPageBreak/>
                    <w:t>olduğu</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kişinin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kimliği</w:t>
                  </w:r>
                  <w:r w:rsidR="00067D2A">
                    <w:rPr>
                      <w:rFonts w:ascii="Times New Roman" w:eastAsia="Times New Roman" w:hAnsi="Times New Roman" w:cs="Times New Roman"/>
                      <w:sz w:val="24"/>
                      <w:szCs w:val="24"/>
                      <w:lang w:val="en-GB" w:eastAsia="tr-TR"/>
                    </w:rPr>
                    <w:t>nin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bildirim</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veya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şikayet</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konusu</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olaylar</w:t>
                  </w:r>
                  <w:proofErr w:type="spellEnd"/>
                  <w:r w:rsidRPr="00E33B6B">
                    <w:rPr>
                      <w:rFonts w:ascii="Times New Roman" w:eastAsia="Times New Roman" w:hAnsi="Times New Roman" w:cs="Times New Roman"/>
                      <w:sz w:val="24"/>
                      <w:szCs w:val="24"/>
                      <w:lang w:val="en-GB" w:eastAsia="tr-TR"/>
                    </w:rPr>
                    <w:t xml:space="preserve"> </w:t>
                  </w:r>
                  <w:proofErr w:type="spellStart"/>
                  <w:r w:rsidR="00067D2A">
                    <w:rPr>
                      <w:rFonts w:ascii="Times New Roman" w:eastAsia="Times New Roman" w:hAnsi="Times New Roman" w:cs="Times New Roman"/>
                      <w:sz w:val="24"/>
                      <w:szCs w:val="24"/>
                      <w:lang w:val="en-GB" w:eastAsia="tr-TR"/>
                    </w:rPr>
                    <w:t>ile</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bildirim</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gününün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varsa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konu</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ile</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ilgili</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kanıtların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belirtilmesi</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w:t>
                  </w:r>
                  <w:proofErr w:type="spellEnd"/>
                  <w:r w:rsidRPr="00E33B6B">
                    <w:rPr>
                      <w:rFonts w:ascii="Times New Roman" w:eastAsia="Times New Roman" w:hAnsi="Times New Roman" w:cs="Times New Roman"/>
                      <w:sz w:val="24"/>
                      <w:szCs w:val="24"/>
                      <w:lang w:val="en-GB" w:eastAsia="tr-TR"/>
                    </w:rPr>
                    <w:t xml:space="preserve"> Oda </w:t>
                  </w:r>
                  <w:proofErr w:type="spellStart"/>
                  <w:r w:rsidRPr="00E33B6B">
                    <w:rPr>
                      <w:rFonts w:ascii="Times New Roman" w:eastAsia="Times New Roman" w:hAnsi="Times New Roman" w:cs="Times New Roman"/>
                      <w:sz w:val="24"/>
                      <w:szCs w:val="24"/>
                      <w:lang w:val="en-GB" w:eastAsia="tr-TR"/>
                    </w:rPr>
                    <w:t>Yönetim</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Kurulu</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üyelerinden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biri</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ile</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bildirim</w:t>
                  </w:r>
                  <w:r w:rsidR="00067D2A">
                    <w:rPr>
                      <w:rFonts w:ascii="Times New Roman" w:eastAsia="Times New Roman" w:hAnsi="Times New Roman" w:cs="Times New Roman"/>
                      <w:sz w:val="24"/>
                      <w:szCs w:val="24"/>
                      <w:lang w:val="en-GB" w:eastAsia="tr-TR"/>
                    </w:rPr>
                    <w:t>de</w:t>
                  </w:r>
                  <w:proofErr w:type="spellEnd"/>
                  <w:r w:rsidR="00067D2A">
                    <w:rPr>
                      <w:rFonts w:ascii="Times New Roman" w:eastAsia="Times New Roman" w:hAnsi="Times New Roman" w:cs="Times New Roman"/>
                      <w:sz w:val="24"/>
                      <w:szCs w:val="24"/>
                      <w:lang w:val="en-GB" w:eastAsia="tr-TR"/>
                    </w:rPr>
                    <w:t xml:space="preserve"> </w:t>
                  </w:r>
                  <w:proofErr w:type="spellStart"/>
                  <w:r w:rsidR="00067D2A">
                    <w:rPr>
                      <w:rFonts w:ascii="Times New Roman" w:eastAsia="Times New Roman" w:hAnsi="Times New Roman" w:cs="Times New Roman"/>
                      <w:sz w:val="24"/>
                      <w:szCs w:val="24"/>
                      <w:lang w:val="en-GB" w:eastAsia="tr-TR"/>
                    </w:rPr>
                    <w:t>bulunan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veya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şikayetçi</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olan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kişi</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tarafından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imzalanarak</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tutanak</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tutulması</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zorunludur</w:t>
                  </w:r>
                  <w:proofErr w:type="spellEnd"/>
                  <w:r w:rsidRPr="00E33B6B">
                    <w:rPr>
                      <w:rFonts w:ascii="Times New Roman" w:eastAsia="Times New Roman" w:hAnsi="Times New Roman" w:cs="Times New Roman"/>
                      <w:sz w:val="24"/>
                      <w:szCs w:val="24"/>
                      <w:lang w:val="en-GB" w:eastAsia="tr-TR"/>
                    </w:rPr>
                    <w:t>.</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710"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085" w:type="dxa"/>
                  <w:gridSpan w:val="8"/>
                  <w:hideMark/>
                </w:tcPr>
                <w:p w:rsidR="00A4420D" w:rsidRPr="00E33B6B" w:rsidRDefault="00A4420D" w:rsidP="00067D2A">
                  <w:pPr>
                    <w:framePr w:hSpace="180" w:wrap="around" w:vAnchor="text" w:hAnchor="text" w:y="1"/>
                    <w:spacing w:after="0" w:line="240" w:lineRule="auto"/>
                    <w:suppressOverlap/>
                    <w:jc w:val="both"/>
                    <w:rPr>
                      <w:rFonts w:ascii="Times New Roman" w:eastAsia="Times New Roman" w:hAnsi="Times New Roman" w:cs="Times New Roman"/>
                      <w:sz w:val="24"/>
                      <w:szCs w:val="24"/>
                      <w:lang w:val="en-GB" w:eastAsia="tr-TR"/>
                    </w:rPr>
                  </w:pPr>
                  <w:proofErr w:type="spellStart"/>
                  <w:r w:rsidRPr="00E33B6B">
                    <w:rPr>
                      <w:rFonts w:ascii="Times New Roman" w:eastAsia="Times New Roman" w:hAnsi="Times New Roman" w:cs="Times New Roman"/>
                      <w:sz w:val="24"/>
                      <w:szCs w:val="24"/>
                      <w:lang w:val="en-GB" w:eastAsia="tr-TR"/>
                    </w:rPr>
                    <w:t>Yazılı</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bildirim</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veya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şikayet</w:t>
                  </w:r>
                  <w:proofErr w:type="spellEnd"/>
                  <w:r w:rsidRPr="00E33B6B">
                    <w:rPr>
                      <w:rFonts w:ascii="Times New Roman" w:eastAsia="Times New Roman" w:hAnsi="Times New Roman" w:cs="Times New Roman"/>
                      <w:sz w:val="24"/>
                      <w:szCs w:val="24"/>
                      <w:lang w:val="en-GB" w:eastAsia="tr-TR"/>
                    </w:rPr>
                    <w:t xml:space="preserve">, Oda </w:t>
                  </w:r>
                  <w:proofErr w:type="spellStart"/>
                  <w:r w:rsidRPr="00E33B6B">
                    <w:rPr>
                      <w:rFonts w:ascii="Times New Roman" w:eastAsia="Times New Roman" w:hAnsi="Times New Roman" w:cs="Times New Roman"/>
                      <w:sz w:val="24"/>
                      <w:szCs w:val="24"/>
                      <w:lang w:val="en-GB" w:eastAsia="tr-TR"/>
                    </w:rPr>
                    <w:t>Yönetim</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Kuruluna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verilecek</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bir</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yazı</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ile</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yapılır</w:t>
                  </w:r>
                  <w:proofErr w:type="spellEnd"/>
                  <w:r w:rsidRPr="00E33B6B">
                    <w:rPr>
                      <w:rFonts w:ascii="Times New Roman" w:eastAsia="Times New Roman" w:hAnsi="Times New Roman" w:cs="Times New Roman"/>
                      <w:sz w:val="24"/>
                      <w:szCs w:val="24"/>
                      <w:lang w:val="en-GB" w:eastAsia="tr-TR"/>
                    </w:rPr>
                    <w:t xml:space="preserve">. Bu </w:t>
                  </w:r>
                  <w:proofErr w:type="spellStart"/>
                  <w:r w:rsidRPr="00E33B6B">
                    <w:rPr>
                      <w:rFonts w:ascii="Times New Roman" w:eastAsia="Times New Roman" w:hAnsi="Times New Roman" w:cs="Times New Roman"/>
                      <w:sz w:val="24"/>
                      <w:szCs w:val="24"/>
                      <w:lang w:val="en-GB" w:eastAsia="tr-TR"/>
                    </w:rPr>
                    <w:t>yazıda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yukarıdaki</w:t>
                  </w:r>
                  <w:proofErr w:type="spellEnd"/>
                  <w:r w:rsidRPr="00E33B6B">
                    <w:rPr>
                      <w:rFonts w:ascii="Times New Roman" w:eastAsia="Times New Roman" w:hAnsi="Times New Roman" w:cs="Times New Roman"/>
                      <w:sz w:val="24"/>
                      <w:szCs w:val="24"/>
                      <w:lang w:val="en-GB" w:eastAsia="tr-TR"/>
                    </w:rPr>
                    <w:t xml:space="preserve"> (2)’</w:t>
                  </w:r>
                  <w:proofErr w:type="spellStart"/>
                  <w:r w:rsidRPr="00E33B6B">
                    <w:rPr>
                      <w:rFonts w:ascii="Times New Roman" w:eastAsia="Times New Roman" w:hAnsi="Times New Roman" w:cs="Times New Roman"/>
                      <w:sz w:val="24"/>
                      <w:szCs w:val="24"/>
                      <w:lang w:val="en-GB" w:eastAsia="tr-TR"/>
                    </w:rPr>
                    <w:t>nci</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fıkradaki</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hususlar</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belirtilir</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Aksi</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halde</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bu</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hususların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yazılı</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bildirim</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veya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şikayette</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bulunan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kişiden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sağlanması</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görevi</w:t>
                  </w:r>
                  <w:proofErr w:type="spellEnd"/>
                  <w:r w:rsidRPr="00E33B6B">
                    <w:rPr>
                      <w:rFonts w:ascii="Times New Roman" w:eastAsia="Times New Roman" w:hAnsi="Times New Roman" w:cs="Times New Roman"/>
                      <w:sz w:val="24"/>
                      <w:szCs w:val="24"/>
                      <w:lang w:val="en-GB" w:eastAsia="tr-TR"/>
                    </w:rPr>
                    <w:t xml:space="preserve"> Oda </w:t>
                  </w:r>
                  <w:proofErr w:type="spellStart"/>
                  <w:r w:rsidRPr="00E33B6B">
                    <w:rPr>
                      <w:rFonts w:ascii="Times New Roman" w:eastAsia="Times New Roman" w:hAnsi="Times New Roman" w:cs="Times New Roman"/>
                      <w:sz w:val="24"/>
                      <w:szCs w:val="24"/>
                      <w:lang w:val="en-GB" w:eastAsia="tr-TR"/>
                    </w:rPr>
                    <w:t>Yönetim</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Kuruluna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aittir</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Bildirim</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veya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şikayette</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bulu</w:t>
                  </w:r>
                  <w:r>
                    <w:rPr>
                      <w:rFonts w:ascii="Times New Roman" w:eastAsia="Times New Roman" w:hAnsi="Times New Roman" w:cs="Times New Roman"/>
                      <w:sz w:val="24"/>
                      <w:szCs w:val="24"/>
                      <w:lang w:val="en-GB" w:eastAsia="tr-TR"/>
                    </w:rPr>
                    <w:t>nanın</w:t>
                  </w:r>
                  <w:proofErr w:type="spellEnd"/>
                  <w:r>
                    <w:rPr>
                      <w:rFonts w:ascii="Times New Roman" w:eastAsia="Times New Roman" w:hAnsi="Times New Roman" w:cs="Times New Roman"/>
                      <w:sz w:val="24"/>
                      <w:szCs w:val="24"/>
                      <w:lang w:val="en-GB" w:eastAsia="tr-TR"/>
                    </w:rPr>
                    <w:t xml:space="preserve"> </w:t>
                  </w:r>
                  <w:proofErr w:type="spellStart"/>
                  <w:r>
                    <w:rPr>
                      <w:rFonts w:ascii="Times New Roman" w:eastAsia="Times New Roman" w:hAnsi="Times New Roman" w:cs="Times New Roman"/>
                      <w:sz w:val="24"/>
                      <w:szCs w:val="24"/>
                      <w:lang w:val="en-GB" w:eastAsia="tr-TR"/>
                    </w:rPr>
                    <w:t>kimliği</w:t>
                  </w:r>
                  <w:proofErr w:type="spellEnd"/>
                  <w:r>
                    <w:rPr>
                      <w:rFonts w:ascii="Times New Roman" w:eastAsia="Times New Roman" w:hAnsi="Times New Roman" w:cs="Times New Roman"/>
                      <w:sz w:val="24"/>
                      <w:szCs w:val="24"/>
                      <w:lang w:val="en-GB" w:eastAsia="tr-TR"/>
                    </w:rPr>
                    <w:t xml:space="preserve">, </w:t>
                  </w:r>
                  <w:proofErr w:type="spellStart"/>
                  <w:r>
                    <w:rPr>
                      <w:rFonts w:ascii="Times New Roman" w:eastAsia="Times New Roman" w:hAnsi="Times New Roman" w:cs="Times New Roman"/>
                      <w:sz w:val="24"/>
                      <w:szCs w:val="24"/>
                      <w:lang w:val="en-GB" w:eastAsia="tr-TR"/>
                    </w:rPr>
                    <w:t>adresi</w:t>
                  </w:r>
                  <w:proofErr w:type="spellEnd"/>
                  <w:r>
                    <w:rPr>
                      <w:rFonts w:ascii="Times New Roman" w:eastAsia="Times New Roman" w:hAnsi="Times New Roman" w:cs="Times New Roman"/>
                      <w:sz w:val="24"/>
                      <w:szCs w:val="24"/>
                      <w:lang w:val="en-GB" w:eastAsia="tr-TR"/>
                    </w:rPr>
                    <w:t xml:space="preserve"> </w:t>
                  </w:r>
                  <w:proofErr w:type="spellStart"/>
                  <w:r>
                    <w:rPr>
                      <w:rFonts w:ascii="Times New Roman" w:eastAsia="Times New Roman" w:hAnsi="Times New Roman" w:cs="Times New Roman"/>
                      <w:sz w:val="24"/>
                      <w:szCs w:val="24"/>
                      <w:lang w:val="en-GB" w:eastAsia="tr-TR"/>
                    </w:rPr>
                    <w:t>ve</w:t>
                  </w:r>
                  <w:proofErr w:type="spellEnd"/>
                  <w:r>
                    <w:rPr>
                      <w:rFonts w:ascii="Times New Roman" w:eastAsia="Times New Roman" w:hAnsi="Times New Roman" w:cs="Times New Roman"/>
                      <w:sz w:val="24"/>
                      <w:szCs w:val="24"/>
                      <w:lang w:val="en-GB" w:eastAsia="tr-TR"/>
                    </w:rPr>
                    <w:t xml:space="preserve"> </w:t>
                  </w:r>
                  <w:proofErr w:type="spellStart"/>
                  <w:r>
                    <w:rPr>
                      <w:rFonts w:ascii="Times New Roman" w:eastAsia="Times New Roman" w:hAnsi="Times New Roman" w:cs="Times New Roman"/>
                      <w:sz w:val="24"/>
                      <w:szCs w:val="24"/>
                      <w:lang w:val="en-GB" w:eastAsia="tr-TR"/>
                    </w:rPr>
                    <w:t>imzası</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bulunmayan</w:t>
                  </w:r>
                  <w:proofErr w:type="spellEnd"/>
                  <w:r w:rsidRPr="00E33B6B">
                    <w:rPr>
                      <w:rFonts w:ascii="Times New Roman" w:eastAsia="Times New Roman" w:hAnsi="Times New Roman" w:cs="Times New Roman"/>
                      <w:sz w:val="24"/>
                      <w:szCs w:val="24"/>
                      <w:lang w:val="en-GB" w:eastAsia="tr-TR"/>
                    </w:rPr>
                    <w:t xml:space="preserve"> </w:t>
                  </w:r>
                  <w:proofErr w:type="spellStart"/>
                  <w:r w:rsidR="00067D2A">
                    <w:rPr>
                      <w:rFonts w:ascii="Times New Roman" w:eastAsia="Times New Roman" w:hAnsi="Times New Roman" w:cs="Times New Roman"/>
                      <w:sz w:val="24"/>
                      <w:szCs w:val="24"/>
                      <w:lang w:val="en-GB" w:eastAsia="tr-TR"/>
                    </w:rPr>
                    <w:t>başvurular</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işleme</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konmaz</w:t>
                  </w:r>
                  <w:proofErr w:type="spellEnd"/>
                  <w:r w:rsidRPr="00E33B6B">
                    <w:rPr>
                      <w:rFonts w:ascii="Times New Roman" w:eastAsia="Times New Roman" w:hAnsi="Times New Roman" w:cs="Times New Roman"/>
                      <w:sz w:val="24"/>
                      <w:szCs w:val="24"/>
                      <w:lang w:val="en-GB" w:eastAsia="tr-TR"/>
                    </w:rPr>
                    <w:t>.</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710"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7085" w:type="dxa"/>
                  <w:gridSpan w:val="8"/>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en-GB" w:eastAsia="tr-TR"/>
                    </w:rPr>
                  </w:pPr>
                  <w:r w:rsidRPr="00E33B6B">
                    <w:rPr>
                      <w:rFonts w:ascii="Times New Roman" w:eastAsia="Times New Roman" w:hAnsi="Times New Roman" w:cs="Times New Roman"/>
                      <w:sz w:val="24"/>
                      <w:szCs w:val="24"/>
                      <w:lang w:val="en-GB" w:eastAsia="tr-TR"/>
                    </w:rPr>
                    <w:t xml:space="preserve">Oda </w:t>
                  </w:r>
                  <w:proofErr w:type="spellStart"/>
                  <w:r w:rsidRPr="00E33B6B">
                    <w:rPr>
                      <w:rFonts w:ascii="Times New Roman" w:eastAsia="Times New Roman" w:hAnsi="Times New Roman" w:cs="Times New Roman"/>
                      <w:sz w:val="24"/>
                      <w:szCs w:val="24"/>
                      <w:lang w:val="en-GB" w:eastAsia="tr-TR"/>
                    </w:rPr>
                    <w:t>Yönetim</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Kurulu</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yukarıdaki</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fıkralar</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uyarınca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yapılan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bildirim</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şikayete</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ilişkin</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başvuru</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delilleri</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inceleyerek</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soruşturma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açılıp</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açılmamasına</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karar</w:t>
                  </w:r>
                  <w:proofErr w:type="spellEnd"/>
                  <w:r w:rsidRPr="00E33B6B">
                    <w:rPr>
                      <w:rFonts w:ascii="Times New Roman" w:eastAsia="Times New Roman" w:hAnsi="Times New Roman" w:cs="Times New Roman"/>
                      <w:sz w:val="24"/>
                      <w:szCs w:val="24"/>
                      <w:lang w:val="en-GB" w:eastAsia="tr-TR"/>
                    </w:rPr>
                    <w:t xml:space="preserve"> </w:t>
                  </w:r>
                  <w:proofErr w:type="spellStart"/>
                  <w:r w:rsidRPr="00E33B6B">
                    <w:rPr>
                      <w:rFonts w:ascii="Times New Roman" w:eastAsia="Times New Roman" w:hAnsi="Times New Roman" w:cs="Times New Roman"/>
                      <w:sz w:val="24"/>
                      <w:szCs w:val="24"/>
                      <w:lang w:val="en-GB" w:eastAsia="tr-TR"/>
                    </w:rPr>
                    <w:t>verir</w:t>
                  </w:r>
                  <w:proofErr w:type="spellEnd"/>
                  <w:r w:rsidRPr="00E33B6B">
                    <w:rPr>
                      <w:rFonts w:ascii="Times New Roman" w:eastAsia="Times New Roman" w:hAnsi="Times New Roman" w:cs="Times New Roman"/>
                      <w:sz w:val="24"/>
                      <w:szCs w:val="24"/>
                      <w:lang w:val="en-GB" w:eastAsia="tr-TR"/>
                    </w:rPr>
                    <w:t>.</w:t>
                  </w:r>
                </w:p>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en-GB" w:eastAsia="tr-TR"/>
                    </w:rPr>
                  </w:pPr>
                </w:p>
              </w:tc>
            </w:tr>
            <w:tr w:rsidR="00A4420D" w:rsidRPr="00E33B6B" w:rsidTr="004D68FC">
              <w:trPr>
                <w:gridAfter w:val="1"/>
                <w:wAfter w:w="854" w:type="dxa"/>
                <w:trHeight w:val="1152"/>
              </w:trPr>
              <w:tc>
                <w:tcPr>
                  <w:tcW w:w="141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İlk İnceleme </w:t>
                  </w:r>
                </w:p>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t>ve</w:t>
                  </w:r>
                  <w:proofErr w:type="gramEnd"/>
                  <w:r w:rsidRPr="00E33B6B">
                    <w:rPr>
                      <w:rFonts w:ascii="Times New Roman" w:eastAsia="Times New Roman" w:hAnsi="Times New Roman" w:cs="Times New Roman"/>
                      <w:sz w:val="24"/>
                      <w:szCs w:val="24"/>
                      <w:lang w:val="tr-TR" w:eastAsia="tr-TR"/>
                    </w:rPr>
                    <w:t xml:space="preserve"> </w:t>
                  </w:r>
                </w:p>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Soruşturma</w:t>
                  </w:r>
                </w:p>
              </w:tc>
              <w:tc>
                <w:tcPr>
                  <w:tcW w:w="8363" w:type="dxa"/>
                  <w:gridSpan w:val="1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27</w:t>
                  </w:r>
                  <w:r w:rsidRPr="00E33B6B">
                    <w:rPr>
                      <w:rFonts w:ascii="Times New Roman" w:eastAsia="Times New Roman" w:hAnsi="Times New Roman" w:cs="Times New Roman"/>
                      <w:sz w:val="24"/>
                      <w:szCs w:val="24"/>
                      <w:lang w:val="tr-TR" w:eastAsia="tr-TR"/>
                    </w:rPr>
                    <w:t xml:space="preserve">. Oda Yönetim Kurulu, ivedi durumlar dışında bildirim veya </w:t>
                  </w:r>
                  <w:proofErr w:type="gramStart"/>
                  <w:r>
                    <w:rPr>
                      <w:rFonts w:ascii="Times New Roman" w:eastAsia="Times New Roman" w:hAnsi="Times New Roman" w:cs="Times New Roman"/>
                      <w:sz w:val="24"/>
                      <w:szCs w:val="24"/>
                      <w:lang w:val="tr-TR" w:eastAsia="tr-TR"/>
                    </w:rPr>
                    <w:t>şikayetin</w:t>
                  </w:r>
                  <w:proofErr w:type="gramEnd"/>
                  <w:r>
                    <w:rPr>
                      <w:rFonts w:ascii="Times New Roman" w:eastAsia="Times New Roman" w:hAnsi="Times New Roman" w:cs="Times New Roman"/>
                      <w:sz w:val="24"/>
                      <w:szCs w:val="24"/>
                      <w:lang w:val="tr-TR" w:eastAsia="tr-TR"/>
                    </w:rPr>
                    <w:t xml:space="preserve"> yapılmasından sonraki</w:t>
                  </w:r>
                  <w:r w:rsidRPr="00E33B6B">
                    <w:rPr>
                      <w:rFonts w:ascii="Times New Roman" w:eastAsia="Times New Roman" w:hAnsi="Times New Roman" w:cs="Times New Roman"/>
                      <w:sz w:val="24"/>
                      <w:szCs w:val="24"/>
                      <w:lang w:val="tr-TR" w:eastAsia="tr-TR"/>
                    </w:rPr>
                    <w:t xml:space="preserve"> ilk toplantısında konuyu değerlendirir. Oda Yönetim Kurulu, bildirim veya </w:t>
                  </w:r>
                  <w:proofErr w:type="gramStart"/>
                  <w:r w:rsidRPr="00E33B6B">
                    <w:rPr>
                      <w:rFonts w:ascii="Times New Roman" w:eastAsia="Times New Roman" w:hAnsi="Times New Roman" w:cs="Times New Roman"/>
                      <w:sz w:val="24"/>
                      <w:szCs w:val="24"/>
                      <w:lang w:val="tr-TR" w:eastAsia="tr-TR"/>
                    </w:rPr>
                    <w:t>şikayeti</w:t>
                  </w:r>
                  <w:proofErr w:type="gramEnd"/>
                  <w:r w:rsidRPr="00E33B6B">
                    <w:rPr>
                      <w:rFonts w:ascii="Times New Roman" w:eastAsia="Times New Roman" w:hAnsi="Times New Roman" w:cs="Times New Roman"/>
                      <w:sz w:val="24"/>
                      <w:szCs w:val="24"/>
                      <w:lang w:val="tr-TR" w:eastAsia="tr-TR"/>
                    </w:rPr>
                    <w:t xml:space="preserve"> yapan tarafa bildirir. Bildirim veya </w:t>
                  </w:r>
                  <w:proofErr w:type="gramStart"/>
                  <w:r w:rsidRPr="00E33B6B">
                    <w:rPr>
                      <w:rFonts w:ascii="Times New Roman" w:eastAsia="Times New Roman" w:hAnsi="Times New Roman" w:cs="Times New Roman"/>
                      <w:sz w:val="24"/>
                      <w:szCs w:val="24"/>
                      <w:lang w:val="tr-TR" w:eastAsia="tr-TR"/>
                    </w:rPr>
                    <w:t>şikayet</w:t>
                  </w:r>
                  <w:proofErr w:type="gramEnd"/>
                  <w:r w:rsidRPr="00E33B6B">
                    <w:rPr>
                      <w:rFonts w:ascii="Times New Roman" w:eastAsia="Times New Roman" w:hAnsi="Times New Roman" w:cs="Times New Roman"/>
                      <w:sz w:val="24"/>
                      <w:szCs w:val="24"/>
                      <w:lang w:val="tr-TR" w:eastAsia="tr-TR"/>
                    </w:rPr>
                    <w:t>, soruşturmaya değer görüldüğünde ise Oda Yönetim Kurulu aşağıdaki yöntemlerden birini izler:</w:t>
                  </w:r>
                </w:p>
              </w:tc>
            </w:tr>
            <w:tr w:rsidR="00A4420D" w:rsidRPr="00E33B6B" w:rsidTr="004D68FC">
              <w:trPr>
                <w:gridAfter w:val="1"/>
                <w:wAfter w:w="854" w:type="dxa"/>
              </w:trPr>
              <w:tc>
                <w:tcPr>
                  <w:tcW w:w="141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Görevlisi Atanması</w:t>
                  </w: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710"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085" w:type="dxa"/>
                  <w:gridSpan w:val="8"/>
                  <w:hideMark/>
                </w:tcPr>
                <w:p w:rsidR="00A4420D" w:rsidRPr="00E33B6B" w:rsidRDefault="00A4420D" w:rsidP="00FD7133">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Yönetim Kurulu, şikayet veya bildirimi yapılan konuyu</w:t>
                  </w:r>
                  <w:r w:rsidR="00112483">
                    <w:rPr>
                      <w:rFonts w:ascii="Times New Roman" w:eastAsia="Times New Roman" w:hAnsi="Times New Roman" w:cs="Times New Roman"/>
                      <w:sz w:val="24"/>
                      <w:szCs w:val="24"/>
                      <w:lang w:val="tr-TR" w:eastAsia="tr-TR"/>
                    </w:rPr>
                    <w:t>,</w:t>
                  </w:r>
                  <w:r w:rsidRPr="00E33B6B">
                    <w:rPr>
                      <w:rFonts w:ascii="Times New Roman" w:eastAsia="Times New Roman" w:hAnsi="Times New Roman" w:cs="Times New Roman"/>
                      <w:sz w:val="24"/>
                      <w:szCs w:val="24"/>
                      <w:lang w:val="tr-TR" w:eastAsia="tr-TR"/>
                    </w:rPr>
                    <w:t xml:space="preserve"> en </w:t>
                  </w:r>
                  <w:proofErr w:type="gramStart"/>
                  <w:r w:rsidRPr="00E33B6B">
                    <w:rPr>
                      <w:rFonts w:ascii="Times New Roman" w:eastAsia="Times New Roman" w:hAnsi="Times New Roman" w:cs="Times New Roman"/>
                      <w:sz w:val="24"/>
                      <w:szCs w:val="24"/>
                      <w:lang w:val="tr-TR" w:eastAsia="tr-TR"/>
                    </w:rPr>
                    <w:t>geç  yedi</w:t>
                  </w:r>
                  <w:proofErr w:type="gramEnd"/>
                  <w:r w:rsidRPr="00E33B6B">
                    <w:rPr>
                      <w:rFonts w:ascii="Times New Roman" w:eastAsia="Times New Roman" w:hAnsi="Times New Roman" w:cs="Times New Roman"/>
                      <w:sz w:val="24"/>
                      <w:szCs w:val="24"/>
                      <w:lang w:val="tr-TR" w:eastAsia="tr-TR"/>
                    </w:rPr>
                    <w:t xml:space="preserve"> iş günü içerisinde yazılı olarak </w:t>
                  </w:r>
                  <w:r w:rsidR="00FD7133">
                    <w:rPr>
                      <w:rFonts w:ascii="Times New Roman" w:eastAsia="Times New Roman" w:hAnsi="Times New Roman" w:cs="Times New Roman"/>
                      <w:sz w:val="24"/>
                      <w:szCs w:val="24"/>
                      <w:lang w:val="tr-TR" w:eastAsia="tr-TR"/>
                    </w:rPr>
                    <w:t xml:space="preserve">hakkında bildirim veya şikayet yapılmış kişiye bildirir ve bildirim tarihinden itibaren </w:t>
                  </w:r>
                  <w:r w:rsidRPr="00E33B6B">
                    <w:rPr>
                      <w:rFonts w:ascii="Times New Roman" w:eastAsia="Times New Roman" w:hAnsi="Times New Roman" w:cs="Times New Roman"/>
                      <w:sz w:val="24"/>
                      <w:szCs w:val="24"/>
                      <w:lang w:val="tr-TR" w:eastAsia="tr-TR"/>
                    </w:rPr>
                    <w:t xml:space="preserve"> en geç on beş iş günü içinde açıklamasını ve varsa kanıtlarını bildirmesini talep eder. Bu sürenin geçmesi veya zamanında gelen yanıt ile birlikte dosyayı inceleyerek Oda Disiplin Kuruluna sevk edilip edilemeyeceğine karar verir.</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710"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85" w:type="dxa"/>
                  <w:gridSpan w:val="8"/>
                  <w:hideMark/>
                </w:tcPr>
                <w:p w:rsidR="00A4420D" w:rsidRPr="00E33B6B" w:rsidRDefault="00A4420D" w:rsidP="0012338A">
                  <w:pPr>
                    <w:framePr w:hSpace="180" w:wrap="around" w:vAnchor="text" w:hAnchor="text" w:y="1"/>
                    <w:spacing w:after="0" w:line="240" w:lineRule="auto"/>
                    <w:suppressOverlap/>
                    <w:jc w:val="both"/>
                    <w:rPr>
                      <w:rFonts w:ascii="Times New Roman" w:eastAsia="Times New Roman" w:hAnsi="Times New Roman" w:cs="Times New Roman"/>
                      <w:sz w:val="24"/>
                      <w:szCs w:val="24"/>
                      <w:highlight w:val="darkGray"/>
                      <w:lang w:val="tr-TR" w:eastAsia="tr-TR"/>
                    </w:rPr>
                  </w:pPr>
                  <w:r w:rsidRPr="00E33B6B">
                    <w:rPr>
                      <w:rFonts w:ascii="Times New Roman" w:eastAsia="Times New Roman" w:hAnsi="Times New Roman" w:cs="Times New Roman"/>
                      <w:sz w:val="24"/>
                      <w:szCs w:val="24"/>
                      <w:lang w:val="tr-TR" w:eastAsia="tr-TR"/>
                    </w:rPr>
                    <w:t xml:space="preserve">Oda Yönetim Kurulu, bildirim ve </w:t>
                  </w:r>
                  <w:proofErr w:type="gramStart"/>
                  <w:r w:rsidRPr="00E33B6B">
                    <w:rPr>
                      <w:rFonts w:ascii="Times New Roman" w:eastAsia="Times New Roman" w:hAnsi="Times New Roman" w:cs="Times New Roman"/>
                      <w:sz w:val="24"/>
                      <w:szCs w:val="24"/>
                      <w:lang w:val="tr-TR" w:eastAsia="tr-TR"/>
                    </w:rPr>
                    <w:t>şikayet</w:t>
                  </w:r>
                  <w:proofErr w:type="gramEnd"/>
                  <w:r w:rsidRPr="00E33B6B">
                    <w:rPr>
                      <w:rFonts w:ascii="Times New Roman" w:eastAsia="Times New Roman" w:hAnsi="Times New Roman" w:cs="Times New Roman"/>
                      <w:sz w:val="24"/>
                      <w:szCs w:val="24"/>
                      <w:lang w:val="tr-TR" w:eastAsia="tr-TR"/>
                    </w:rPr>
                    <w:t xml:space="preserve"> konusunu inceleyerek gerekli gördüğü durumda, Oda üyelerinden birisi veya birkaçını “soruşturma görevlisi” olarak atar. Soruşturma görevlisi atanan kişinin, atandığına dair Oda Yönetim Kurulu kararı bulunması zorunlu</w:t>
                  </w:r>
                  <w:r w:rsidR="00CC26E3">
                    <w:rPr>
                      <w:rFonts w:ascii="Times New Roman" w:eastAsia="Times New Roman" w:hAnsi="Times New Roman" w:cs="Times New Roman"/>
                      <w:sz w:val="24"/>
                      <w:szCs w:val="24"/>
                      <w:lang w:val="tr-TR" w:eastAsia="tr-TR"/>
                    </w:rPr>
                    <w:t>dur.</w:t>
                  </w:r>
                  <w:r w:rsidRPr="00E33B6B">
                    <w:rPr>
                      <w:rFonts w:ascii="Times New Roman" w:eastAsia="Times New Roman" w:hAnsi="Times New Roman" w:cs="Times New Roman"/>
                      <w:sz w:val="24"/>
                      <w:szCs w:val="24"/>
                      <w:lang w:val="tr-TR" w:eastAsia="tr-TR"/>
                    </w:rPr>
                    <w:t xml:space="preserve"> Soruşturma görevlisi bu kararın örneğini, hakkında suçlamada bulunan kişiye, en geç üç iş günü içerisinde bildirmek zorundadır. </w:t>
                  </w:r>
                  <w:r w:rsidR="00112483">
                    <w:rPr>
                      <w:rFonts w:ascii="Times New Roman" w:eastAsia="Times New Roman" w:hAnsi="Times New Roman" w:cs="Times New Roman"/>
                      <w:sz w:val="24"/>
                      <w:szCs w:val="24"/>
                      <w:lang w:val="tr-TR" w:eastAsia="tr-TR"/>
                    </w:rPr>
                    <w:t>Soruşturma görevlisinin atanmasının görüşüleceği</w:t>
                  </w:r>
                  <w:r w:rsidRPr="00E33B6B">
                    <w:rPr>
                      <w:rFonts w:ascii="Times New Roman" w:eastAsia="Times New Roman" w:hAnsi="Times New Roman" w:cs="Times New Roman"/>
                      <w:sz w:val="24"/>
                      <w:szCs w:val="24"/>
                      <w:lang w:val="tr-TR" w:eastAsia="tr-TR"/>
                    </w:rPr>
                    <w:t xml:space="preserve"> toplantıya, </w:t>
                  </w:r>
                  <w:proofErr w:type="gramStart"/>
                  <w:r w:rsidRPr="00E33B6B">
                    <w:rPr>
                      <w:rFonts w:ascii="Times New Roman" w:eastAsia="Times New Roman" w:hAnsi="Times New Roman" w:cs="Times New Roman"/>
                      <w:sz w:val="24"/>
                      <w:szCs w:val="24"/>
                      <w:lang w:val="tr-TR" w:eastAsia="tr-TR"/>
                    </w:rPr>
                    <w:t>şikayetçi</w:t>
                  </w:r>
                  <w:proofErr w:type="gramEnd"/>
                  <w:r w:rsidRPr="00E33B6B">
                    <w:rPr>
                      <w:rFonts w:ascii="Times New Roman" w:eastAsia="Times New Roman" w:hAnsi="Times New Roman" w:cs="Times New Roman"/>
                      <w:sz w:val="24"/>
                      <w:szCs w:val="24"/>
                      <w:lang w:val="tr-TR" w:eastAsia="tr-TR"/>
                    </w:rPr>
                    <w:t xml:space="preserve"> olan taraf Yönetim Kurulu üyelerinden biri ise katılamaz. Aynı şekilde </w:t>
                  </w:r>
                  <w:proofErr w:type="gramStart"/>
                  <w:r w:rsidRPr="00E33B6B">
                    <w:rPr>
                      <w:rFonts w:ascii="Times New Roman" w:eastAsia="Times New Roman" w:hAnsi="Times New Roman" w:cs="Times New Roman"/>
                      <w:sz w:val="24"/>
                      <w:szCs w:val="24"/>
                      <w:lang w:val="tr-TR" w:eastAsia="tr-TR"/>
                    </w:rPr>
                    <w:t>şikayet</w:t>
                  </w:r>
                  <w:proofErr w:type="gramEnd"/>
                  <w:r w:rsidRPr="00E33B6B">
                    <w:rPr>
                      <w:rFonts w:ascii="Times New Roman" w:eastAsia="Times New Roman" w:hAnsi="Times New Roman" w:cs="Times New Roman"/>
                      <w:sz w:val="24"/>
                      <w:szCs w:val="24"/>
                      <w:lang w:val="tr-TR" w:eastAsia="tr-TR"/>
                    </w:rPr>
                    <w:t xml:space="preserve"> edilen </w:t>
                  </w:r>
                  <w:r w:rsidR="0012338A">
                    <w:rPr>
                      <w:rFonts w:ascii="Times New Roman" w:eastAsia="Times New Roman" w:hAnsi="Times New Roman" w:cs="Times New Roman"/>
                      <w:sz w:val="24"/>
                      <w:szCs w:val="24"/>
                      <w:lang w:val="tr-TR" w:eastAsia="tr-TR"/>
                    </w:rPr>
                    <w:t>kişiyle</w:t>
                  </w:r>
                  <w:r w:rsidRPr="00E33B6B">
                    <w:rPr>
                      <w:rFonts w:ascii="Times New Roman" w:eastAsia="Times New Roman" w:hAnsi="Times New Roman" w:cs="Times New Roman"/>
                      <w:sz w:val="24"/>
                      <w:szCs w:val="24"/>
                      <w:lang w:val="tr-TR" w:eastAsia="tr-TR"/>
                    </w:rPr>
                    <w:t xml:space="preserve"> anne, baba, çocuk ve kardeş derecesinde akraba olan Oda Yönetim Kurulu üyeleri toplantıya katılamazlar.</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710" w:type="dxa"/>
                  <w:gridSpan w:val="3"/>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085" w:type="dxa"/>
                  <w:gridSpan w:val="8"/>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highlight w:val="darkGray"/>
                      <w:lang w:val="tr-TR" w:eastAsia="tr-TR"/>
                    </w:rPr>
                  </w:pPr>
                  <w:r w:rsidRPr="00E33B6B">
                    <w:rPr>
                      <w:rFonts w:ascii="Times New Roman" w:eastAsia="Times New Roman" w:hAnsi="Times New Roman" w:cs="Times New Roman"/>
                      <w:sz w:val="24"/>
                      <w:szCs w:val="24"/>
                      <w:lang w:val="tr-TR" w:eastAsia="tr-TR"/>
                    </w:rPr>
                    <w:t>Gerektiği hallerde, Oda Yönetim Kurulu kendi içerisinden birini de soruşturma görevlisi olarak görevlendirebilir.</w:t>
                  </w:r>
                </w:p>
              </w:tc>
            </w:tr>
            <w:tr w:rsidR="00A4420D" w:rsidRPr="00E33B6B" w:rsidTr="004D68FC">
              <w:trPr>
                <w:gridAfter w:val="1"/>
                <w:wAfter w:w="854" w:type="dxa"/>
              </w:trPr>
              <w:tc>
                <w:tcPr>
                  <w:tcW w:w="1418" w:type="dxa"/>
                  <w:gridSpan w:val="2"/>
                </w:tcPr>
                <w:p w:rsidR="00A4420D"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p w:rsidR="0012338A" w:rsidRPr="00E33B6B" w:rsidRDefault="0012338A"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710" w:type="dxa"/>
                  <w:gridSpan w:val="3"/>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(4)</w:t>
                  </w:r>
                </w:p>
              </w:tc>
              <w:tc>
                <w:tcPr>
                  <w:tcW w:w="7085" w:type="dxa"/>
                  <w:gridSpan w:val="8"/>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Bu madde amaçları bakımından tebliğ, elden imza karşılığı veya iadeli/taahhütlü posta yolu ile veya e-posta yolu ile yazılı olarak yapılan bildirimi anlatır.</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704" w:type="dxa"/>
                  <w:gridSpan w:val="7"/>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92"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r>
            <w:tr w:rsidR="00A4420D" w:rsidRPr="00E33B6B" w:rsidTr="004D68FC">
              <w:trPr>
                <w:gridAfter w:val="1"/>
                <w:wAfter w:w="854" w:type="dxa"/>
              </w:trPr>
              <w:tc>
                <w:tcPr>
                  <w:tcW w:w="141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br w:type="page"/>
                  </w:r>
                  <w:r>
                    <w:rPr>
                      <w:rFonts w:ascii="Times New Roman" w:eastAsia="Times New Roman" w:hAnsi="Times New Roman" w:cs="Times New Roman"/>
                      <w:sz w:val="24"/>
                      <w:szCs w:val="24"/>
                      <w:lang w:val="tr-TR" w:eastAsia="tr-TR"/>
                    </w:rPr>
                    <w:br w:type="page"/>
                  </w:r>
                  <w:r>
                    <w:rPr>
                      <w:rFonts w:ascii="Times New Roman" w:eastAsia="Times New Roman" w:hAnsi="Times New Roman" w:cs="Times New Roman"/>
                      <w:sz w:val="24"/>
                      <w:szCs w:val="24"/>
                      <w:lang w:val="tr-TR" w:eastAsia="tr-TR"/>
                    </w:rPr>
                    <w:br w:type="page"/>
                  </w:r>
                  <w:r>
                    <w:rPr>
                      <w:rFonts w:ascii="Times New Roman" w:eastAsia="Times New Roman" w:hAnsi="Times New Roman" w:cs="Times New Roman"/>
                      <w:sz w:val="24"/>
                      <w:szCs w:val="24"/>
                      <w:lang w:val="tr-TR" w:eastAsia="tr-TR"/>
                    </w:rPr>
                    <w:br w:type="page"/>
                  </w:r>
                  <w:r w:rsidRPr="00E33B6B">
                    <w:rPr>
                      <w:rFonts w:ascii="Times New Roman" w:eastAsia="Times New Roman" w:hAnsi="Times New Roman" w:cs="Times New Roman"/>
                      <w:sz w:val="24"/>
                      <w:szCs w:val="24"/>
                      <w:lang w:val="tr-TR" w:eastAsia="tr-TR"/>
                    </w:rPr>
                    <w:t>Soruşturma</w:t>
                  </w:r>
                  <w:r>
                    <w:rPr>
                      <w:rFonts w:ascii="Times New Roman" w:eastAsia="Times New Roman" w:hAnsi="Times New Roman" w:cs="Times New Roman"/>
                      <w:sz w:val="24"/>
                      <w:szCs w:val="24"/>
                      <w:lang w:val="tr-TR" w:eastAsia="tr-TR"/>
                    </w:rPr>
                    <w:t>-</w:t>
                  </w:r>
                  <w:proofErr w:type="spellStart"/>
                  <w:r w:rsidRPr="00E33B6B">
                    <w:rPr>
                      <w:rFonts w:ascii="Times New Roman" w:eastAsia="Times New Roman" w:hAnsi="Times New Roman" w:cs="Times New Roman"/>
                      <w:sz w:val="24"/>
                      <w:szCs w:val="24"/>
                      <w:lang w:val="tr-TR" w:eastAsia="tr-TR"/>
                    </w:rPr>
                    <w:t>nın</w:t>
                  </w:r>
                  <w:proofErr w:type="spellEnd"/>
                </w:p>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Yapılış</w:t>
                  </w:r>
                </w:p>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Biçimi</w:t>
                  </w:r>
                </w:p>
              </w:tc>
              <w:tc>
                <w:tcPr>
                  <w:tcW w:w="56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28</w:t>
                  </w:r>
                  <w:r w:rsidRPr="00E33B6B">
                    <w:rPr>
                      <w:rFonts w:ascii="Times New Roman" w:eastAsia="Times New Roman" w:hAnsi="Times New Roman" w:cs="Times New Roman"/>
                      <w:sz w:val="24"/>
                      <w:szCs w:val="24"/>
                      <w:lang w:val="tr-TR" w:eastAsia="tr-TR"/>
                    </w:rPr>
                    <w:t>.</w:t>
                  </w: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226" w:type="dxa"/>
                  <w:gridSpan w:val="10"/>
                  <w:hideMark/>
                </w:tcPr>
                <w:p w:rsidR="00A4420D" w:rsidRPr="00E33B6B" w:rsidRDefault="00A4420D" w:rsidP="004D68FC">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Soruşturma görevlisi, hakkında soruşturma açılan kişiye suçlamayı açık ve anlaşılır biçimde yazılı ve gizli olarak tebliğ eder ve tebliğden itibaren en geç </w:t>
                  </w:r>
                  <w:proofErr w:type="spellStart"/>
                  <w:r w:rsidRPr="00E33B6B">
                    <w:rPr>
                      <w:rFonts w:ascii="Times New Roman" w:eastAsia="Times New Roman" w:hAnsi="Times New Roman" w:cs="Times New Roman"/>
                      <w:sz w:val="24"/>
                      <w:szCs w:val="24"/>
                      <w:lang w:val="tr-TR" w:eastAsia="tr-TR"/>
                    </w:rPr>
                    <w:t>onbeş</w:t>
                  </w:r>
                  <w:proofErr w:type="spellEnd"/>
                  <w:r w:rsidRPr="00E33B6B">
                    <w:rPr>
                      <w:rFonts w:ascii="Times New Roman" w:eastAsia="Times New Roman" w:hAnsi="Times New Roman" w:cs="Times New Roman"/>
                      <w:sz w:val="24"/>
                      <w:szCs w:val="24"/>
                      <w:lang w:val="tr-TR" w:eastAsia="tr-TR"/>
                    </w:rPr>
                    <w:t xml:space="preserve"> iş günü içinde yazılı savunmada bulunmasını ister. Bu süre içerisinde savunmasını vermeyen kişi savunma hakkından vazgeçmiş sayılır. </w:t>
                  </w:r>
                </w:p>
              </w:tc>
            </w:tr>
            <w:tr w:rsidR="00A4420D" w:rsidRPr="00E33B6B" w:rsidTr="004D68FC">
              <w:trPr>
                <w:gridAfter w:val="1"/>
                <w:wAfter w:w="854" w:type="dxa"/>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lastRenderedPageBreak/>
                    <w:br w:type="page"/>
                  </w: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226" w:type="dxa"/>
                  <w:gridSpan w:val="10"/>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highlight w:val="darkGray"/>
                      <w:lang w:val="tr-TR" w:eastAsia="tr-TR"/>
                    </w:rPr>
                  </w:pPr>
                  <w:r w:rsidRPr="00E33B6B">
                    <w:rPr>
                      <w:rFonts w:ascii="Times New Roman" w:eastAsia="Times New Roman" w:hAnsi="Times New Roman" w:cs="Times New Roman"/>
                      <w:sz w:val="24"/>
                      <w:szCs w:val="24"/>
                      <w:lang w:val="tr-TR" w:eastAsia="tr-TR"/>
                    </w:rPr>
                    <w:t>Soruşturma görevlisi, suçlanan kişinin lehinde veya aleyhinde bütün kanıtları toplamakla yükümlüdür. Bu nedenle olayla ilgili tüm kişilerin ya da Oda yöneticil</w:t>
                  </w:r>
                  <w:r w:rsidR="00CC26E3">
                    <w:rPr>
                      <w:rFonts w:ascii="Times New Roman" w:eastAsia="Times New Roman" w:hAnsi="Times New Roman" w:cs="Times New Roman"/>
                      <w:sz w:val="24"/>
                      <w:szCs w:val="24"/>
                      <w:lang w:val="tr-TR" w:eastAsia="tr-TR"/>
                    </w:rPr>
                    <w:t>erinin bilgisine başvurabilir, r</w:t>
                  </w:r>
                  <w:r w:rsidRPr="00E33B6B">
                    <w:rPr>
                      <w:rFonts w:ascii="Times New Roman" w:eastAsia="Times New Roman" w:hAnsi="Times New Roman" w:cs="Times New Roman"/>
                      <w:sz w:val="24"/>
                      <w:szCs w:val="24"/>
                      <w:lang w:val="tr-TR" w:eastAsia="tr-TR"/>
                    </w:rPr>
                    <w:t>esmi makamlardan</w:t>
                  </w:r>
                  <w:r w:rsidR="006358AA">
                    <w:rPr>
                      <w:rFonts w:ascii="Times New Roman" w:eastAsia="Times New Roman" w:hAnsi="Times New Roman" w:cs="Times New Roman"/>
                      <w:sz w:val="24"/>
                      <w:szCs w:val="24"/>
                      <w:lang w:val="tr-TR" w:eastAsia="tr-TR"/>
                    </w:rPr>
                    <w:t xml:space="preserve"> gerekli belgeleri i</w:t>
                  </w:r>
                  <w:r w:rsidRPr="00E33B6B">
                    <w:rPr>
                      <w:rFonts w:ascii="Times New Roman" w:eastAsia="Times New Roman" w:hAnsi="Times New Roman" w:cs="Times New Roman"/>
                      <w:sz w:val="24"/>
                      <w:szCs w:val="24"/>
                      <w:lang w:val="tr-TR" w:eastAsia="tr-TR"/>
                    </w:rPr>
                    <w:t>steyebilir ve tanıkların yazılı ifadelerine de başvurabilir.</w:t>
                  </w:r>
                </w:p>
              </w:tc>
            </w:tr>
            <w:tr w:rsidR="00A4420D" w:rsidRPr="00E33B6B" w:rsidTr="004D68FC">
              <w:trPr>
                <w:gridAfter w:val="1"/>
                <w:wAfter w:w="854" w:type="dxa"/>
                <w:trHeight w:val="842"/>
              </w:trPr>
              <w:tc>
                <w:tcPr>
                  <w:tcW w:w="141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226" w:type="dxa"/>
                  <w:gridSpan w:val="10"/>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highlight w:val="darkGray"/>
                      <w:lang w:val="tr-TR" w:eastAsia="tr-TR"/>
                    </w:rPr>
                  </w:pPr>
                  <w:r w:rsidRPr="00E33B6B">
                    <w:rPr>
                      <w:rFonts w:ascii="Times New Roman" w:eastAsia="Times New Roman" w:hAnsi="Times New Roman" w:cs="Times New Roman"/>
                      <w:sz w:val="24"/>
                      <w:szCs w:val="24"/>
                      <w:lang w:val="tr-TR" w:eastAsia="tr-TR"/>
                    </w:rPr>
                    <w:t>Soruşturma görevlisinin bu amaçla yaptığı tüm yazışmalar gizlilik içerisinde yapılır. Soruşturma görevlisi usullere uygun olarak ifade alma yetkisine sahiptir.</w:t>
                  </w:r>
                </w:p>
              </w:tc>
            </w:tr>
            <w:tr w:rsidR="00A4420D" w:rsidRPr="00E33B6B" w:rsidTr="004D68FC">
              <w:trPr>
                <w:gridBefore w:val="1"/>
                <w:gridAfter w:val="1"/>
                <w:wBefore w:w="103" w:type="dxa"/>
                <w:wAfter w:w="854" w:type="dxa"/>
              </w:trPr>
              <w:tc>
                <w:tcPr>
                  <w:tcW w:w="1883" w:type="dxa"/>
                  <w:gridSpan w:val="3"/>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br w:type="page"/>
                  </w: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7226" w:type="dxa"/>
                  <w:gridSpan w:val="10"/>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highlight w:val="darkGray"/>
                      <w:lang w:val="tr-TR" w:eastAsia="tr-TR"/>
                    </w:rPr>
                  </w:pPr>
                  <w:r w:rsidRPr="00E33B6B">
                    <w:rPr>
                      <w:rFonts w:ascii="Times New Roman" w:eastAsia="Times New Roman" w:hAnsi="Times New Roman" w:cs="Times New Roman"/>
                      <w:sz w:val="24"/>
                      <w:szCs w:val="24"/>
                      <w:lang w:val="tr-TR" w:eastAsia="tr-TR"/>
                    </w:rPr>
                    <w:t xml:space="preserve">Soruşturma görevlisi suçlanan kişinin savunmasının alınmasından veya bunun için öngörülen sürenin dolmasından itibaren en geç on beş gün içinde, soruşturma dosyasını tamamlayarak Oda Yönetim Kuruluna sunar. Zorunlu durumlarda soruşturma süresi, bir defaya mahsus olmak üzere Oda Yönetim Kurulu kararı ile on beş gün daha uzatılabilir. Bu süre içinde de soruşturma dosyasını tamamlayamayan soruşturma görevlileri Oda Yönetim Kurulu tarafından </w:t>
                  </w:r>
                  <w:r>
                    <w:rPr>
                      <w:rFonts w:ascii="Times New Roman" w:eastAsia="Times New Roman" w:hAnsi="Times New Roman" w:cs="Times New Roman"/>
                      <w:sz w:val="24"/>
                      <w:szCs w:val="24"/>
                      <w:lang w:val="tr-TR" w:eastAsia="tr-TR"/>
                    </w:rPr>
                    <w:t>görevden alınır ve yerine yeni bir soruşturma görevlisi atanır.</w:t>
                  </w:r>
                </w:p>
              </w:tc>
            </w:tr>
            <w:tr w:rsidR="00A4420D" w:rsidRPr="00E33B6B" w:rsidTr="004D68FC">
              <w:trPr>
                <w:gridBefore w:val="1"/>
                <w:gridAfter w:val="1"/>
                <w:wBefore w:w="103" w:type="dxa"/>
                <w:wAfter w:w="854" w:type="dxa"/>
              </w:trPr>
              <w:tc>
                <w:tcPr>
                  <w:tcW w:w="1883" w:type="dxa"/>
                  <w:gridSpan w:val="3"/>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136"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92"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highlight w:val="darkGray"/>
                      <w:lang w:val="tr-TR" w:eastAsia="tr-TR"/>
                    </w:rPr>
                  </w:pPr>
                </w:p>
              </w:tc>
            </w:tr>
            <w:tr w:rsidR="00A4420D" w:rsidRPr="00E33B6B" w:rsidTr="004D68FC">
              <w:trPr>
                <w:gridBefore w:val="1"/>
                <w:gridAfter w:val="1"/>
                <w:wBefore w:w="103" w:type="dxa"/>
                <w:wAfter w:w="854" w:type="dxa"/>
              </w:trPr>
              <w:tc>
                <w:tcPr>
                  <w:tcW w:w="1315"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br w:type="page"/>
                    <w:t>Disiplin Soruştur-</w:t>
                  </w:r>
                </w:p>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roofErr w:type="spellStart"/>
                  <w:r w:rsidRPr="00E33B6B">
                    <w:rPr>
                      <w:rFonts w:ascii="Times New Roman" w:eastAsia="Times New Roman" w:hAnsi="Times New Roman" w:cs="Times New Roman"/>
                      <w:sz w:val="24"/>
                      <w:szCs w:val="24"/>
                      <w:lang w:val="tr-TR" w:eastAsia="tr-TR"/>
                    </w:rPr>
                    <w:t>masına</w:t>
                  </w:r>
                  <w:proofErr w:type="spellEnd"/>
                  <w:r w:rsidRPr="00E33B6B">
                    <w:rPr>
                      <w:rFonts w:ascii="Times New Roman" w:eastAsia="Times New Roman" w:hAnsi="Times New Roman" w:cs="Times New Roman"/>
                      <w:sz w:val="24"/>
                      <w:szCs w:val="24"/>
                      <w:lang w:val="tr-TR" w:eastAsia="tr-TR"/>
                    </w:rPr>
                    <w:t xml:space="preserve"> </w:t>
                  </w:r>
                </w:p>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Yer Olmadığı</w:t>
                  </w:r>
                </w:p>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Kararı</w:t>
                  </w:r>
                </w:p>
              </w:tc>
              <w:tc>
                <w:tcPr>
                  <w:tcW w:w="56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29</w:t>
                  </w:r>
                  <w:r w:rsidRPr="00E33B6B">
                    <w:rPr>
                      <w:rFonts w:ascii="Times New Roman" w:eastAsia="Times New Roman" w:hAnsi="Times New Roman" w:cs="Times New Roman"/>
                      <w:sz w:val="24"/>
                      <w:szCs w:val="24"/>
                      <w:lang w:val="tr-TR" w:eastAsia="tr-TR"/>
                    </w:rPr>
                    <w:t>.</w:t>
                  </w: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226" w:type="dxa"/>
                  <w:gridSpan w:val="10"/>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 Yönetim Kurulu, dosyayı ve raporu inceleyerek hakkında bildirim veya şikâyette bulunulan kişi hakkında disiplin soruşturması açılmasını gerektirecek bir nedenin olmadığını saptadığı takdirde, disiplin soruşturması açılmasına yer olmadığına gerekçeli olarak karar verir. Bu kararda bildirim veya </w:t>
                  </w:r>
                  <w:proofErr w:type="gramStart"/>
                  <w:r w:rsidRPr="00E33B6B">
                    <w:rPr>
                      <w:rFonts w:ascii="Times New Roman" w:eastAsia="Times New Roman" w:hAnsi="Times New Roman" w:cs="Times New Roman"/>
                      <w:sz w:val="24"/>
                      <w:szCs w:val="24"/>
                      <w:lang w:val="tr-TR" w:eastAsia="tr-TR"/>
                    </w:rPr>
                    <w:t>şikayette</w:t>
                  </w:r>
                  <w:proofErr w:type="gramEnd"/>
                  <w:r w:rsidRPr="00E33B6B">
                    <w:rPr>
                      <w:rFonts w:ascii="Times New Roman" w:eastAsia="Times New Roman" w:hAnsi="Times New Roman" w:cs="Times New Roman"/>
                      <w:sz w:val="24"/>
                      <w:szCs w:val="24"/>
                      <w:lang w:val="tr-TR" w:eastAsia="tr-TR"/>
                    </w:rPr>
                    <w:t xml:space="preserve"> bulunanların açık ismi, adresi, şikayet edilen üyenin kimliği, şikayet konusu eylem ve kanıtlar belirtilir.</w:t>
                  </w:r>
                </w:p>
              </w:tc>
            </w:tr>
            <w:tr w:rsidR="00A4420D" w:rsidRPr="00E33B6B" w:rsidTr="004D68FC">
              <w:trPr>
                <w:gridBefore w:val="1"/>
                <w:gridAfter w:val="1"/>
                <w:wBefore w:w="103" w:type="dxa"/>
                <w:wAfter w:w="854" w:type="dxa"/>
              </w:trPr>
              <w:tc>
                <w:tcPr>
                  <w:tcW w:w="1315" w:type="dxa"/>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226" w:type="dxa"/>
                  <w:gridSpan w:val="10"/>
                  <w:hideMark/>
                </w:tcPr>
                <w:p w:rsidR="00A4420D" w:rsidRPr="00E33B6B" w:rsidRDefault="00A4420D" w:rsidP="004D68FC">
                  <w:pPr>
                    <w:framePr w:hSpace="180" w:wrap="around" w:vAnchor="text" w:hAnchor="text" w:y="1"/>
                    <w:spacing w:after="0" w:line="240" w:lineRule="auto"/>
                    <w:suppressOverlap/>
                    <w:jc w:val="both"/>
                    <w:rPr>
                      <w:rFonts w:ascii="Times New Roman" w:eastAsia="Times New Roman" w:hAnsi="Times New Roman" w:cs="Times New Roman"/>
                      <w:sz w:val="24"/>
                      <w:szCs w:val="24"/>
                      <w:highlight w:val="darkGray"/>
                      <w:lang w:val="tr-TR" w:eastAsia="tr-TR"/>
                    </w:rPr>
                  </w:pPr>
                  <w:proofErr w:type="gramStart"/>
                  <w:r w:rsidRPr="00E33B6B">
                    <w:rPr>
                      <w:rFonts w:ascii="Times New Roman" w:eastAsia="Times New Roman" w:hAnsi="Times New Roman" w:cs="Times New Roman"/>
                      <w:sz w:val="24"/>
                      <w:szCs w:val="24"/>
                      <w:lang w:val="tr-TR" w:eastAsia="tr-TR"/>
                    </w:rPr>
                    <w:t>Şikayetçi</w:t>
                  </w:r>
                  <w:proofErr w:type="gramEnd"/>
                  <w:r w:rsidRPr="00E33B6B">
                    <w:rPr>
                      <w:rFonts w:ascii="Times New Roman" w:eastAsia="Times New Roman" w:hAnsi="Times New Roman" w:cs="Times New Roman"/>
                      <w:sz w:val="24"/>
                      <w:szCs w:val="24"/>
                      <w:lang w:val="tr-TR" w:eastAsia="tr-TR"/>
                    </w:rPr>
                    <w:t xml:space="preserve"> olan </w:t>
                  </w:r>
                  <w:r w:rsidR="004D68FC">
                    <w:rPr>
                      <w:rFonts w:ascii="Times New Roman" w:eastAsia="Times New Roman" w:hAnsi="Times New Roman" w:cs="Times New Roman"/>
                      <w:sz w:val="24"/>
                      <w:szCs w:val="24"/>
                      <w:lang w:val="tr-TR" w:eastAsia="tr-TR"/>
                    </w:rPr>
                    <w:t>kişiye</w:t>
                  </w:r>
                  <w:r w:rsidRPr="00E33B6B">
                    <w:rPr>
                      <w:rFonts w:ascii="Times New Roman" w:eastAsia="Times New Roman" w:hAnsi="Times New Roman" w:cs="Times New Roman"/>
                      <w:sz w:val="24"/>
                      <w:szCs w:val="24"/>
                      <w:lang w:val="tr-TR" w:eastAsia="tr-TR"/>
                    </w:rPr>
                    <w:t xml:space="preserve"> bildirim, </w:t>
                  </w:r>
                  <w:r>
                    <w:rPr>
                      <w:rFonts w:ascii="Times New Roman" w:eastAsia="Times New Roman" w:hAnsi="Times New Roman" w:cs="Times New Roman"/>
                      <w:sz w:val="24"/>
                      <w:szCs w:val="24"/>
                      <w:lang w:val="tr-TR" w:eastAsia="tr-TR"/>
                    </w:rPr>
                    <w:t>bu Yasanın 27’nci maddesinin (4)’üncü fıkrasında belirtilen yöntemle yapılır.</w:t>
                  </w:r>
                  <w:r w:rsidRPr="00E33B6B">
                    <w:rPr>
                      <w:rFonts w:ascii="Times New Roman" w:eastAsia="Times New Roman" w:hAnsi="Times New Roman" w:cs="Times New Roman"/>
                      <w:sz w:val="24"/>
                      <w:szCs w:val="24"/>
                      <w:lang w:val="tr-TR" w:eastAsia="tr-TR"/>
                    </w:rPr>
                    <w:t xml:space="preserve"> Kararın ilgili üye veya </w:t>
                  </w:r>
                  <w:proofErr w:type="gramStart"/>
                  <w:r w:rsidRPr="00E33B6B">
                    <w:rPr>
                      <w:rFonts w:ascii="Times New Roman" w:eastAsia="Times New Roman" w:hAnsi="Times New Roman" w:cs="Times New Roman"/>
                      <w:sz w:val="24"/>
                      <w:szCs w:val="24"/>
                      <w:lang w:val="tr-TR" w:eastAsia="tr-TR"/>
                    </w:rPr>
                    <w:t>şikayetçi</w:t>
                  </w:r>
                  <w:proofErr w:type="gramEnd"/>
                  <w:r w:rsidRPr="00E33B6B">
                    <w:rPr>
                      <w:rFonts w:ascii="Times New Roman" w:eastAsia="Times New Roman" w:hAnsi="Times New Roman" w:cs="Times New Roman"/>
                      <w:sz w:val="24"/>
                      <w:szCs w:val="24"/>
                      <w:lang w:val="tr-TR" w:eastAsia="tr-TR"/>
                    </w:rPr>
                    <w:t xml:space="preserve"> olan şahsa elden verilerek bildirilmesi durumunda bildirim günü, şika</w:t>
                  </w:r>
                  <w:r w:rsidR="00CC26E3">
                    <w:rPr>
                      <w:rFonts w:ascii="Times New Roman" w:eastAsia="Times New Roman" w:hAnsi="Times New Roman" w:cs="Times New Roman"/>
                      <w:sz w:val="24"/>
                      <w:szCs w:val="24"/>
                      <w:lang w:val="tr-TR" w:eastAsia="tr-TR"/>
                    </w:rPr>
                    <w:t>yetçi olanın veya ilgilinin adı</w:t>
                  </w:r>
                  <w:r w:rsidRPr="00E33B6B">
                    <w:rPr>
                      <w:rFonts w:ascii="Times New Roman" w:eastAsia="Times New Roman" w:hAnsi="Times New Roman" w:cs="Times New Roman"/>
                      <w:sz w:val="24"/>
                      <w:szCs w:val="24"/>
                      <w:lang w:val="tr-TR" w:eastAsia="tr-TR"/>
                    </w:rPr>
                    <w:t xml:space="preserve"> ve soyadı bir tutanakla saptanarak ilgil</w:t>
                  </w:r>
                  <w:r>
                    <w:rPr>
                      <w:rFonts w:ascii="Times New Roman" w:eastAsia="Times New Roman" w:hAnsi="Times New Roman" w:cs="Times New Roman"/>
                      <w:sz w:val="24"/>
                      <w:szCs w:val="24"/>
                      <w:lang w:val="tr-TR" w:eastAsia="tr-TR"/>
                    </w:rPr>
                    <w:t>i görevli ve bildirimde bulunan</w:t>
                  </w:r>
                  <w:r w:rsidRPr="00E33B6B">
                    <w:rPr>
                      <w:rFonts w:ascii="Times New Roman" w:eastAsia="Times New Roman" w:hAnsi="Times New Roman" w:cs="Times New Roman"/>
                      <w:sz w:val="24"/>
                      <w:szCs w:val="24"/>
                      <w:lang w:val="tr-TR" w:eastAsia="tr-TR"/>
                    </w:rPr>
                    <w:t xml:space="preserve"> tarafından imzalanır.</w:t>
                  </w:r>
                </w:p>
              </w:tc>
            </w:tr>
            <w:tr w:rsidR="00A4420D" w:rsidRPr="00E33B6B" w:rsidTr="004D68FC">
              <w:trPr>
                <w:gridBefore w:val="1"/>
                <w:gridAfter w:val="1"/>
                <w:wBefore w:w="103" w:type="dxa"/>
                <w:wAfter w:w="854" w:type="dxa"/>
              </w:trPr>
              <w:tc>
                <w:tcPr>
                  <w:tcW w:w="1883" w:type="dxa"/>
                  <w:gridSpan w:val="3"/>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136"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92"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highlight w:val="darkGray"/>
                      <w:lang w:val="tr-TR" w:eastAsia="tr-TR"/>
                    </w:rPr>
                  </w:pPr>
                </w:p>
              </w:tc>
            </w:tr>
            <w:tr w:rsidR="00A4420D" w:rsidRPr="00E33B6B" w:rsidTr="004D68FC">
              <w:trPr>
                <w:gridBefore w:val="1"/>
                <w:gridAfter w:val="1"/>
                <w:wBefore w:w="103" w:type="dxa"/>
                <w:wAfter w:w="854" w:type="dxa"/>
              </w:trPr>
              <w:tc>
                <w:tcPr>
                  <w:tcW w:w="1315"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br w:type="page"/>
                    <w:t>İtirazlara İlişkin İşlemler</w:t>
                  </w:r>
                </w:p>
              </w:tc>
              <w:tc>
                <w:tcPr>
                  <w:tcW w:w="568" w:type="dxa"/>
                  <w:gridSpan w:val="2"/>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30</w:t>
                  </w:r>
                  <w:r w:rsidRPr="00E33B6B">
                    <w:rPr>
                      <w:rFonts w:ascii="Times New Roman" w:eastAsia="Times New Roman" w:hAnsi="Times New Roman" w:cs="Times New Roman"/>
                      <w:sz w:val="24"/>
                      <w:szCs w:val="24"/>
                      <w:lang w:val="tr-TR" w:eastAsia="tr-TR"/>
                    </w:rPr>
                    <w:t>.</w:t>
                  </w: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226" w:type="dxa"/>
                  <w:gridSpan w:val="10"/>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highlight w:val="darkGray"/>
                      <w:lang w:val="tr-TR" w:eastAsia="tr-TR"/>
                    </w:rPr>
                  </w:pPr>
                  <w:r w:rsidRPr="00E33B6B">
                    <w:rPr>
                      <w:rFonts w:ascii="Times New Roman" w:eastAsia="Times New Roman" w:hAnsi="Times New Roman" w:cs="Times New Roman"/>
                      <w:sz w:val="24"/>
                      <w:szCs w:val="24"/>
                      <w:lang w:val="tr-TR" w:eastAsia="tr-TR"/>
                    </w:rPr>
                    <w:t>Oda Yönetim Kurulunun disiplin soruşturması açılmasına yer olmadığına ilişkin kararına karşın ilgililer, bildirim tarihinden itibaren en geç on iş günü içerisinde, Oda Disiplin Kuruluna itiraz edebilirler. İtiraz dilekçesi, Oda Yönetim Kurulu tarafından Oda Disiplin Kuruluna gönderilir.</w:t>
                  </w:r>
                </w:p>
              </w:tc>
            </w:tr>
            <w:tr w:rsidR="00A4420D" w:rsidRPr="00E33B6B" w:rsidTr="004D68FC">
              <w:trPr>
                <w:gridBefore w:val="1"/>
                <w:gridAfter w:val="1"/>
                <w:wBefore w:w="103" w:type="dxa"/>
                <w:wAfter w:w="854" w:type="dxa"/>
              </w:trPr>
              <w:tc>
                <w:tcPr>
                  <w:tcW w:w="1315" w:type="dxa"/>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226" w:type="dxa"/>
                  <w:gridSpan w:val="10"/>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highlight w:val="darkGray"/>
                      <w:lang w:val="tr-TR" w:eastAsia="tr-TR"/>
                    </w:rPr>
                  </w:pPr>
                  <w:r w:rsidRPr="00E33B6B">
                    <w:rPr>
                      <w:rFonts w:ascii="Times New Roman" w:eastAsia="Times New Roman" w:hAnsi="Times New Roman" w:cs="Times New Roman"/>
                      <w:sz w:val="24"/>
                      <w:szCs w:val="24"/>
                      <w:lang w:val="tr-TR" w:eastAsia="tr-TR"/>
                    </w:rPr>
                    <w:t xml:space="preserve">Oda Disiplin Kurulu tarafından dosya üzerinde yapılacak inceleme sonunda, </w:t>
                  </w:r>
                  <w:proofErr w:type="gramStart"/>
                  <w:r w:rsidRPr="00E33B6B">
                    <w:rPr>
                      <w:rFonts w:ascii="Times New Roman" w:eastAsia="Times New Roman" w:hAnsi="Times New Roman" w:cs="Times New Roman"/>
                      <w:sz w:val="24"/>
                      <w:szCs w:val="24"/>
                      <w:lang w:val="tr-TR" w:eastAsia="tr-TR"/>
                    </w:rPr>
                    <w:t>şikayet</w:t>
                  </w:r>
                  <w:proofErr w:type="gramEnd"/>
                  <w:r w:rsidRPr="00E33B6B">
                    <w:rPr>
                      <w:rFonts w:ascii="Times New Roman" w:eastAsia="Times New Roman" w:hAnsi="Times New Roman" w:cs="Times New Roman"/>
                      <w:sz w:val="24"/>
                      <w:szCs w:val="24"/>
                      <w:lang w:val="tr-TR" w:eastAsia="tr-TR"/>
                    </w:rPr>
                    <w:t>, bildirim veya istem konusu incelemeye değer nitelikte görülürse, Yönetim Kurulunun yukarıdaki (1)’inci fıkrada belirtilen kararı kaldırılır. Buna göre, Oda Yönetim Kurulu ve itiraz sahibi, Oda Disiplin Kurulunun bu kararına uymak zorundadır. Bu durumda soruşturma dosyası Oda Disiplin Kuruluna sunulur.</w:t>
                  </w:r>
                </w:p>
              </w:tc>
            </w:tr>
            <w:tr w:rsidR="00A4420D" w:rsidRPr="00E33B6B" w:rsidTr="004D68FC">
              <w:trPr>
                <w:gridBefore w:val="1"/>
                <w:gridAfter w:val="1"/>
                <w:wBefore w:w="103" w:type="dxa"/>
                <w:wAfter w:w="854" w:type="dxa"/>
              </w:trPr>
              <w:tc>
                <w:tcPr>
                  <w:tcW w:w="1315" w:type="dxa"/>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br w:type="page"/>
                  </w:r>
                  <w:r w:rsidRPr="00E33B6B">
                    <w:rPr>
                      <w:rFonts w:ascii="Times New Roman" w:eastAsia="Times New Roman" w:hAnsi="Times New Roman" w:cs="Times New Roman"/>
                      <w:sz w:val="24"/>
                      <w:szCs w:val="24"/>
                      <w:lang w:val="tr-TR" w:eastAsia="tr-TR"/>
                    </w:rPr>
                    <w:br w:type="page"/>
                  </w: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(3) </w:t>
                  </w:r>
                </w:p>
              </w:tc>
              <w:tc>
                <w:tcPr>
                  <w:tcW w:w="7226" w:type="dxa"/>
                  <w:gridSpan w:val="10"/>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 Disiplin Kurulunun verdiği her türlü karara karşı, hakkında disiplin cezası verilen kişinin kararın kendisine yazılı olarak tebliğ edilmesinden itibaren </w:t>
                  </w:r>
                  <w:proofErr w:type="gramStart"/>
                  <w:r w:rsidRPr="00E33B6B">
                    <w:rPr>
                      <w:rFonts w:ascii="Times New Roman" w:eastAsia="Times New Roman" w:hAnsi="Times New Roman" w:cs="Times New Roman"/>
                      <w:sz w:val="24"/>
                      <w:szCs w:val="24"/>
                      <w:lang w:val="tr-TR" w:eastAsia="tr-TR"/>
                    </w:rPr>
                    <w:t>yetkili  mahkemeye</w:t>
                  </w:r>
                  <w:proofErr w:type="gramEnd"/>
                  <w:r w:rsidRPr="00E33B6B">
                    <w:rPr>
                      <w:rFonts w:ascii="Times New Roman" w:eastAsia="Times New Roman" w:hAnsi="Times New Roman" w:cs="Times New Roman"/>
                      <w:sz w:val="24"/>
                      <w:szCs w:val="24"/>
                      <w:lang w:val="tr-TR" w:eastAsia="tr-TR"/>
                    </w:rPr>
                    <w:t xml:space="preserve"> başvurma hakkı vardır.</w:t>
                  </w:r>
                </w:p>
              </w:tc>
            </w:tr>
            <w:tr w:rsidR="00A4420D" w:rsidRPr="00E33B6B" w:rsidTr="004D68FC">
              <w:trPr>
                <w:gridBefore w:val="1"/>
                <w:gridAfter w:val="1"/>
                <w:wBefore w:w="103" w:type="dxa"/>
                <w:wAfter w:w="854" w:type="dxa"/>
              </w:trPr>
              <w:tc>
                <w:tcPr>
                  <w:tcW w:w="1883" w:type="dxa"/>
                  <w:gridSpan w:val="3"/>
                </w:tcPr>
                <w:p w:rsidR="000F0120" w:rsidRPr="00E33B6B" w:rsidRDefault="000F0120"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1136"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6092"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r>
            <w:tr w:rsidR="00A4420D" w:rsidRPr="00E33B6B" w:rsidTr="004D68FC">
              <w:trPr>
                <w:gridBefore w:val="1"/>
                <w:gridAfter w:val="1"/>
                <w:wBefore w:w="103" w:type="dxa"/>
                <w:wAfter w:w="854" w:type="dxa"/>
                <w:trHeight w:val="1099"/>
              </w:trPr>
              <w:tc>
                <w:tcPr>
                  <w:tcW w:w="1315"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lastRenderedPageBreak/>
                    <w:br w:type="page"/>
                  </w:r>
                  <w:r w:rsidRPr="00E33B6B">
                    <w:rPr>
                      <w:rFonts w:ascii="Times New Roman" w:eastAsia="Times New Roman" w:hAnsi="Times New Roman" w:cs="Times New Roman"/>
                      <w:sz w:val="24"/>
                      <w:szCs w:val="24"/>
                      <w:lang w:val="tr-TR" w:eastAsia="tr-TR"/>
                    </w:rPr>
                    <w:t>Disiplin Cezaları</w:t>
                  </w:r>
                  <w:r w:rsidR="004D68FC">
                    <w:rPr>
                      <w:rFonts w:ascii="Times New Roman" w:eastAsia="Times New Roman" w:hAnsi="Times New Roman" w:cs="Times New Roman"/>
                      <w:sz w:val="24"/>
                      <w:szCs w:val="24"/>
                      <w:lang w:val="tr-TR" w:eastAsia="tr-TR"/>
                    </w:rPr>
                    <w:t>-</w:t>
                  </w:r>
                  <w:proofErr w:type="spellStart"/>
                  <w:r w:rsidRPr="00E33B6B">
                    <w:rPr>
                      <w:rFonts w:ascii="Times New Roman" w:eastAsia="Times New Roman" w:hAnsi="Times New Roman" w:cs="Times New Roman"/>
                      <w:sz w:val="24"/>
                      <w:szCs w:val="24"/>
                      <w:lang w:val="tr-TR" w:eastAsia="tr-TR"/>
                    </w:rPr>
                    <w:t>nın</w:t>
                  </w:r>
                  <w:proofErr w:type="spellEnd"/>
                  <w:r w:rsidRPr="00E33B6B">
                    <w:rPr>
                      <w:rFonts w:ascii="Times New Roman" w:eastAsia="Times New Roman" w:hAnsi="Times New Roman" w:cs="Times New Roman"/>
                      <w:sz w:val="24"/>
                      <w:szCs w:val="24"/>
                      <w:lang w:val="tr-TR" w:eastAsia="tr-TR"/>
                    </w:rPr>
                    <w:t xml:space="preserve"> </w:t>
                  </w:r>
                </w:p>
                <w:p w:rsidR="00A4420D" w:rsidRPr="00E33B6B" w:rsidRDefault="00A4420D" w:rsidP="004D68FC">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Kaydı ve </w:t>
                  </w:r>
                </w:p>
              </w:tc>
              <w:tc>
                <w:tcPr>
                  <w:tcW w:w="568" w:type="dxa"/>
                  <w:gridSpan w:val="2"/>
                  <w:hideMark/>
                </w:tcPr>
                <w:p w:rsidR="00A4420D" w:rsidRPr="00E33B6B" w:rsidRDefault="004D68FC"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31.</w:t>
                  </w: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226" w:type="dxa"/>
                  <w:gridSpan w:val="10"/>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Açılan disiplin soruşturmaları sonucunda verilecek kararlar, sayfaları önceden sıralanmış ve tasdik memuru tarafından onaylanmış olan karar defterine yazılır. Kararlar, yıllar itibarı ile sıra numarası verilerek düzenli bir biçimde yazılır.</w:t>
                  </w:r>
                </w:p>
              </w:tc>
            </w:tr>
            <w:tr w:rsidR="00A4420D" w:rsidRPr="00E33B6B" w:rsidTr="004D68FC">
              <w:trPr>
                <w:gridBefore w:val="1"/>
                <w:gridAfter w:val="1"/>
                <w:wBefore w:w="103" w:type="dxa"/>
                <w:wAfter w:w="854" w:type="dxa"/>
              </w:trPr>
              <w:tc>
                <w:tcPr>
                  <w:tcW w:w="1315" w:type="dxa"/>
                  <w:hideMark/>
                </w:tcPr>
                <w:p w:rsidR="00A4420D" w:rsidRPr="00E33B6B" w:rsidRDefault="00A4420D" w:rsidP="004D68FC">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Uygulan</w:t>
                  </w:r>
                  <w:r w:rsidR="004D68FC">
                    <w:rPr>
                      <w:rFonts w:ascii="Times New Roman" w:eastAsia="Times New Roman" w:hAnsi="Times New Roman" w:cs="Times New Roman"/>
                      <w:sz w:val="24"/>
                      <w:szCs w:val="24"/>
                      <w:lang w:val="tr-TR" w:eastAsia="tr-TR"/>
                    </w:rPr>
                    <w:t>-</w:t>
                  </w:r>
                  <w:proofErr w:type="spellStart"/>
                  <w:r w:rsidRPr="00E33B6B">
                    <w:rPr>
                      <w:rFonts w:ascii="Times New Roman" w:eastAsia="Times New Roman" w:hAnsi="Times New Roman" w:cs="Times New Roman"/>
                      <w:sz w:val="24"/>
                      <w:szCs w:val="24"/>
                      <w:lang w:val="tr-TR" w:eastAsia="tr-TR"/>
                    </w:rPr>
                    <w:t>m</w:t>
                  </w:r>
                  <w:r w:rsidR="004D68FC">
                    <w:rPr>
                      <w:rFonts w:ascii="Times New Roman" w:eastAsia="Times New Roman" w:hAnsi="Times New Roman" w:cs="Times New Roman"/>
                      <w:sz w:val="24"/>
                      <w:szCs w:val="24"/>
                      <w:lang w:val="tr-TR" w:eastAsia="tr-TR"/>
                    </w:rPr>
                    <w:t>ası</w:t>
                  </w:r>
                  <w:proofErr w:type="spellEnd"/>
                  <w:r w:rsidR="004D68FC">
                    <w:rPr>
                      <w:rFonts w:ascii="Times New Roman" w:eastAsia="Times New Roman" w:hAnsi="Times New Roman" w:cs="Times New Roman"/>
                      <w:sz w:val="24"/>
                      <w:szCs w:val="24"/>
                      <w:lang w:val="tr-TR" w:eastAsia="tr-TR"/>
                    </w:rPr>
                    <w:t xml:space="preserve"> </w:t>
                  </w:r>
                  <w:r w:rsidRPr="00E33B6B">
                    <w:rPr>
                      <w:rFonts w:ascii="Times New Roman" w:eastAsia="Times New Roman" w:hAnsi="Times New Roman" w:cs="Times New Roman"/>
                      <w:sz w:val="24"/>
                      <w:szCs w:val="24"/>
                      <w:lang w:val="tr-TR" w:eastAsia="tr-TR"/>
                    </w:rPr>
                    <w:t xml:space="preserve"> </w:t>
                  </w: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226" w:type="dxa"/>
                  <w:gridSpan w:val="10"/>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Disiplin Kurulu kararları, Oda Yönetim Kurulu tarafından arşivlenerek muhafaza edilir.</w:t>
                  </w:r>
                </w:p>
              </w:tc>
            </w:tr>
            <w:tr w:rsidR="00A4420D" w:rsidRPr="00E33B6B" w:rsidTr="004D68FC">
              <w:trPr>
                <w:gridBefore w:val="1"/>
                <w:gridAfter w:val="1"/>
                <w:wBefore w:w="103" w:type="dxa"/>
                <w:wAfter w:w="854" w:type="dxa"/>
              </w:trPr>
              <w:tc>
                <w:tcPr>
                  <w:tcW w:w="1315" w:type="dxa"/>
                </w:tcPr>
                <w:p w:rsidR="00A4420D" w:rsidRPr="00E33B6B" w:rsidRDefault="004D68FC"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Kuralları</w:t>
                  </w:r>
                </w:p>
              </w:tc>
              <w:tc>
                <w:tcPr>
                  <w:tcW w:w="568"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226" w:type="dxa"/>
                  <w:gridSpan w:val="10"/>
                  <w:hideMark/>
                </w:tcPr>
                <w:p w:rsidR="00A4420D" w:rsidRPr="00E33B6B" w:rsidRDefault="00CC26E3" w:rsidP="00CC26E3">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Süresi ne olursa olsun üyelikten g</w:t>
                  </w:r>
                  <w:r w:rsidR="00A4420D" w:rsidRPr="00E33B6B">
                    <w:rPr>
                      <w:rFonts w:ascii="Times New Roman" w:eastAsia="Times New Roman" w:hAnsi="Times New Roman" w:cs="Times New Roman"/>
                      <w:sz w:val="24"/>
                      <w:szCs w:val="24"/>
                      <w:lang w:val="tr-TR" w:eastAsia="tr-TR"/>
                    </w:rPr>
                    <w:t xml:space="preserve">eçici </w:t>
                  </w:r>
                  <w:r>
                    <w:rPr>
                      <w:rFonts w:ascii="Times New Roman" w:eastAsia="Times New Roman" w:hAnsi="Times New Roman" w:cs="Times New Roman"/>
                      <w:sz w:val="24"/>
                      <w:szCs w:val="24"/>
                      <w:lang w:val="tr-TR" w:eastAsia="tr-TR"/>
                    </w:rPr>
                    <w:t>s</w:t>
                  </w:r>
                  <w:r w:rsidR="00A4420D" w:rsidRPr="00E33B6B">
                    <w:rPr>
                      <w:rFonts w:ascii="Times New Roman" w:eastAsia="Times New Roman" w:hAnsi="Times New Roman" w:cs="Times New Roman"/>
                      <w:sz w:val="24"/>
                      <w:szCs w:val="24"/>
                      <w:lang w:val="tr-TR" w:eastAsia="tr-TR"/>
                    </w:rPr>
                    <w:t xml:space="preserve">üre ile </w:t>
                  </w:r>
                  <w:r>
                    <w:rPr>
                      <w:rFonts w:ascii="Times New Roman" w:eastAsia="Times New Roman" w:hAnsi="Times New Roman" w:cs="Times New Roman"/>
                      <w:sz w:val="24"/>
                      <w:szCs w:val="24"/>
                      <w:lang w:val="tr-TR" w:eastAsia="tr-TR"/>
                    </w:rPr>
                    <w:t>çıkarma c</w:t>
                  </w:r>
                  <w:r w:rsidR="00A4420D" w:rsidRPr="00E33B6B">
                    <w:rPr>
                      <w:rFonts w:ascii="Times New Roman" w:eastAsia="Times New Roman" w:hAnsi="Times New Roman" w:cs="Times New Roman"/>
                      <w:sz w:val="24"/>
                      <w:szCs w:val="24"/>
                      <w:lang w:val="tr-TR" w:eastAsia="tr-TR"/>
                    </w:rPr>
                    <w:t>ezası alan Oda organlarında görevli üyenin, üyeliği düşer. Disiplin cezası devam eden üye, bu süre içerisinde Oda organlarında görev almak için aday olamaz.</w:t>
                  </w:r>
                </w:p>
              </w:tc>
            </w:tr>
            <w:tr w:rsidR="00A4420D" w:rsidRPr="00E33B6B" w:rsidTr="004D68FC">
              <w:trPr>
                <w:gridBefore w:val="1"/>
                <w:wBefore w:w="103" w:type="dxa"/>
                <w:trHeight w:val="596"/>
              </w:trPr>
              <w:tc>
                <w:tcPr>
                  <w:tcW w:w="1557"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br w:type="page"/>
                  </w:r>
                  <w:r w:rsidRPr="00E33B6B">
                    <w:rPr>
                      <w:rFonts w:ascii="Times New Roman" w:eastAsia="Times New Roman" w:hAnsi="Times New Roman" w:cs="Times New Roman"/>
                      <w:sz w:val="24"/>
                      <w:szCs w:val="24"/>
                      <w:lang w:val="tr-TR" w:eastAsia="tr-TR"/>
                    </w:rPr>
                    <w:br w:type="page"/>
                  </w:r>
                </w:p>
              </w:tc>
              <w:tc>
                <w:tcPr>
                  <w:tcW w:w="326" w:type="dxa"/>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8080" w:type="dxa"/>
                  <w:gridSpan w:val="11"/>
                  <w:hideMark/>
                </w:tcPr>
                <w:p w:rsidR="00A4420D" w:rsidRPr="00E33B6B" w:rsidRDefault="00A4420D" w:rsidP="00482AF3">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Disiplin Kurulu tarafından verile</w:t>
                  </w:r>
                  <w:r w:rsidR="00CC26E3">
                    <w:rPr>
                      <w:rFonts w:ascii="Times New Roman" w:eastAsia="Times New Roman" w:hAnsi="Times New Roman" w:cs="Times New Roman"/>
                      <w:sz w:val="24"/>
                      <w:szCs w:val="24"/>
                      <w:lang w:val="tr-TR" w:eastAsia="tr-TR"/>
                    </w:rPr>
                    <w:t xml:space="preserve">cek olan cezalar üyelerin </w:t>
                  </w:r>
                  <w:r w:rsidR="00482AF3">
                    <w:rPr>
                      <w:rFonts w:ascii="Times New Roman" w:eastAsia="Times New Roman" w:hAnsi="Times New Roman" w:cs="Times New Roman"/>
                      <w:sz w:val="24"/>
                      <w:szCs w:val="24"/>
                      <w:lang w:val="tr-TR" w:eastAsia="tr-TR"/>
                    </w:rPr>
                    <w:t xml:space="preserve">kaydına </w:t>
                  </w:r>
                  <w:proofErr w:type="spellStart"/>
                  <w:r w:rsidR="00482AF3">
                    <w:rPr>
                      <w:rFonts w:ascii="Times New Roman" w:eastAsia="Times New Roman" w:hAnsi="Times New Roman" w:cs="Times New Roman"/>
                      <w:sz w:val="24"/>
                      <w:szCs w:val="24"/>
                      <w:lang w:val="tr-TR" w:eastAsia="tr-TR"/>
                    </w:rPr>
                    <w:t>işleni</w:t>
                  </w:r>
                  <w:r w:rsidRPr="00E33B6B">
                    <w:rPr>
                      <w:rFonts w:ascii="Times New Roman" w:eastAsia="Times New Roman" w:hAnsi="Times New Roman" w:cs="Times New Roman"/>
                      <w:sz w:val="24"/>
                      <w:szCs w:val="24"/>
                      <w:lang w:val="tr-TR" w:eastAsia="tr-TR"/>
                    </w:rPr>
                    <w:t>ve</w:t>
                  </w:r>
                  <w:proofErr w:type="spellEnd"/>
                  <w:r w:rsidRPr="00E33B6B">
                    <w:rPr>
                      <w:rFonts w:ascii="Times New Roman" w:eastAsia="Times New Roman" w:hAnsi="Times New Roman" w:cs="Times New Roman"/>
                      <w:sz w:val="24"/>
                      <w:szCs w:val="24"/>
                      <w:lang w:val="tr-TR" w:eastAsia="tr-TR"/>
                    </w:rPr>
                    <w:t xml:space="preserve"> </w:t>
                  </w:r>
                  <w:r w:rsidR="00482AF3">
                    <w:rPr>
                      <w:rFonts w:ascii="Times New Roman" w:eastAsia="Times New Roman" w:hAnsi="Times New Roman" w:cs="Times New Roman"/>
                      <w:sz w:val="24"/>
                      <w:szCs w:val="24"/>
                      <w:lang w:val="tr-TR" w:eastAsia="tr-TR"/>
                    </w:rPr>
                    <w:t>işlenir ve</w:t>
                  </w:r>
                  <w:r w:rsidR="004D68FC">
                    <w:rPr>
                      <w:rFonts w:ascii="Times New Roman" w:eastAsia="Times New Roman" w:hAnsi="Times New Roman" w:cs="Times New Roman"/>
                      <w:sz w:val="24"/>
                      <w:szCs w:val="24"/>
                      <w:lang w:val="tr-TR" w:eastAsia="tr-TR"/>
                    </w:rPr>
                    <w:t xml:space="preserve"> </w:t>
                  </w:r>
                  <w:r w:rsidRPr="00E33B6B">
                    <w:rPr>
                      <w:rFonts w:ascii="Times New Roman" w:eastAsia="Times New Roman" w:hAnsi="Times New Roman" w:cs="Times New Roman"/>
                      <w:sz w:val="24"/>
                      <w:szCs w:val="24"/>
                      <w:lang w:val="tr-TR" w:eastAsia="tr-TR"/>
                    </w:rPr>
                    <w:t>Bakanlığa yazılı olarak bildirilir.</w:t>
                  </w:r>
                </w:p>
              </w:tc>
            </w:tr>
            <w:tr w:rsidR="00A4420D" w:rsidRPr="00E33B6B" w:rsidTr="004D68FC">
              <w:trPr>
                <w:gridBefore w:val="1"/>
                <w:wBefore w:w="103" w:type="dxa"/>
              </w:trPr>
              <w:tc>
                <w:tcPr>
                  <w:tcW w:w="1557"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326" w:type="dxa"/>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p>
              </w:tc>
              <w:tc>
                <w:tcPr>
                  <w:tcW w:w="569" w:type="dxa"/>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(5)</w:t>
                  </w:r>
                </w:p>
              </w:tc>
              <w:tc>
                <w:tcPr>
                  <w:tcW w:w="8080" w:type="dxa"/>
                  <w:gridSpan w:val="11"/>
                  <w:hideMark/>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Disiplin Kurulu tarafından verilen tüm cezalara yargı yolu açıktır.</w:t>
                  </w:r>
                </w:p>
              </w:tc>
            </w:tr>
            <w:tr w:rsidR="00A4420D" w:rsidRPr="00E33B6B" w:rsidTr="004D68FC">
              <w:trPr>
                <w:gridBefore w:val="1"/>
                <w:wBefore w:w="103" w:type="dxa"/>
                <w:trHeight w:val="284"/>
              </w:trPr>
              <w:tc>
                <w:tcPr>
                  <w:tcW w:w="1557"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b/>
                      <w:sz w:val="24"/>
                      <w:szCs w:val="24"/>
                      <w:lang w:val="tr-TR" w:eastAsia="tr-TR"/>
                    </w:rPr>
                  </w:pPr>
                </w:p>
              </w:tc>
              <w:tc>
                <w:tcPr>
                  <w:tcW w:w="895" w:type="dxa"/>
                  <w:gridSpan w:val="2"/>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b/>
                      <w:sz w:val="24"/>
                      <w:szCs w:val="24"/>
                      <w:lang w:val="tr-TR" w:eastAsia="tr-TR"/>
                    </w:rPr>
                  </w:pPr>
                </w:p>
              </w:tc>
              <w:tc>
                <w:tcPr>
                  <w:tcW w:w="711" w:type="dxa"/>
                  <w:gridSpan w:val="6"/>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b/>
                      <w:sz w:val="24"/>
                      <w:szCs w:val="24"/>
                      <w:lang w:val="tr-TR" w:eastAsia="tr-TR"/>
                    </w:rPr>
                  </w:pPr>
                </w:p>
              </w:tc>
              <w:tc>
                <w:tcPr>
                  <w:tcW w:w="7369" w:type="dxa"/>
                  <w:gridSpan w:val="5"/>
                </w:tcPr>
                <w:p w:rsidR="00A4420D" w:rsidRPr="00E33B6B" w:rsidRDefault="00A4420D" w:rsidP="00A4420D">
                  <w:pPr>
                    <w:framePr w:hSpace="180" w:wrap="around" w:vAnchor="text" w:hAnchor="text" w:y="1"/>
                    <w:spacing w:after="0" w:line="240" w:lineRule="auto"/>
                    <w:suppressOverlap/>
                    <w:jc w:val="both"/>
                    <w:rPr>
                      <w:rFonts w:ascii="Times New Roman" w:eastAsia="Times New Roman" w:hAnsi="Times New Roman" w:cs="Times New Roman"/>
                      <w:b/>
                      <w:sz w:val="24"/>
                      <w:szCs w:val="24"/>
                      <w:highlight w:val="darkGray"/>
                      <w:lang w:val="tr-TR" w:eastAsia="tr-TR"/>
                    </w:rPr>
                  </w:pPr>
                </w:p>
              </w:tc>
            </w:tr>
          </w:tbl>
          <w:p w:rsidR="00A4420D" w:rsidRPr="00E33B6B" w:rsidRDefault="00A4420D" w:rsidP="00A4420D">
            <w:pPr>
              <w:spacing w:after="160" w:line="256" w:lineRule="auto"/>
              <w:jc w:val="both"/>
              <w:rPr>
                <w:rFonts w:ascii="Times New Roman" w:eastAsia="Times New Roman" w:hAnsi="Times New Roman" w:cs="Times New Roman"/>
                <w:b/>
                <w:sz w:val="24"/>
                <w:szCs w:val="24"/>
                <w:lang w:val="tr-TR" w:eastAsia="tr-TR"/>
              </w:rPr>
            </w:pPr>
          </w:p>
        </w:tc>
      </w:tr>
      <w:tr w:rsidR="00A4420D" w:rsidRPr="00E33B6B" w:rsidTr="00355622">
        <w:trPr>
          <w:trHeight w:val="234"/>
        </w:trPr>
        <w:tc>
          <w:tcPr>
            <w:tcW w:w="10303" w:type="dxa"/>
            <w:gridSpan w:val="20"/>
          </w:tcPr>
          <w:p w:rsidR="009C3A72" w:rsidRDefault="009C3A72" w:rsidP="00A4420D">
            <w:pPr>
              <w:spacing w:after="0" w:line="240" w:lineRule="auto"/>
              <w:jc w:val="center"/>
              <w:rPr>
                <w:rFonts w:ascii="Times New Roman" w:eastAsia="Times New Roman" w:hAnsi="Times New Roman" w:cs="Times New Roman"/>
                <w:sz w:val="24"/>
                <w:szCs w:val="24"/>
                <w:lang w:val="tr-TR" w:eastAsia="tr-TR"/>
              </w:rPr>
            </w:pPr>
          </w:p>
          <w:p w:rsidR="00A4420D" w:rsidRPr="00E33B6B" w:rsidRDefault="00A4420D" w:rsidP="00A4420D">
            <w:pPr>
              <w:spacing w:after="0" w:line="240" w:lineRule="auto"/>
              <w:jc w:val="center"/>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t>DÖRDÜNCÜ  KISIM</w:t>
            </w:r>
            <w:proofErr w:type="gramEnd"/>
          </w:p>
          <w:p w:rsidR="00A4420D" w:rsidRPr="00E33B6B" w:rsidRDefault="00A4420D" w:rsidP="00A4420D">
            <w:pPr>
              <w:spacing w:after="0" w:line="240" w:lineRule="auto"/>
              <w:jc w:val="center"/>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Birlikler</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bl>
            <w:tblPr>
              <w:tblpPr w:leftFromText="180" w:rightFromText="180" w:vertAnchor="text" w:tblpX="-142" w:tblpY="1"/>
              <w:tblOverlap w:val="never"/>
              <w:tblW w:w="10770" w:type="dxa"/>
              <w:tblLayout w:type="fixed"/>
              <w:tblLook w:val="04A0" w:firstRow="1" w:lastRow="0" w:firstColumn="1" w:lastColumn="0" w:noHBand="0" w:noVBand="1"/>
            </w:tblPr>
            <w:tblGrid>
              <w:gridCol w:w="1652"/>
              <w:gridCol w:w="571"/>
              <w:gridCol w:w="37"/>
              <w:gridCol w:w="530"/>
              <w:gridCol w:w="43"/>
              <w:gridCol w:w="101"/>
              <w:gridCol w:w="34"/>
              <w:gridCol w:w="534"/>
              <w:gridCol w:w="140"/>
              <w:gridCol w:w="6281"/>
              <w:gridCol w:w="410"/>
              <w:gridCol w:w="271"/>
              <w:gridCol w:w="166"/>
            </w:tblGrid>
            <w:tr w:rsidR="00A4420D" w:rsidRPr="00E33B6B" w:rsidTr="003B26C7">
              <w:trPr>
                <w:gridAfter w:val="3"/>
                <w:wAfter w:w="847" w:type="dxa"/>
                <w:trHeight w:val="234"/>
              </w:trPr>
              <w:tc>
                <w:tcPr>
                  <w:tcW w:w="1652" w:type="dxa"/>
                  <w:hideMark/>
                </w:tcPr>
                <w:p w:rsidR="00A4420D" w:rsidRPr="00F47B51" w:rsidRDefault="00A4420D" w:rsidP="00F47B51">
                  <w:pPr>
                    <w:pStyle w:val="NoSpacing"/>
                    <w:jc w:val="both"/>
                    <w:rPr>
                      <w:rFonts w:ascii="Times New Roman" w:hAnsi="Times New Roman" w:cs="Times New Roman"/>
                      <w:snapToGrid w:val="0"/>
                      <w:sz w:val="24"/>
                      <w:szCs w:val="24"/>
                      <w:lang w:val="tr-TR" w:eastAsia="tr-TR"/>
                    </w:rPr>
                  </w:pPr>
                  <w:r w:rsidRPr="00F47B51">
                    <w:rPr>
                      <w:rFonts w:ascii="Times New Roman" w:hAnsi="Times New Roman" w:cs="Times New Roman"/>
                      <w:snapToGrid w:val="0"/>
                      <w:sz w:val="24"/>
                      <w:szCs w:val="24"/>
                      <w:lang w:val="tr-TR" w:eastAsia="tr-TR"/>
                    </w:rPr>
                    <w:t xml:space="preserve">Birliklerin </w:t>
                  </w:r>
                </w:p>
                <w:p w:rsidR="00A4420D" w:rsidRPr="00F47B51" w:rsidRDefault="00A4420D" w:rsidP="00F47B51">
                  <w:pPr>
                    <w:pStyle w:val="NoSpacing"/>
                    <w:jc w:val="both"/>
                    <w:rPr>
                      <w:rFonts w:ascii="Times New Roman" w:hAnsi="Times New Roman" w:cs="Times New Roman"/>
                      <w:snapToGrid w:val="0"/>
                      <w:sz w:val="24"/>
                      <w:szCs w:val="24"/>
                      <w:lang w:val="tr-TR" w:eastAsia="tr-TR"/>
                    </w:rPr>
                  </w:pPr>
                  <w:r w:rsidRPr="00F47B51">
                    <w:rPr>
                      <w:rFonts w:ascii="Times New Roman" w:hAnsi="Times New Roman" w:cs="Times New Roman"/>
                      <w:snapToGrid w:val="0"/>
                      <w:sz w:val="24"/>
                      <w:szCs w:val="24"/>
                      <w:lang w:val="tr-TR" w:eastAsia="tr-TR"/>
                    </w:rPr>
                    <w:t>Kurulması</w:t>
                  </w:r>
                </w:p>
                <w:p w:rsidR="00A4420D" w:rsidRPr="00F47B51" w:rsidRDefault="00A4420D" w:rsidP="00F47B51">
                  <w:pPr>
                    <w:pStyle w:val="NoSpacing"/>
                    <w:jc w:val="both"/>
                    <w:rPr>
                      <w:rFonts w:ascii="Times New Roman" w:hAnsi="Times New Roman" w:cs="Times New Roman"/>
                      <w:snapToGrid w:val="0"/>
                      <w:sz w:val="24"/>
                      <w:szCs w:val="24"/>
                      <w:lang w:val="tr-TR" w:eastAsia="tr-TR"/>
                    </w:rPr>
                  </w:pPr>
                  <w:proofErr w:type="gramStart"/>
                  <w:r w:rsidRPr="00F47B51">
                    <w:rPr>
                      <w:rFonts w:ascii="Times New Roman" w:hAnsi="Times New Roman" w:cs="Times New Roman"/>
                      <w:snapToGrid w:val="0"/>
                      <w:sz w:val="24"/>
                      <w:szCs w:val="24"/>
                      <w:lang w:val="tr-TR" w:eastAsia="tr-TR"/>
                    </w:rPr>
                    <w:t>ve</w:t>
                  </w:r>
                  <w:proofErr w:type="gramEnd"/>
                </w:p>
                <w:p w:rsidR="00A4420D" w:rsidRPr="00F47B51" w:rsidRDefault="00A4420D" w:rsidP="00F47B51">
                  <w:pPr>
                    <w:pStyle w:val="NoSpacing"/>
                    <w:jc w:val="both"/>
                    <w:rPr>
                      <w:rFonts w:ascii="Times New Roman" w:hAnsi="Times New Roman" w:cs="Times New Roman"/>
                      <w:snapToGrid w:val="0"/>
                      <w:sz w:val="24"/>
                      <w:szCs w:val="24"/>
                      <w:lang w:val="tr-TR" w:eastAsia="tr-TR"/>
                    </w:rPr>
                  </w:pPr>
                  <w:r w:rsidRPr="00F47B51">
                    <w:rPr>
                      <w:rFonts w:ascii="Times New Roman" w:hAnsi="Times New Roman" w:cs="Times New Roman"/>
                      <w:snapToGrid w:val="0"/>
                      <w:sz w:val="24"/>
                      <w:szCs w:val="24"/>
                      <w:lang w:val="tr-TR" w:eastAsia="tr-TR"/>
                    </w:rPr>
                    <w:t>Kapatılması</w:t>
                  </w:r>
                </w:p>
              </w:tc>
              <w:tc>
                <w:tcPr>
                  <w:tcW w:w="571" w:type="dxa"/>
                  <w:hideMark/>
                </w:tcPr>
                <w:p w:rsidR="00A4420D" w:rsidRPr="00F47B51" w:rsidRDefault="00A4420D" w:rsidP="00F47B51">
                  <w:pPr>
                    <w:pStyle w:val="NoSpacing"/>
                    <w:jc w:val="both"/>
                    <w:rPr>
                      <w:rFonts w:ascii="Times New Roman" w:hAnsi="Times New Roman" w:cs="Times New Roman"/>
                      <w:sz w:val="24"/>
                      <w:szCs w:val="24"/>
                      <w:lang w:val="tr-TR" w:eastAsia="tr-TR"/>
                    </w:rPr>
                  </w:pPr>
                  <w:r w:rsidRPr="00F47B51">
                    <w:rPr>
                      <w:rFonts w:ascii="Times New Roman" w:hAnsi="Times New Roman" w:cs="Times New Roman"/>
                      <w:sz w:val="24"/>
                      <w:szCs w:val="24"/>
                      <w:lang w:val="tr-TR" w:eastAsia="tr-TR"/>
                    </w:rPr>
                    <w:t>32.</w:t>
                  </w:r>
                </w:p>
              </w:tc>
              <w:tc>
                <w:tcPr>
                  <w:tcW w:w="567" w:type="dxa"/>
                  <w:gridSpan w:val="2"/>
                  <w:hideMark/>
                </w:tcPr>
                <w:p w:rsidR="00A4420D" w:rsidRPr="00F47B51" w:rsidRDefault="00A4420D" w:rsidP="00F47B51">
                  <w:pPr>
                    <w:pStyle w:val="NoSpacing"/>
                    <w:jc w:val="both"/>
                    <w:rPr>
                      <w:rFonts w:ascii="Times New Roman" w:hAnsi="Times New Roman" w:cs="Times New Roman"/>
                      <w:sz w:val="24"/>
                      <w:szCs w:val="24"/>
                      <w:lang w:val="tr-TR" w:eastAsia="tr-TR"/>
                    </w:rPr>
                  </w:pPr>
                  <w:r w:rsidRPr="00F47B51">
                    <w:rPr>
                      <w:rFonts w:ascii="Times New Roman" w:hAnsi="Times New Roman" w:cs="Times New Roman"/>
                      <w:sz w:val="24"/>
                      <w:szCs w:val="24"/>
                      <w:lang w:val="tr-TR" w:eastAsia="tr-TR"/>
                    </w:rPr>
                    <w:t>(1)</w:t>
                  </w:r>
                </w:p>
              </w:tc>
              <w:tc>
                <w:tcPr>
                  <w:tcW w:w="7133" w:type="dxa"/>
                  <w:gridSpan w:val="6"/>
                  <w:hideMark/>
                </w:tcPr>
                <w:p w:rsidR="00A4420D" w:rsidRPr="00F47B51" w:rsidRDefault="00A4420D" w:rsidP="00F47B51">
                  <w:pPr>
                    <w:pStyle w:val="NoSpacing"/>
                    <w:jc w:val="both"/>
                    <w:rPr>
                      <w:rFonts w:ascii="Times New Roman" w:hAnsi="Times New Roman" w:cs="Times New Roman"/>
                      <w:sz w:val="24"/>
                      <w:szCs w:val="24"/>
                      <w:lang w:val="tr-TR" w:eastAsia="tr-TR"/>
                    </w:rPr>
                  </w:pPr>
                  <w:r w:rsidRPr="00F47B51">
                    <w:rPr>
                      <w:rFonts w:ascii="Times New Roman" w:hAnsi="Times New Roman" w:cs="Times New Roman"/>
                      <w:sz w:val="24"/>
                      <w:szCs w:val="24"/>
                      <w:lang w:val="tr-TR" w:eastAsia="tr-TR"/>
                    </w:rPr>
                    <w:t>Odaya kayıtlı olarak meslek veya zanaatlarını icra eden aynı meslek dalında veya birbirine yakın mesleklerdeki ve en az elli ki</w:t>
                  </w:r>
                  <w:r w:rsidR="00D12174" w:rsidRPr="00F47B51">
                    <w:rPr>
                      <w:rFonts w:ascii="Times New Roman" w:hAnsi="Times New Roman" w:cs="Times New Roman"/>
                      <w:sz w:val="24"/>
                      <w:szCs w:val="24"/>
                      <w:lang w:val="tr-TR" w:eastAsia="tr-TR"/>
                    </w:rPr>
                    <w:t xml:space="preserve">şiden oluşan esnaf veya </w:t>
                  </w:r>
                  <w:proofErr w:type="gramStart"/>
                  <w:r w:rsidR="00D12174" w:rsidRPr="00F47B51">
                    <w:rPr>
                      <w:rFonts w:ascii="Times New Roman" w:hAnsi="Times New Roman" w:cs="Times New Roman"/>
                      <w:sz w:val="24"/>
                      <w:szCs w:val="24"/>
                      <w:lang w:val="tr-TR" w:eastAsia="tr-TR"/>
                    </w:rPr>
                    <w:t>zanaatka</w:t>
                  </w:r>
                  <w:r w:rsidRPr="00F47B51">
                    <w:rPr>
                      <w:rFonts w:ascii="Times New Roman" w:hAnsi="Times New Roman" w:cs="Times New Roman"/>
                      <w:sz w:val="24"/>
                      <w:szCs w:val="24"/>
                      <w:lang w:val="tr-TR" w:eastAsia="tr-TR"/>
                    </w:rPr>
                    <w:t>rlar</w:t>
                  </w:r>
                  <w:proofErr w:type="gramEnd"/>
                  <w:r w:rsidRPr="00F47B51">
                    <w:rPr>
                      <w:rFonts w:ascii="Times New Roman" w:hAnsi="Times New Roman" w:cs="Times New Roman"/>
                      <w:sz w:val="24"/>
                      <w:szCs w:val="24"/>
                      <w:lang w:val="tr-TR" w:eastAsia="tr-TR"/>
                    </w:rPr>
                    <w:t xml:space="preserve">, mesleki birlik kurarlar. </w:t>
                  </w:r>
                  <w:proofErr w:type="spellStart"/>
                  <w:r w:rsidRPr="00F47B51">
                    <w:rPr>
                      <w:rFonts w:ascii="Times New Roman" w:hAnsi="Times New Roman" w:cs="Times New Roman"/>
                      <w:sz w:val="24"/>
                      <w:szCs w:val="24"/>
                      <w:lang w:eastAsia="tr-TR"/>
                    </w:rPr>
                    <w:t>Aynı</w:t>
                  </w:r>
                  <w:proofErr w:type="spellEnd"/>
                  <w:r w:rsidRPr="00F47B51">
                    <w:rPr>
                      <w:rFonts w:ascii="Times New Roman" w:hAnsi="Times New Roman" w:cs="Times New Roman"/>
                      <w:sz w:val="24"/>
                      <w:szCs w:val="24"/>
                      <w:lang w:eastAsia="tr-TR"/>
                    </w:rPr>
                    <w:t xml:space="preserve"> </w:t>
                  </w:r>
                  <w:proofErr w:type="spellStart"/>
                  <w:r w:rsidRPr="00F47B51">
                    <w:rPr>
                      <w:rFonts w:ascii="Times New Roman" w:hAnsi="Times New Roman" w:cs="Times New Roman"/>
                      <w:sz w:val="24"/>
                      <w:szCs w:val="24"/>
                      <w:lang w:eastAsia="tr-TR"/>
                    </w:rPr>
                    <w:t>meslek</w:t>
                  </w:r>
                  <w:proofErr w:type="spellEnd"/>
                  <w:r w:rsidRPr="00F47B51">
                    <w:rPr>
                      <w:rFonts w:ascii="Times New Roman" w:hAnsi="Times New Roman" w:cs="Times New Roman"/>
                      <w:sz w:val="24"/>
                      <w:szCs w:val="24"/>
                      <w:lang w:eastAsia="tr-TR"/>
                    </w:rPr>
                    <w:t xml:space="preserve"> </w:t>
                  </w:r>
                  <w:proofErr w:type="spellStart"/>
                  <w:r w:rsidRPr="00F47B51">
                    <w:rPr>
                      <w:rFonts w:ascii="Times New Roman" w:hAnsi="Times New Roman" w:cs="Times New Roman"/>
                      <w:sz w:val="24"/>
                      <w:szCs w:val="24"/>
                      <w:lang w:eastAsia="tr-TR"/>
                    </w:rPr>
                    <w:t>dalında</w:t>
                  </w:r>
                  <w:proofErr w:type="spellEnd"/>
                  <w:r w:rsidRPr="00F47B51">
                    <w:rPr>
                      <w:rFonts w:ascii="Times New Roman" w:hAnsi="Times New Roman" w:cs="Times New Roman"/>
                      <w:sz w:val="24"/>
                      <w:szCs w:val="24"/>
                      <w:lang w:eastAsia="tr-TR"/>
                    </w:rPr>
                    <w:t xml:space="preserve"> </w:t>
                  </w:r>
                  <w:proofErr w:type="spellStart"/>
                  <w:r w:rsidRPr="00F47B51">
                    <w:rPr>
                      <w:rFonts w:ascii="Times New Roman" w:hAnsi="Times New Roman" w:cs="Times New Roman"/>
                      <w:sz w:val="24"/>
                      <w:szCs w:val="24"/>
                      <w:lang w:eastAsia="tr-TR"/>
                    </w:rPr>
                    <w:t>veya</w:t>
                  </w:r>
                  <w:proofErr w:type="spellEnd"/>
                  <w:r w:rsidRPr="00F47B51">
                    <w:rPr>
                      <w:rFonts w:ascii="Times New Roman" w:hAnsi="Times New Roman" w:cs="Times New Roman"/>
                      <w:sz w:val="24"/>
                      <w:szCs w:val="24"/>
                      <w:lang w:eastAsia="tr-TR"/>
                    </w:rPr>
                    <w:t xml:space="preserve"> </w:t>
                  </w:r>
                  <w:proofErr w:type="spellStart"/>
                  <w:r w:rsidRPr="00F47B51">
                    <w:rPr>
                      <w:rFonts w:ascii="Times New Roman" w:hAnsi="Times New Roman" w:cs="Times New Roman"/>
                      <w:sz w:val="24"/>
                      <w:szCs w:val="24"/>
                      <w:lang w:eastAsia="tr-TR"/>
                    </w:rPr>
                    <w:t>birbirine</w:t>
                  </w:r>
                  <w:proofErr w:type="spellEnd"/>
                  <w:r w:rsidRPr="00F47B51">
                    <w:rPr>
                      <w:rFonts w:ascii="Times New Roman" w:hAnsi="Times New Roman" w:cs="Times New Roman"/>
                      <w:sz w:val="24"/>
                      <w:szCs w:val="24"/>
                      <w:lang w:eastAsia="tr-TR"/>
                    </w:rPr>
                    <w:t xml:space="preserve"> </w:t>
                  </w:r>
                  <w:proofErr w:type="spellStart"/>
                  <w:r w:rsidRPr="00F47B51">
                    <w:rPr>
                      <w:rFonts w:ascii="Times New Roman" w:hAnsi="Times New Roman" w:cs="Times New Roman"/>
                      <w:sz w:val="24"/>
                      <w:szCs w:val="24"/>
                      <w:lang w:eastAsia="tr-TR"/>
                    </w:rPr>
                    <w:t>yakın</w:t>
                  </w:r>
                  <w:proofErr w:type="spellEnd"/>
                  <w:r w:rsidRPr="00F47B51">
                    <w:rPr>
                      <w:rFonts w:ascii="Times New Roman" w:hAnsi="Times New Roman" w:cs="Times New Roman"/>
                      <w:sz w:val="24"/>
                      <w:szCs w:val="24"/>
                      <w:lang w:eastAsia="tr-TR"/>
                    </w:rPr>
                    <w:t xml:space="preserve"> </w:t>
                  </w:r>
                  <w:proofErr w:type="spellStart"/>
                  <w:r w:rsidRPr="00F47B51">
                    <w:rPr>
                      <w:rFonts w:ascii="Times New Roman" w:hAnsi="Times New Roman" w:cs="Times New Roman"/>
                      <w:sz w:val="24"/>
                      <w:szCs w:val="24"/>
                      <w:lang w:eastAsia="tr-TR"/>
                    </w:rPr>
                    <w:t>mesleklerde</w:t>
                  </w:r>
                  <w:proofErr w:type="spellEnd"/>
                  <w:r w:rsidRPr="00F47B51">
                    <w:rPr>
                      <w:rFonts w:ascii="Times New Roman" w:hAnsi="Times New Roman" w:cs="Times New Roman"/>
                      <w:sz w:val="24"/>
                      <w:szCs w:val="24"/>
                      <w:lang w:eastAsia="tr-TR"/>
                    </w:rPr>
                    <w:t xml:space="preserve"> </w:t>
                  </w:r>
                  <w:proofErr w:type="spellStart"/>
                  <w:r w:rsidRPr="00F47B51">
                    <w:rPr>
                      <w:rFonts w:ascii="Times New Roman" w:hAnsi="Times New Roman" w:cs="Times New Roman"/>
                      <w:sz w:val="24"/>
                      <w:szCs w:val="24"/>
                      <w:lang w:eastAsia="tr-TR"/>
                    </w:rPr>
                    <w:t>sadece</w:t>
                  </w:r>
                  <w:proofErr w:type="spellEnd"/>
                  <w:r w:rsidRPr="00F47B51">
                    <w:rPr>
                      <w:rFonts w:ascii="Times New Roman" w:hAnsi="Times New Roman" w:cs="Times New Roman"/>
                      <w:sz w:val="24"/>
                      <w:szCs w:val="24"/>
                      <w:lang w:eastAsia="tr-TR"/>
                    </w:rPr>
                    <w:t xml:space="preserve"> </w:t>
                  </w:r>
                  <w:proofErr w:type="spellStart"/>
                  <w:r w:rsidRPr="00F47B51">
                    <w:rPr>
                      <w:rFonts w:ascii="Times New Roman" w:hAnsi="Times New Roman" w:cs="Times New Roman"/>
                      <w:sz w:val="24"/>
                      <w:szCs w:val="24"/>
                      <w:lang w:eastAsia="tr-TR"/>
                    </w:rPr>
                    <w:t>bir</w:t>
                  </w:r>
                  <w:proofErr w:type="spellEnd"/>
                  <w:r w:rsidRPr="00F47B51">
                    <w:rPr>
                      <w:rFonts w:ascii="Times New Roman" w:hAnsi="Times New Roman" w:cs="Times New Roman"/>
                      <w:sz w:val="24"/>
                      <w:szCs w:val="24"/>
                      <w:lang w:eastAsia="tr-TR"/>
                    </w:rPr>
                    <w:t xml:space="preserve"> </w:t>
                  </w:r>
                  <w:proofErr w:type="spellStart"/>
                  <w:r w:rsidRPr="00F47B51">
                    <w:rPr>
                      <w:rFonts w:ascii="Times New Roman" w:hAnsi="Times New Roman" w:cs="Times New Roman"/>
                      <w:sz w:val="24"/>
                      <w:szCs w:val="24"/>
                      <w:lang w:eastAsia="tr-TR"/>
                    </w:rPr>
                    <w:t>Birlik</w:t>
                  </w:r>
                  <w:proofErr w:type="spellEnd"/>
                  <w:r w:rsidRPr="00F47B51">
                    <w:rPr>
                      <w:rFonts w:ascii="Times New Roman" w:hAnsi="Times New Roman" w:cs="Times New Roman"/>
                      <w:sz w:val="24"/>
                      <w:szCs w:val="24"/>
                      <w:lang w:eastAsia="tr-TR"/>
                    </w:rPr>
                    <w:t xml:space="preserve"> </w:t>
                  </w:r>
                  <w:proofErr w:type="spellStart"/>
                  <w:r w:rsidRPr="00F47B51">
                    <w:rPr>
                      <w:rFonts w:ascii="Times New Roman" w:hAnsi="Times New Roman" w:cs="Times New Roman"/>
                      <w:sz w:val="24"/>
                      <w:szCs w:val="24"/>
                      <w:lang w:eastAsia="tr-TR"/>
                    </w:rPr>
                    <w:t>kurulabilir</w:t>
                  </w:r>
                  <w:proofErr w:type="spellEnd"/>
                  <w:r w:rsidRPr="00F47B51">
                    <w:rPr>
                      <w:rFonts w:ascii="Times New Roman" w:hAnsi="Times New Roman" w:cs="Times New Roman"/>
                      <w:sz w:val="24"/>
                      <w:szCs w:val="24"/>
                      <w:lang w:eastAsia="tr-TR"/>
                    </w:rPr>
                    <w:t>.</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1" w:type="dxa"/>
                </w:tcPr>
                <w:p w:rsidR="00A4420D" w:rsidRPr="00420AE9"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2"/>
                  <w:hideMark/>
                </w:tcPr>
                <w:p w:rsidR="00A4420D" w:rsidRPr="00420AE9" w:rsidRDefault="00A4420D" w:rsidP="00A4420D">
                  <w:pPr>
                    <w:spacing w:after="0" w:line="240" w:lineRule="auto"/>
                    <w:jc w:val="both"/>
                    <w:rPr>
                      <w:rFonts w:ascii="Times New Roman" w:eastAsia="Times New Roman" w:hAnsi="Times New Roman" w:cs="Times New Roman"/>
                      <w:sz w:val="24"/>
                      <w:szCs w:val="24"/>
                      <w:lang w:val="tr-TR" w:eastAsia="tr-TR"/>
                    </w:rPr>
                  </w:pPr>
                  <w:r w:rsidRPr="00420AE9">
                    <w:rPr>
                      <w:rFonts w:ascii="Times New Roman" w:eastAsia="Times New Roman" w:hAnsi="Times New Roman" w:cs="Times New Roman"/>
                      <w:sz w:val="24"/>
                      <w:szCs w:val="24"/>
                      <w:lang w:val="tr-TR" w:eastAsia="tr-TR"/>
                    </w:rPr>
                    <w:t>(2)</w:t>
                  </w:r>
                </w:p>
              </w:tc>
              <w:tc>
                <w:tcPr>
                  <w:tcW w:w="7133" w:type="dxa"/>
                  <w:gridSpan w:val="6"/>
                  <w:hideMark/>
                </w:tcPr>
                <w:p w:rsidR="00A4420D" w:rsidRPr="00420AE9" w:rsidRDefault="00A4420D" w:rsidP="00A4420D">
                  <w:pPr>
                    <w:spacing w:after="0" w:line="240" w:lineRule="auto"/>
                    <w:jc w:val="both"/>
                    <w:rPr>
                      <w:rFonts w:ascii="Times New Roman" w:eastAsia="Times New Roman" w:hAnsi="Times New Roman" w:cs="Times New Roman"/>
                      <w:sz w:val="24"/>
                      <w:szCs w:val="24"/>
                      <w:lang w:val="tr-TR" w:eastAsia="tr-TR"/>
                    </w:rPr>
                  </w:pPr>
                  <w:r w:rsidRPr="00420AE9">
                    <w:rPr>
                      <w:rFonts w:ascii="Times New Roman" w:eastAsia="Times New Roman" w:hAnsi="Times New Roman" w:cs="Times New Roman"/>
                      <w:sz w:val="24"/>
                      <w:szCs w:val="24"/>
                      <w:lang w:val="tr-TR" w:eastAsia="tr-TR"/>
                    </w:rPr>
                    <w:t xml:space="preserve">Oda Üyeleri, en az elli imzalı dilekçe ve Birlik Tüzüğü ile Oda Yönetim Kuruluna başvururlar ve Oda Yönetim Kurulu kararı ile Birlik olarak bu Yasaya göre tüzel kişilik kazanırlar. Konu karar Bakanlığa yazılı olarak bildirilir. </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1" w:type="dxa"/>
                </w:tcPr>
                <w:p w:rsidR="00A4420D" w:rsidRPr="00420AE9"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2"/>
                  <w:hideMark/>
                </w:tcPr>
                <w:p w:rsidR="00A4420D" w:rsidRPr="00420AE9" w:rsidRDefault="00A4420D" w:rsidP="00A4420D">
                  <w:pPr>
                    <w:spacing w:after="0" w:line="240" w:lineRule="auto"/>
                    <w:jc w:val="both"/>
                    <w:rPr>
                      <w:rFonts w:ascii="Times New Roman" w:eastAsia="Times New Roman" w:hAnsi="Times New Roman" w:cs="Times New Roman"/>
                      <w:sz w:val="24"/>
                      <w:szCs w:val="24"/>
                      <w:lang w:val="tr-TR" w:eastAsia="tr-TR"/>
                    </w:rPr>
                  </w:pPr>
                  <w:r w:rsidRPr="00420AE9">
                    <w:rPr>
                      <w:rFonts w:ascii="Times New Roman" w:eastAsia="Times New Roman" w:hAnsi="Times New Roman" w:cs="Times New Roman"/>
                      <w:sz w:val="24"/>
                      <w:szCs w:val="24"/>
                      <w:lang w:val="tr-TR" w:eastAsia="tr-TR"/>
                    </w:rPr>
                    <w:t>(3)</w:t>
                  </w:r>
                </w:p>
              </w:tc>
              <w:tc>
                <w:tcPr>
                  <w:tcW w:w="7133" w:type="dxa"/>
                  <w:gridSpan w:val="6"/>
                  <w:hideMark/>
                </w:tcPr>
                <w:p w:rsidR="00A4420D" w:rsidRPr="00420AE9" w:rsidRDefault="00A4420D" w:rsidP="006F4570">
                  <w:pPr>
                    <w:spacing w:after="0" w:line="240" w:lineRule="auto"/>
                    <w:jc w:val="both"/>
                    <w:rPr>
                      <w:rFonts w:ascii="Times New Roman" w:eastAsia="Times New Roman" w:hAnsi="Times New Roman" w:cs="Times New Roman"/>
                      <w:sz w:val="24"/>
                      <w:szCs w:val="24"/>
                      <w:lang w:val="tr-TR" w:eastAsia="tr-TR"/>
                    </w:rPr>
                  </w:pPr>
                  <w:r w:rsidRPr="00420AE9">
                    <w:rPr>
                      <w:rFonts w:ascii="Times New Roman" w:eastAsia="Times New Roman" w:hAnsi="Times New Roman" w:cs="Times New Roman"/>
                      <w:sz w:val="24"/>
                      <w:szCs w:val="24"/>
                      <w:lang w:val="tr-TR" w:eastAsia="tr-TR"/>
                    </w:rPr>
                    <w:t xml:space="preserve">Üye sayıları </w:t>
                  </w:r>
                  <w:r w:rsidR="006F4570">
                    <w:rPr>
                      <w:rFonts w:ascii="Times New Roman" w:eastAsia="Times New Roman" w:hAnsi="Times New Roman" w:cs="Times New Roman"/>
                      <w:sz w:val="24"/>
                      <w:szCs w:val="24"/>
                      <w:lang w:val="tr-TR" w:eastAsia="tr-TR"/>
                    </w:rPr>
                    <w:t>elli</w:t>
                  </w:r>
                  <w:r w:rsidRPr="00420AE9">
                    <w:rPr>
                      <w:rFonts w:ascii="Times New Roman" w:eastAsia="Times New Roman" w:hAnsi="Times New Roman" w:cs="Times New Roman"/>
                      <w:sz w:val="24"/>
                      <w:szCs w:val="24"/>
                      <w:lang w:val="tr-TR" w:eastAsia="tr-TR"/>
                    </w:rPr>
                    <w:t>nin altına düşen birlikler</w:t>
                  </w:r>
                  <w:r w:rsidR="006F4570">
                    <w:rPr>
                      <w:rFonts w:ascii="Times New Roman" w:eastAsia="Times New Roman" w:hAnsi="Times New Roman" w:cs="Times New Roman"/>
                      <w:sz w:val="24"/>
                      <w:szCs w:val="24"/>
                      <w:lang w:val="tr-TR" w:eastAsia="tr-TR"/>
                    </w:rPr>
                    <w:t>,</w:t>
                  </w:r>
                  <w:r w:rsidRPr="00420AE9">
                    <w:rPr>
                      <w:rFonts w:ascii="Times New Roman" w:eastAsia="Times New Roman" w:hAnsi="Times New Roman" w:cs="Times New Roman"/>
                      <w:sz w:val="24"/>
                      <w:szCs w:val="24"/>
                      <w:lang w:val="tr-TR" w:eastAsia="tr-TR"/>
                    </w:rPr>
                    <w:t xml:space="preserve"> Oda Yönetim Kurulu tarafından kapatılırlar. Mal varlıkları Birlik T</w:t>
                  </w:r>
                  <w:r w:rsidR="006F4570">
                    <w:rPr>
                      <w:rFonts w:ascii="Times New Roman" w:eastAsia="Times New Roman" w:hAnsi="Times New Roman" w:cs="Times New Roman"/>
                      <w:sz w:val="24"/>
                      <w:szCs w:val="24"/>
                      <w:lang w:val="tr-TR" w:eastAsia="tr-TR"/>
                    </w:rPr>
                    <w:t>üzüğünde belirtilen şekilde tasf</w:t>
                  </w:r>
                  <w:r w:rsidRPr="00420AE9">
                    <w:rPr>
                      <w:rFonts w:ascii="Times New Roman" w:eastAsia="Times New Roman" w:hAnsi="Times New Roman" w:cs="Times New Roman"/>
                      <w:sz w:val="24"/>
                      <w:szCs w:val="24"/>
                      <w:lang w:val="tr-TR" w:eastAsia="tr-TR"/>
                    </w:rPr>
                    <w:t xml:space="preserve">iye edilir. Konu karar Bakanlığa yazılı olarak bildirilir. </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1" w:type="dxa"/>
                </w:tcPr>
                <w:p w:rsidR="00A4420D" w:rsidRPr="00420AE9"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2"/>
                  <w:hideMark/>
                </w:tcPr>
                <w:p w:rsidR="00A4420D" w:rsidRPr="00420AE9" w:rsidRDefault="00A4420D" w:rsidP="00A4420D">
                  <w:pPr>
                    <w:spacing w:after="0" w:line="240" w:lineRule="auto"/>
                    <w:jc w:val="both"/>
                    <w:rPr>
                      <w:rFonts w:ascii="Times New Roman" w:eastAsia="Times New Roman" w:hAnsi="Times New Roman" w:cs="Times New Roman"/>
                      <w:sz w:val="24"/>
                      <w:szCs w:val="24"/>
                      <w:lang w:val="tr-TR" w:eastAsia="tr-TR"/>
                    </w:rPr>
                  </w:pPr>
                  <w:r w:rsidRPr="00420AE9">
                    <w:rPr>
                      <w:rFonts w:ascii="Times New Roman" w:eastAsia="Times New Roman" w:hAnsi="Times New Roman" w:cs="Times New Roman"/>
                      <w:sz w:val="24"/>
                      <w:szCs w:val="24"/>
                      <w:lang w:val="tr-TR" w:eastAsia="tr-TR"/>
                    </w:rPr>
                    <w:t>(4)</w:t>
                  </w:r>
                </w:p>
              </w:tc>
              <w:tc>
                <w:tcPr>
                  <w:tcW w:w="7133" w:type="dxa"/>
                  <w:gridSpan w:val="6"/>
                  <w:hideMark/>
                </w:tcPr>
                <w:p w:rsidR="00A4420D" w:rsidRPr="00420AE9" w:rsidRDefault="00A4420D" w:rsidP="00A4420D">
                  <w:pPr>
                    <w:spacing w:after="0" w:line="240" w:lineRule="auto"/>
                    <w:jc w:val="both"/>
                    <w:rPr>
                      <w:rFonts w:ascii="Times New Roman" w:eastAsia="Times New Roman" w:hAnsi="Times New Roman" w:cs="Times New Roman"/>
                      <w:sz w:val="24"/>
                      <w:szCs w:val="24"/>
                      <w:lang w:val="tr-TR" w:eastAsia="tr-TR"/>
                    </w:rPr>
                  </w:pPr>
                  <w:r w:rsidRPr="00420AE9">
                    <w:rPr>
                      <w:rFonts w:ascii="Times New Roman" w:eastAsia="Times New Roman" w:hAnsi="Times New Roman" w:cs="Times New Roman"/>
                      <w:sz w:val="24"/>
                      <w:szCs w:val="24"/>
                      <w:lang w:val="tr-TR" w:eastAsia="tr-TR"/>
                    </w:rPr>
                    <w:t>Kapatılan birliklerin üyeleri Oda üyesi olmaya devam ederler.</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5"/>
                </w:tcPr>
                <w:p w:rsidR="00A4420D" w:rsidRPr="00E33B6B" w:rsidRDefault="00A4420D" w:rsidP="00A4420D">
                  <w:pPr>
                    <w:spacing w:after="0" w:line="240" w:lineRule="auto"/>
                    <w:jc w:val="both"/>
                    <w:rPr>
                      <w:rFonts w:ascii="Times New Roman" w:eastAsia="Times New Roman" w:hAnsi="Times New Roman" w:cs="Times New Roman"/>
                      <w:b/>
                      <w:sz w:val="24"/>
                      <w:szCs w:val="24"/>
                      <w:lang w:val="tr-TR" w:eastAsia="tr-TR"/>
                    </w:rPr>
                  </w:pPr>
                </w:p>
              </w:tc>
              <w:tc>
                <w:tcPr>
                  <w:tcW w:w="6955" w:type="dxa"/>
                  <w:gridSpan w:val="3"/>
                </w:tcPr>
                <w:p w:rsidR="00A4420D" w:rsidRPr="00E33B6B" w:rsidRDefault="00A4420D" w:rsidP="00A4420D">
                  <w:pPr>
                    <w:spacing w:after="0" w:line="240" w:lineRule="auto"/>
                    <w:jc w:val="both"/>
                    <w:rPr>
                      <w:rFonts w:ascii="Times New Roman" w:eastAsia="Times New Roman" w:hAnsi="Times New Roman" w:cs="Times New Roman"/>
                      <w:b/>
                      <w:sz w:val="24"/>
                      <w:szCs w:val="24"/>
                      <w:lang w:val="tr-TR" w:eastAsia="tr-TR"/>
                    </w:rPr>
                  </w:pPr>
                </w:p>
              </w:tc>
            </w:tr>
            <w:tr w:rsidR="00A4420D" w:rsidRPr="00E33B6B" w:rsidTr="003B26C7">
              <w:trPr>
                <w:gridAfter w:val="3"/>
                <w:wAfter w:w="847" w:type="dxa"/>
                <w:trHeight w:val="305"/>
              </w:trPr>
              <w:tc>
                <w:tcPr>
                  <w:tcW w:w="1652" w:type="dxa"/>
                  <w:hideMark/>
                </w:tcPr>
                <w:p w:rsidR="004D68FC" w:rsidRDefault="00A4420D" w:rsidP="006F4570">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Birliklere Üyelik</w:t>
                  </w:r>
                  <w:r w:rsidR="006F4570">
                    <w:rPr>
                      <w:rFonts w:ascii="Times New Roman" w:eastAsia="Times New Roman" w:hAnsi="Times New Roman" w:cs="Times New Roman"/>
                      <w:snapToGrid w:val="0"/>
                      <w:sz w:val="24"/>
                      <w:szCs w:val="24"/>
                      <w:lang w:val="tr-TR" w:eastAsia="tr-TR"/>
                    </w:rPr>
                    <w:t xml:space="preserve"> Koşulları</w:t>
                  </w:r>
                </w:p>
                <w:p w:rsidR="00A4420D" w:rsidRPr="00E33B6B" w:rsidRDefault="004D68FC" w:rsidP="004D68FC">
                  <w:pPr>
                    <w:spacing w:after="0" w:line="240" w:lineRule="auto"/>
                    <w:jc w:val="both"/>
                    <w:rPr>
                      <w:rFonts w:ascii="Times New Roman" w:eastAsia="Times New Roman" w:hAnsi="Times New Roman" w:cs="Times New Roman"/>
                      <w:snapToGrid w:val="0"/>
                      <w:sz w:val="24"/>
                      <w:szCs w:val="24"/>
                      <w:lang w:val="tr-TR" w:eastAsia="tr-TR"/>
                    </w:rPr>
                  </w:pPr>
                  <w:proofErr w:type="gramStart"/>
                  <w:r>
                    <w:rPr>
                      <w:rFonts w:ascii="Times New Roman" w:eastAsia="Times New Roman" w:hAnsi="Times New Roman" w:cs="Times New Roman"/>
                      <w:snapToGrid w:val="0"/>
                      <w:sz w:val="24"/>
                      <w:szCs w:val="24"/>
                      <w:lang w:val="tr-TR" w:eastAsia="tr-TR"/>
                    </w:rPr>
                    <w:t>ve</w:t>
                  </w:r>
                  <w:proofErr w:type="gramEnd"/>
                  <w:r>
                    <w:rPr>
                      <w:rFonts w:ascii="Times New Roman" w:eastAsia="Times New Roman" w:hAnsi="Times New Roman" w:cs="Times New Roman"/>
                      <w:snapToGrid w:val="0"/>
                      <w:sz w:val="24"/>
                      <w:szCs w:val="24"/>
                      <w:lang w:val="tr-TR" w:eastAsia="tr-TR"/>
                    </w:rPr>
                    <w:t xml:space="preserve"> Üyeliğin</w:t>
                  </w:r>
                  <w:r w:rsidR="006F4570">
                    <w:rPr>
                      <w:rFonts w:ascii="Times New Roman" w:eastAsia="Times New Roman" w:hAnsi="Times New Roman" w:cs="Times New Roman"/>
                      <w:snapToGrid w:val="0"/>
                      <w:sz w:val="24"/>
                      <w:szCs w:val="24"/>
                      <w:lang w:val="tr-TR" w:eastAsia="tr-TR"/>
                    </w:rPr>
                    <w:t xml:space="preserve"> </w:t>
                  </w:r>
                </w:p>
              </w:tc>
              <w:tc>
                <w:tcPr>
                  <w:tcW w:w="571"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33</w:t>
                  </w:r>
                  <w:r w:rsidRPr="00E33B6B">
                    <w:rPr>
                      <w:rFonts w:ascii="Times New Roman" w:eastAsia="Times New Roman" w:hAnsi="Times New Roman" w:cs="Times New Roman"/>
                      <w:sz w:val="24"/>
                      <w:szCs w:val="24"/>
                      <w:lang w:val="tr-TR" w:eastAsia="tr-TR"/>
                    </w:rPr>
                    <w:t>.</w:t>
                  </w:r>
                </w:p>
              </w:tc>
              <w:tc>
                <w:tcPr>
                  <w:tcW w:w="745" w:type="dxa"/>
                  <w:gridSpan w:val="5"/>
                  <w:hideMark/>
                </w:tcPr>
                <w:p w:rsidR="00A4420D" w:rsidRPr="00420AE9" w:rsidRDefault="00A4420D" w:rsidP="00A4420D">
                  <w:pPr>
                    <w:spacing w:after="0" w:line="240" w:lineRule="auto"/>
                    <w:jc w:val="both"/>
                    <w:rPr>
                      <w:rFonts w:ascii="Times New Roman" w:eastAsia="Times New Roman" w:hAnsi="Times New Roman" w:cs="Times New Roman"/>
                      <w:sz w:val="24"/>
                      <w:szCs w:val="24"/>
                      <w:lang w:val="tr-TR" w:eastAsia="tr-TR"/>
                    </w:rPr>
                  </w:pPr>
                  <w:r w:rsidRPr="00420AE9">
                    <w:rPr>
                      <w:rFonts w:ascii="Times New Roman" w:eastAsia="Times New Roman" w:hAnsi="Times New Roman" w:cs="Times New Roman"/>
                      <w:sz w:val="24"/>
                      <w:szCs w:val="24"/>
                      <w:lang w:val="tr-TR" w:eastAsia="tr-TR"/>
                    </w:rPr>
                    <w:t>(1)</w:t>
                  </w:r>
                </w:p>
              </w:tc>
              <w:tc>
                <w:tcPr>
                  <w:tcW w:w="6955" w:type="dxa"/>
                  <w:gridSpan w:val="3"/>
                  <w:hideMark/>
                </w:tcPr>
                <w:p w:rsidR="00A4420D" w:rsidRPr="00420AE9" w:rsidRDefault="00A4420D" w:rsidP="00FB794C">
                  <w:pPr>
                    <w:spacing w:after="0" w:line="240" w:lineRule="auto"/>
                    <w:jc w:val="both"/>
                    <w:rPr>
                      <w:rFonts w:ascii="Times New Roman" w:eastAsia="Times New Roman" w:hAnsi="Times New Roman" w:cs="Times New Roman"/>
                      <w:sz w:val="24"/>
                      <w:szCs w:val="24"/>
                      <w:lang w:val="tr-TR" w:eastAsia="tr-TR"/>
                    </w:rPr>
                  </w:pPr>
                  <w:r w:rsidRPr="00420AE9">
                    <w:rPr>
                      <w:rFonts w:ascii="Times New Roman" w:eastAsia="Times New Roman" w:hAnsi="Times New Roman" w:cs="Times New Roman"/>
                      <w:sz w:val="24"/>
                      <w:szCs w:val="24"/>
                      <w:lang w:val="tr-TR" w:eastAsia="tr-TR"/>
                    </w:rPr>
                    <w:t>Oda üyesi olar</w:t>
                  </w:r>
                  <w:r w:rsidR="001B0A7F">
                    <w:rPr>
                      <w:rFonts w:ascii="Times New Roman" w:eastAsia="Times New Roman" w:hAnsi="Times New Roman" w:cs="Times New Roman"/>
                      <w:sz w:val="24"/>
                      <w:szCs w:val="24"/>
                      <w:lang w:val="tr-TR" w:eastAsia="tr-TR"/>
                    </w:rPr>
                    <w:t xml:space="preserve">ak kaydedilmiş esnaf ve </w:t>
                  </w:r>
                  <w:proofErr w:type="gramStart"/>
                  <w:r w:rsidR="001B0A7F">
                    <w:rPr>
                      <w:rFonts w:ascii="Times New Roman" w:eastAsia="Times New Roman" w:hAnsi="Times New Roman" w:cs="Times New Roman"/>
                      <w:sz w:val="24"/>
                      <w:szCs w:val="24"/>
                      <w:lang w:val="tr-TR" w:eastAsia="tr-TR"/>
                    </w:rPr>
                    <w:t>zanaatka</w:t>
                  </w:r>
                  <w:r w:rsidRPr="00420AE9">
                    <w:rPr>
                      <w:rFonts w:ascii="Times New Roman" w:eastAsia="Times New Roman" w:hAnsi="Times New Roman" w:cs="Times New Roman"/>
                      <w:sz w:val="24"/>
                      <w:szCs w:val="24"/>
                      <w:lang w:val="tr-TR" w:eastAsia="tr-TR"/>
                    </w:rPr>
                    <w:t>rlar</w:t>
                  </w:r>
                  <w:proofErr w:type="gramEnd"/>
                  <w:r w:rsidRPr="00420AE9">
                    <w:rPr>
                      <w:rFonts w:ascii="Times New Roman" w:eastAsia="Times New Roman" w:hAnsi="Times New Roman" w:cs="Times New Roman"/>
                      <w:sz w:val="24"/>
                      <w:szCs w:val="24"/>
                      <w:lang w:val="tr-TR" w:eastAsia="tr-TR"/>
                    </w:rPr>
                    <w:t>, Oda altı</w:t>
                  </w:r>
                  <w:r w:rsidR="00FB794C">
                    <w:rPr>
                      <w:rFonts w:ascii="Times New Roman" w:eastAsia="Times New Roman" w:hAnsi="Times New Roman" w:cs="Times New Roman"/>
                      <w:sz w:val="24"/>
                      <w:szCs w:val="24"/>
                      <w:lang w:val="tr-TR" w:eastAsia="tr-TR"/>
                    </w:rPr>
                    <w:t>nda kurulmuş olan kendi meslek b</w:t>
                  </w:r>
                  <w:r w:rsidRPr="00420AE9">
                    <w:rPr>
                      <w:rFonts w:ascii="Times New Roman" w:eastAsia="Times New Roman" w:hAnsi="Times New Roman" w:cs="Times New Roman"/>
                      <w:sz w:val="24"/>
                      <w:szCs w:val="24"/>
                      <w:lang w:val="tr-TR" w:eastAsia="tr-TR"/>
                    </w:rPr>
                    <w:t xml:space="preserve">irliklerinin veya kendi mesleklerine ait bir </w:t>
                  </w:r>
                  <w:r w:rsidR="00FB794C">
                    <w:rPr>
                      <w:rFonts w:ascii="Times New Roman" w:eastAsia="Times New Roman" w:hAnsi="Times New Roman" w:cs="Times New Roman"/>
                      <w:sz w:val="24"/>
                      <w:szCs w:val="24"/>
                      <w:lang w:val="tr-TR" w:eastAsia="tr-TR"/>
                    </w:rPr>
                    <w:t>b</w:t>
                  </w:r>
                  <w:r w:rsidRPr="00420AE9">
                    <w:rPr>
                      <w:rFonts w:ascii="Times New Roman" w:eastAsia="Times New Roman" w:hAnsi="Times New Roman" w:cs="Times New Roman"/>
                      <w:sz w:val="24"/>
                      <w:szCs w:val="24"/>
                      <w:lang w:val="tr-TR" w:eastAsia="tr-TR"/>
                    </w:rPr>
                    <w:t xml:space="preserve">irlik olmaması durumunda yakın meslek </w:t>
                  </w:r>
                  <w:r w:rsidR="00FB794C">
                    <w:rPr>
                      <w:rFonts w:ascii="Times New Roman" w:eastAsia="Times New Roman" w:hAnsi="Times New Roman" w:cs="Times New Roman"/>
                      <w:sz w:val="24"/>
                      <w:szCs w:val="24"/>
                      <w:lang w:val="tr-TR" w:eastAsia="tr-TR"/>
                    </w:rPr>
                    <w:t>grubundaki bir b</w:t>
                  </w:r>
                  <w:r w:rsidRPr="00420AE9">
                    <w:rPr>
                      <w:rFonts w:ascii="Times New Roman" w:eastAsia="Times New Roman" w:hAnsi="Times New Roman" w:cs="Times New Roman"/>
                      <w:sz w:val="24"/>
                      <w:szCs w:val="24"/>
                      <w:lang w:val="tr-TR" w:eastAsia="tr-TR"/>
                    </w:rPr>
                    <w:t>irliğin üyesi olurlar.</w:t>
                  </w:r>
                </w:p>
              </w:tc>
            </w:tr>
            <w:tr w:rsidR="00A4420D" w:rsidRPr="00E33B6B" w:rsidTr="003B26C7">
              <w:trPr>
                <w:gridAfter w:val="3"/>
                <w:wAfter w:w="847" w:type="dxa"/>
                <w:trHeight w:val="305"/>
              </w:trPr>
              <w:tc>
                <w:tcPr>
                  <w:tcW w:w="1652" w:type="dxa"/>
                </w:tcPr>
                <w:p w:rsidR="00A4420D" w:rsidRPr="00E33B6B" w:rsidRDefault="004D68FC"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Sona Ermesi</w:t>
                  </w: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5"/>
                  <w:hideMark/>
                </w:tcPr>
                <w:p w:rsidR="00A4420D" w:rsidRPr="00420AE9" w:rsidRDefault="00A4420D" w:rsidP="00A4420D">
                  <w:pPr>
                    <w:spacing w:after="0" w:line="240" w:lineRule="auto"/>
                    <w:jc w:val="both"/>
                    <w:rPr>
                      <w:rFonts w:ascii="Times New Roman" w:eastAsia="Times New Roman" w:hAnsi="Times New Roman" w:cs="Times New Roman"/>
                      <w:sz w:val="24"/>
                      <w:szCs w:val="24"/>
                      <w:lang w:val="tr-TR" w:eastAsia="tr-TR"/>
                    </w:rPr>
                  </w:pPr>
                  <w:r w:rsidRPr="00420AE9">
                    <w:rPr>
                      <w:rFonts w:ascii="Times New Roman" w:eastAsia="Times New Roman" w:hAnsi="Times New Roman" w:cs="Times New Roman"/>
                      <w:sz w:val="24"/>
                      <w:szCs w:val="24"/>
                      <w:lang w:val="tr-TR" w:eastAsia="tr-TR"/>
                    </w:rPr>
                    <w:t>(2)</w:t>
                  </w:r>
                </w:p>
              </w:tc>
              <w:tc>
                <w:tcPr>
                  <w:tcW w:w="6955" w:type="dxa"/>
                  <w:gridSpan w:val="3"/>
                  <w:hideMark/>
                </w:tcPr>
                <w:p w:rsidR="00A4420D" w:rsidRPr="00420AE9" w:rsidRDefault="00A4420D" w:rsidP="00A4420D">
                  <w:pPr>
                    <w:spacing w:after="0" w:line="240" w:lineRule="auto"/>
                    <w:jc w:val="both"/>
                    <w:rPr>
                      <w:rFonts w:ascii="Times New Roman" w:eastAsia="Times New Roman" w:hAnsi="Times New Roman" w:cs="Times New Roman"/>
                      <w:sz w:val="24"/>
                      <w:szCs w:val="24"/>
                      <w:lang w:val="tr-TR" w:eastAsia="tr-TR"/>
                    </w:rPr>
                  </w:pPr>
                  <w:r w:rsidRPr="00420AE9">
                    <w:rPr>
                      <w:rFonts w:ascii="Times New Roman" w:eastAsia="Times New Roman" w:hAnsi="Times New Roman" w:cs="Times New Roman"/>
                      <w:sz w:val="24"/>
                      <w:szCs w:val="24"/>
                      <w:lang w:val="tr-TR" w:eastAsia="tr-TR"/>
                    </w:rPr>
                    <w:t xml:space="preserve">Oda üyeliği </w:t>
                  </w:r>
                  <w:r w:rsidR="001B0A7F">
                    <w:rPr>
                      <w:rFonts w:ascii="Times New Roman" w:eastAsia="Times New Roman" w:hAnsi="Times New Roman" w:cs="Times New Roman"/>
                      <w:sz w:val="24"/>
                      <w:szCs w:val="24"/>
                      <w:lang w:val="tr-TR" w:eastAsia="tr-TR"/>
                    </w:rPr>
                    <w:t xml:space="preserve">sona eren esnaf ve </w:t>
                  </w:r>
                  <w:proofErr w:type="gramStart"/>
                  <w:r w:rsidR="001B0A7F">
                    <w:rPr>
                      <w:rFonts w:ascii="Times New Roman" w:eastAsia="Times New Roman" w:hAnsi="Times New Roman" w:cs="Times New Roman"/>
                      <w:sz w:val="24"/>
                      <w:szCs w:val="24"/>
                      <w:lang w:val="tr-TR" w:eastAsia="tr-TR"/>
                    </w:rPr>
                    <w:t>zanaatka</w:t>
                  </w:r>
                  <w:r w:rsidRPr="00420AE9">
                    <w:rPr>
                      <w:rFonts w:ascii="Times New Roman" w:eastAsia="Times New Roman" w:hAnsi="Times New Roman" w:cs="Times New Roman"/>
                      <w:sz w:val="24"/>
                      <w:szCs w:val="24"/>
                      <w:lang w:val="tr-TR" w:eastAsia="tr-TR"/>
                    </w:rPr>
                    <w:t>rların</w:t>
                  </w:r>
                  <w:proofErr w:type="gramEnd"/>
                  <w:r w:rsidRPr="00420AE9">
                    <w:rPr>
                      <w:rFonts w:ascii="Times New Roman" w:eastAsia="Times New Roman" w:hAnsi="Times New Roman" w:cs="Times New Roman"/>
                      <w:sz w:val="24"/>
                      <w:szCs w:val="24"/>
                      <w:lang w:val="tr-TR" w:eastAsia="tr-TR"/>
                    </w:rPr>
                    <w:t xml:space="preserve"> birlik üyeliği de sona erer. </w:t>
                  </w:r>
                </w:p>
              </w:tc>
            </w:tr>
            <w:tr w:rsidR="006F4570" w:rsidRPr="00E33B6B" w:rsidTr="003B26C7">
              <w:trPr>
                <w:gridAfter w:val="3"/>
                <w:wAfter w:w="847" w:type="dxa"/>
                <w:trHeight w:val="305"/>
              </w:trPr>
              <w:tc>
                <w:tcPr>
                  <w:tcW w:w="1652" w:type="dxa"/>
                </w:tcPr>
                <w:p w:rsidR="006F4570" w:rsidRPr="00E33B6B" w:rsidRDefault="006F4570"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1" w:type="dxa"/>
                </w:tcPr>
                <w:p w:rsidR="006F4570" w:rsidRPr="00E33B6B" w:rsidRDefault="006F4570" w:rsidP="00A4420D">
                  <w:pPr>
                    <w:spacing w:after="0" w:line="240" w:lineRule="auto"/>
                    <w:jc w:val="both"/>
                    <w:rPr>
                      <w:rFonts w:ascii="Times New Roman" w:eastAsia="Times New Roman" w:hAnsi="Times New Roman" w:cs="Times New Roman"/>
                      <w:sz w:val="24"/>
                      <w:szCs w:val="24"/>
                      <w:lang w:val="tr-TR" w:eastAsia="tr-TR"/>
                    </w:rPr>
                  </w:pPr>
                </w:p>
              </w:tc>
              <w:tc>
                <w:tcPr>
                  <w:tcW w:w="745" w:type="dxa"/>
                  <w:gridSpan w:val="5"/>
                </w:tcPr>
                <w:p w:rsidR="006F4570" w:rsidRPr="00E33B6B" w:rsidRDefault="006F4570" w:rsidP="00A4420D">
                  <w:pPr>
                    <w:spacing w:after="0" w:line="240" w:lineRule="auto"/>
                    <w:jc w:val="both"/>
                    <w:rPr>
                      <w:rFonts w:ascii="Times New Roman" w:eastAsia="Times New Roman" w:hAnsi="Times New Roman" w:cs="Times New Roman"/>
                      <w:b/>
                      <w:sz w:val="24"/>
                      <w:szCs w:val="24"/>
                      <w:lang w:val="tr-TR" w:eastAsia="tr-TR"/>
                    </w:rPr>
                  </w:pPr>
                </w:p>
              </w:tc>
              <w:tc>
                <w:tcPr>
                  <w:tcW w:w="6955" w:type="dxa"/>
                  <w:gridSpan w:val="3"/>
                </w:tcPr>
                <w:p w:rsidR="006F4570" w:rsidRPr="00E33B6B" w:rsidRDefault="006F4570" w:rsidP="00A4420D">
                  <w:pPr>
                    <w:spacing w:after="0" w:line="240" w:lineRule="auto"/>
                    <w:jc w:val="both"/>
                    <w:rPr>
                      <w:rFonts w:ascii="Times New Roman" w:eastAsia="Times New Roman" w:hAnsi="Times New Roman" w:cs="Times New Roman"/>
                      <w:b/>
                      <w:sz w:val="24"/>
                      <w:szCs w:val="24"/>
                      <w:lang w:val="tr-TR" w:eastAsia="tr-TR"/>
                    </w:rPr>
                  </w:pPr>
                </w:p>
              </w:tc>
            </w:tr>
            <w:tr w:rsidR="00A4420D" w:rsidRPr="00E33B6B" w:rsidTr="003B26C7">
              <w:trPr>
                <w:gridAfter w:val="3"/>
                <w:wAfter w:w="847" w:type="dxa"/>
                <w:trHeight w:val="234"/>
              </w:trPr>
              <w:tc>
                <w:tcPr>
                  <w:tcW w:w="1652" w:type="dxa"/>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Birliklerin</w:t>
                  </w:r>
                </w:p>
              </w:tc>
              <w:tc>
                <w:tcPr>
                  <w:tcW w:w="571"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34</w:t>
                  </w:r>
                  <w:r w:rsidRPr="00E33B6B">
                    <w:rPr>
                      <w:rFonts w:ascii="Times New Roman" w:eastAsia="Times New Roman" w:hAnsi="Times New Roman" w:cs="Times New Roman"/>
                      <w:sz w:val="24"/>
                      <w:szCs w:val="24"/>
                      <w:lang w:val="tr-TR" w:eastAsia="tr-TR"/>
                    </w:rPr>
                    <w:t>.</w:t>
                  </w:r>
                </w:p>
              </w:tc>
              <w:tc>
                <w:tcPr>
                  <w:tcW w:w="7700" w:type="dxa"/>
                  <w:gridSpan w:val="8"/>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Birliklerin yetkili organları şunlardır:</w:t>
                  </w:r>
                </w:p>
              </w:tc>
            </w:tr>
            <w:tr w:rsidR="00A4420D" w:rsidRPr="00E33B6B" w:rsidTr="003B26C7">
              <w:trPr>
                <w:gridAfter w:val="3"/>
                <w:wAfter w:w="847" w:type="dxa"/>
                <w:trHeight w:val="234"/>
              </w:trPr>
              <w:tc>
                <w:tcPr>
                  <w:tcW w:w="1652" w:type="dxa"/>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Yetkili</w:t>
                  </w: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1"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698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Birlik Genel Kurulu,</w:t>
                  </w:r>
                </w:p>
              </w:tc>
            </w:tr>
            <w:tr w:rsidR="00A4420D" w:rsidRPr="00E33B6B" w:rsidTr="003B26C7">
              <w:trPr>
                <w:gridAfter w:val="3"/>
                <w:wAfter w:w="847" w:type="dxa"/>
                <w:trHeight w:val="234"/>
              </w:trPr>
              <w:tc>
                <w:tcPr>
                  <w:tcW w:w="1652" w:type="dxa"/>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Organları</w:t>
                  </w: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1"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6989"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Birlik Yönetim Kurulu,</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1" w:type="dxa"/>
                </w:tcPr>
                <w:p w:rsidR="00A4420D" w:rsidRPr="00C24E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1" w:type="dxa"/>
                  <w:gridSpan w:val="4"/>
                  <w:hideMark/>
                </w:tcPr>
                <w:p w:rsidR="00A4420D" w:rsidRPr="00C24E6B" w:rsidRDefault="00A4420D" w:rsidP="00A4420D">
                  <w:pPr>
                    <w:spacing w:after="0" w:line="240" w:lineRule="auto"/>
                    <w:jc w:val="both"/>
                    <w:rPr>
                      <w:rFonts w:ascii="Times New Roman" w:eastAsia="Times New Roman" w:hAnsi="Times New Roman" w:cs="Times New Roman"/>
                      <w:sz w:val="24"/>
                      <w:szCs w:val="24"/>
                      <w:lang w:val="tr-TR" w:eastAsia="tr-TR"/>
                    </w:rPr>
                  </w:pPr>
                  <w:r w:rsidRPr="00C24E6B">
                    <w:rPr>
                      <w:rFonts w:ascii="Times New Roman" w:eastAsia="Times New Roman" w:hAnsi="Times New Roman" w:cs="Times New Roman"/>
                      <w:sz w:val="24"/>
                      <w:szCs w:val="24"/>
                      <w:lang w:val="tr-TR" w:eastAsia="tr-TR"/>
                    </w:rPr>
                    <w:t>(3)</w:t>
                  </w:r>
                </w:p>
              </w:tc>
              <w:tc>
                <w:tcPr>
                  <w:tcW w:w="6989" w:type="dxa"/>
                  <w:gridSpan w:val="4"/>
                  <w:hideMark/>
                </w:tcPr>
                <w:p w:rsidR="00A4420D" w:rsidRPr="00C24E6B" w:rsidRDefault="00A4420D" w:rsidP="00A4420D">
                  <w:pPr>
                    <w:spacing w:after="0" w:line="240" w:lineRule="auto"/>
                    <w:jc w:val="both"/>
                    <w:rPr>
                      <w:rFonts w:ascii="Times New Roman" w:eastAsia="Times New Roman" w:hAnsi="Times New Roman" w:cs="Times New Roman"/>
                      <w:sz w:val="24"/>
                      <w:szCs w:val="24"/>
                      <w:lang w:val="tr-TR" w:eastAsia="tr-TR"/>
                    </w:rPr>
                  </w:pPr>
                  <w:r w:rsidRPr="00C24E6B">
                    <w:rPr>
                      <w:rFonts w:ascii="Times New Roman" w:eastAsia="Times New Roman" w:hAnsi="Times New Roman" w:cs="Times New Roman"/>
                      <w:sz w:val="24"/>
                      <w:szCs w:val="24"/>
                      <w:lang w:val="tr-TR" w:eastAsia="tr-TR"/>
                    </w:rPr>
                    <w:t>Birlik Denetleme Kurulu.</w:t>
                  </w:r>
                </w:p>
              </w:tc>
            </w:tr>
            <w:tr w:rsidR="00A4420D" w:rsidRPr="00E33B6B" w:rsidTr="003B26C7">
              <w:trPr>
                <w:gridAfter w:val="3"/>
                <w:wAfter w:w="847" w:type="dxa"/>
                <w:trHeight w:val="234"/>
              </w:trPr>
              <w:tc>
                <w:tcPr>
                  <w:tcW w:w="1652" w:type="dxa"/>
                </w:tcPr>
                <w:p w:rsidR="000F0120" w:rsidRPr="00E33B6B" w:rsidRDefault="000F0120"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1" w:type="dxa"/>
                  <w:gridSpan w:val="4"/>
                </w:tcPr>
                <w:p w:rsidR="00A4420D" w:rsidRPr="00E33B6B" w:rsidRDefault="00A4420D" w:rsidP="00A4420D">
                  <w:pPr>
                    <w:spacing w:after="0" w:line="240" w:lineRule="auto"/>
                    <w:jc w:val="both"/>
                    <w:rPr>
                      <w:rFonts w:ascii="Times New Roman" w:eastAsia="Times New Roman" w:hAnsi="Times New Roman" w:cs="Times New Roman"/>
                      <w:b/>
                      <w:sz w:val="24"/>
                      <w:szCs w:val="24"/>
                      <w:lang w:val="tr-TR" w:eastAsia="tr-TR"/>
                    </w:rPr>
                  </w:pPr>
                </w:p>
              </w:tc>
              <w:tc>
                <w:tcPr>
                  <w:tcW w:w="6989" w:type="dxa"/>
                  <w:gridSpan w:val="4"/>
                </w:tcPr>
                <w:p w:rsidR="00A4420D" w:rsidRPr="00E33B6B" w:rsidRDefault="00A4420D" w:rsidP="00A4420D">
                  <w:pPr>
                    <w:spacing w:after="0" w:line="240" w:lineRule="auto"/>
                    <w:jc w:val="both"/>
                    <w:rPr>
                      <w:rFonts w:ascii="Times New Roman" w:eastAsia="Times New Roman" w:hAnsi="Times New Roman" w:cs="Times New Roman"/>
                      <w:b/>
                      <w:sz w:val="24"/>
                      <w:szCs w:val="24"/>
                      <w:lang w:val="tr-TR" w:eastAsia="tr-TR"/>
                    </w:rPr>
                  </w:pPr>
                </w:p>
              </w:tc>
            </w:tr>
            <w:tr w:rsidR="00A4420D" w:rsidRPr="00E33B6B" w:rsidTr="003B26C7">
              <w:trPr>
                <w:gridAfter w:val="3"/>
                <w:wAfter w:w="847" w:type="dxa"/>
                <w:trHeight w:val="234"/>
              </w:trPr>
              <w:tc>
                <w:tcPr>
                  <w:tcW w:w="1652" w:type="dxa"/>
                  <w:hideMark/>
                </w:tcPr>
                <w:p w:rsidR="00A4420D" w:rsidRDefault="00CA3FEC"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Birlik </w:t>
                  </w:r>
                  <w:r w:rsidR="00A4420D" w:rsidRPr="00E33B6B">
                    <w:rPr>
                      <w:rFonts w:ascii="Times New Roman" w:eastAsia="Times New Roman" w:hAnsi="Times New Roman" w:cs="Times New Roman"/>
                      <w:sz w:val="24"/>
                      <w:szCs w:val="24"/>
                      <w:lang w:val="tr-TR" w:eastAsia="tr-TR"/>
                    </w:rPr>
                    <w:t xml:space="preserve">Olağan </w:t>
                  </w:r>
                </w:p>
                <w:p w:rsidR="00A4420D" w:rsidRDefault="00A4420D" w:rsidP="00A4420D">
                  <w:pPr>
                    <w:spacing w:after="0" w:line="240" w:lineRule="auto"/>
                    <w:jc w:val="both"/>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t>ve</w:t>
                  </w:r>
                  <w:proofErr w:type="gramEnd"/>
                  <w:r w:rsidRPr="00E33B6B">
                    <w:rPr>
                      <w:rFonts w:ascii="Times New Roman" w:eastAsia="Times New Roman" w:hAnsi="Times New Roman" w:cs="Times New Roman"/>
                      <w:sz w:val="24"/>
                      <w:szCs w:val="24"/>
                      <w:lang w:val="tr-TR" w:eastAsia="tr-TR"/>
                    </w:rPr>
                    <w:t xml:space="preserve">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Olağanüstü</w:t>
                  </w:r>
                </w:p>
              </w:tc>
              <w:tc>
                <w:tcPr>
                  <w:tcW w:w="571"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35</w:t>
                  </w:r>
                  <w:r w:rsidRPr="00E33B6B">
                    <w:rPr>
                      <w:rFonts w:ascii="Times New Roman" w:eastAsia="Times New Roman" w:hAnsi="Times New Roman" w:cs="Times New Roman"/>
                      <w:sz w:val="24"/>
                      <w:szCs w:val="24"/>
                      <w:lang w:val="tr-TR" w:eastAsia="tr-TR"/>
                    </w:rPr>
                    <w:t>.</w:t>
                  </w:r>
                </w:p>
              </w:tc>
              <w:tc>
                <w:tcPr>
                  <w:tcW w:w="711"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6989" w:type="dxa"/>
                  <w:gridSpan w:val="4"/>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Bu Yasaya göre kurulan her Birliğin Genel Kurulu, Birliğe kayıtlı ve bu Yasanın öngördüğü yükümlülükleri yerine getirmiş olan üyelerin toplanması ile oluşur.</w:t>
                  </w:r>
                </w:p>
              </w:tc>
            </w:tr>
            <w:tr w:rsidR="00A4420D" w:rsidRPr="00E33B6B" w:rsidTr="003B26C7">
              <w:trPr>
                <w:gridAfter w:val="3"/>
                <w:wAfter w:w="847" w:type="dxa"/>
                <w:trHeight w:val="234"/>
              </w:trPr>
              <w:tc>
                <w:tcPr>
                  <w:tcW w:w="1652"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lastRenderedPageBreak/>
                    <w:t>Genel</w:t>
                  </w: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1"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(A)</w:t>
                  </w:r>
                </w:p>
              </w:tc>
              <w:tc>
                <w:tcPr>
                  <w:tcW w:w="6281" w:type="dxa"/>
                  <w:hideMark/>
                </w:tcPr>
                <w:p w:rsidR="00A4420D" w:rsidRPr="00E33B6B" w:rsidRDefault="00A4420D" w:rsidP="00A4420D">
                  <w:pPr>
                    <w:spacing w:after="0" w:line="240" w:lineRule="auto"/>
                    <w:jc w:val="both"/>
                    <w:rPr>
                      <w:rFonts w:ascii="Times New Roman" w:eastAsia="Times New Roman" w:hAnsi="Times New Roman" w:cs="Times New Roman"/>
                      <w:strike/>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Genel Kurul, her yıl Ekim ayında olağan olarak toplanır. </w:t>
                  </w:r>
                </w:p>
              </w:tc>
            </w:tr>
            <w:tr w:rsidR="00A4420D" w:rsidRPr="00E33B6B" w:rsidTr="003B26C7">
              <w:trPr>
                <w:gridAfter w:val="3"/>
                <w:wAfter w:w="847" w:type="dxa"/>
                <w:trHeight w:val="234"/>
              </w:trPr>
              <w:tc>
                <w:tcPr>
                  <w:tcW w:w="1652" w:type="dxa"/>
                  <w:hideMark/>
                </w:tcPr>
                <w:p w:rsidR="00A4420D"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Kurulun</w:t>
                  </w:r>
                  <w:r w:rsidR="00CA3FEC">
                    <w:rPr>
                      <w:rFonts w:ascii="Times New Roman" w:eastAsia="Times New Roman" w:hAnsi="Times New Roman" w:cs="Times New Roman"/>
                      <w:sz w:val="24"/>
                      <w:szCs w:val="24"/>
                      <w:lang w:val="tr-TR" w:eastAsia="tr-TR"/>
                    </w:rPr>
                    <w:t>un</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Oluşumu, Toplantı ve</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Karar Alma</w:t>
                  </w: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1"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8" w:type="dxa"/>
                  <w:gridSpan w:val="3"/>
                  <w:hideMark/>
                </w:tcPr>
                <w:p w:rsidR="00A4420D" w:rsidRPr="000D2DA4"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0D2DA4">
                    <w:rPr>
                      <w:rFonts w:ascii="Times New Roman" w:eastAsia="Times New Roman" w:hAnsi="Times New Roman" w:cs="Times New Roman"/>
                      <w:snapToGrid w:val="0"/>
                      <w:sz w:val="24"/>
                      <w:szCs w:val="24"/>
                      <w:lang w:val="tr-TR" w:eastAsia="tr-TR"/>
                    </w:rPr>
                    <w:t>(B)</w:t>
                  </w:r>
                </w:p>
              </w:tc>
              <w:tc>
                <w:tcPr>
                  <w:tcW w:w="6281" w:type="dxa"/>
                  <w:hideMark/>
                </w:tcPr>
                <w:p w:rsidR="00A4420D" w:rsidRPr="000D2DA4" w:rsidRDefault="00A4420D" w:rsidP="004374E9">
                  <w:pPr>
                    <w:spacing w:after="0" w:line="240" w:lineRule="auto"/>
                    <w:jc w:val="both"/>
                    <w:rPr>
                      <w:rFonts w:ascii="Times New Roman" w:eastAsia="Times New Roman" w:hAnsi="Times New Roman" w:cs="Times New Roman"/>
                      <w:snapToGrid w:val="0"/>
                      <w:sz w:val="24"/>
                      <w:szCs w:val="24"/>
                      <w:lang w:val="tr-TR" w:eastAsia="tr-TR"/>
                    </w:rPr>
                  </w:pPr>
                  <w:r w:rsidRPr="000D2DA4">
                    <w:rPr>
                      <w:rFonts w:ascii="Times New Roman" w:eastAsia="Times New Roman" w:hAnsi="Times New Roman" w:cs="Times New Roman"/>
                      <w:snapToGrid w:val="0"/>
                      <w:sz w:val="24"/>
                      <w:szCs w:val="24"/>
                      <w:lang w:val="tr-TR" w:eastAsia="tr-TR"/>
                    </w:rPr>
                    <w:t>Genel Kurul toplantılarında Denetleme Kurulu Raporu sunulur, faaliyet raporu, mali rapor ile diğer gündem maddeleri görüşülerek karara bağlanır.</w:t>
                  </w:r>
                  <w:r w:rsidR="004374E9">
                    <w:rPr>
                      <w:rFonts w:ascii="Times New Roman" w:eastAsia="Times New Roman" w:hAnsi="Times New Roman" w:cs="Times New Roman"/>
                      <w:snapToGrid w:val="0"/>
                      <w:sz w:val="24"/>
                      <w:szCs w:val="24"/>
                      <w:lang w:val="tr-TR" w:eastAsia="tr-TR"/>
                    </w:rPr>
                    <w:t xml:space="preserve"> B</w:t>
                  </w:r>
                  <w:r w:rsidRPr="000D2DA4">
                    <w:rPr>
                      <w:rFonts w:ascii="Times New Roman" w:eastAsia="Times New Roman" w:hAnsi="Times New Roman" w:cs="Times New Roman"/>
                      <w:snapToGrid w:val="0"/>
                      <w:sz w:val="24"/>
                      <w:szCs w:val="24"/>
                      <w:lang w:val="tr-TR" w:eastAsia="tr-TR"/>
                    </w:rPr>
                    <w:t xml:space="preserve">irlik yetkili organlarının seçimi </w:t>
                  </w:r>
                  <w:r w:rsidR="004374E9">
                    <w:rPr>
                      <w:rFonts w:ascii="Times New Roman" w:eastAsia="Times New Roman" w:hAnsi="Times New Roman" w:cs="Times New Roman"/>
                      <w:snapToGrid w:val="0"/>
                      <w:sz w:val="24"/>
                      <w:szCs w:val="24"/>
                      <w:lang w:val="tr-TR" w:eastAsia="tr-TR"/>
                    </w:rPr>
                    <w:t xml:space="preserve">üç yılda bir </w:t>
                  </w:r>
                  <w:r w:rsidRPr="000D2DA4">
                    <w:rPr>
                      <w:rFonts w:ascii="Times New Roman" w:eastAsia="Times New Roman" w:hAnsi="Times New Roman" w:cs="Times New Roman"/>
                      <w:snapToGrid w:val="0"/>
                      <w:sz w:val="24"/>
                      <w:szCs w:val="24"/>
                      <w:lang w:val="tr-TR" w:eastAsia="tr-TR"/>
                    </w:rPr>
                    <w:t xml:space="preserve">yapılır.  </w:t>
                  </w:r>
                </w:p>
              </w:tc>
            </w:tr>
            <w:tr w:rsidR="00A4420D" w:rsidRPr="00E33B6B" w:rsidTr="003B26C7">
              <w:trPr>
                <w:gridAfter w:val="3"/>
                <w:wAfter w:w="847" w:type="dxa"/>
                <w:trHeight w:val="234"/>
              </w:trPr>
              <w:tc>
                <w:tcPr>
                  <w:tcW w:w="1652" w:type="dxa"/>
                  <w:hideMark/>
                </w:tcPr>
                <w:p w:rsidR="00A4420D"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Usul ve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Esasları</w:t>
                  </w: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1"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6989" w:type="dxa"/>
                  <w:gridSpan w:val="4"/>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Olağan Genel Kurul dışındaki diğer genel kurul toplantıları Olağanüstü Genel Kurul toplantıları sayılır.</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1"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6989" w:type="dxa"/>
                  <w:gridSpan w:val="4"/>
                  <w:hideMark/>
                </w:tcPr>
                <w:p w:rsidR="00A4420D" w:rsidRPr="00E33B6B" w:rsidRDefault="00A4420D" w:rsidP="0027207C">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Olağanüstü Genel Kurul</w:t>
                  </w:r>
                  <w:r w:rsidR="0027207C">
                    <w:rPr>
                      <w:rFonts w:ascii="Times New Roman" w:eastAsia="Times New Roman" w:hAnsi="Times New Roman" w:cs="Times New Roman"/>
                      <w:snapToGrid w:val="0"/>
                      <w:sz w:val="24"/>
                      <w:szCs w:val="24"/>
                      <w:lang w:val="tr-TR" w:eastAsia="tr-TR"/>
                    </w:rPr>
                    <w:t>;</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1"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(A)</w:t>
                  </w:r>
                </w:p>
              </w:tc>
              <w:tc>
                <w:tcPr>
                  <w:tcW w:w="6281" w:type="dxa"/>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Yönetim Kurulunun isteği üzerine,</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1"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(B)</w:t>
                  </w:r>
                </w:p>
              </w:tc>
              <w:tc>
                <w:tcPr>
                  <w:tcW w:w="6281" w:type="dxa"/>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Kayıtlı en az 5 üyenin yazılı talebi ve Yönetim Kurulunun onaylaması üzerine,</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1"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8"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(C)</w:t>
                  </w:r>
                </w:p>
              </w:tc>
              <w:tc>
                <w:tcPr>
                  <w:tcW w:w="6281" w:type="dxa"/>
                  <w:hideMark/>
                </w:tcPr>
                <w:p w:rsidR="00A4420D" w:rsidRPr="00E33B6B" w:rsidRDefault="00A4420D" w:rsidP="0027207C">
                  <w:pPr>
                    <w:spacing w:after="0" w:line="240" w:lineRule="auto"/>
                    <w:jc w:val="both"/>
                    <w:rPr>
                      <w:rFonts w:ascii="Times New Roman" w:eastAsia="Times New Roman" w:hAnsi="Times New Roman" w:cs="Times New Roman"/>
                      <w:strike/>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Kayıtlı üye sayısının en az üçte bir</w:t>
                  </w:r>
                  <w:r w:rsidR="0027207C">
                    <w:rPr>
                      <w:rFonts w:ascii="Times New Roman" w:eastAsia="Times New Roman" w:hAnsi="Times New Roman" w:cs="Times New Roman"/>
                      <w:snapToGrid w:val="0"/>
                      <w:sz w:val="24"/>
                      <w:szCs w:val="24"/>
                      <w:lang w:val="tr-TR" w:eastAsia="tr-TR"/>
                    </w:rPr>
                    <w:t>inin</w:t>
                  </w:r>
                  <w:r w:rsidRPr="00E33B6B">
                    <w:rPr>
                      <w:rFonts w:ascii="Times New Roman" w:eastAsia="Times New Roman" w:hAnsi="Times New Roman" w:cs="Times New Roman"/>
                      <w:snapToGrid w:val="0"/>
                      <w:sz w:val="24"/>
                      <w:szCs w:val="24"/>
                      <w:lang w:val="tr-TR" w:eastAsia="tr-TR"/>
                    </w:rPr>
                    <w:t xml:space="preserve"> toplantının amacını belirten yazılı talebiyle</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1"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89" w:type="dxa"/>
                  <w:gridSpan w:val="4"/>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roofErr w:type="gramStart"/>
                  <w:r w:rsidRPr="00E33B6B">
                    <w:rPr>
                      <w:rFonts w:ascii="Times New Roman" w:eastAsia="Times New Roman" w:hAnsi="Times New Roman" w:cs="Times New Roman"/>
                      <w:snapToGrid w:val="0"/>
                      <w:sz w:val="24"/>
                      <w:szCs w:val="24"/>
                      <w:lang w:val="tr-TR" w:eastAsia="tr-TR"/>
                    </w:rPr>
                    <w:t>toplanır</w:t>
                  </w:r>
                  <w:proofErr w:type="gramEnd"/>
                  <w:r w:rsidRPr="00E33B6B">
                    <w:rPr>
                      <w:rFonts w:ascii="Times New Roman" w:eastAsia="Times New Roman" w:hAnsi="Times New Roman" w:cs="Times New Roman"/>
                      <w:snapToGrid w:val="0"/>
                      <w:sz w:val="24"/>
                      <w:szCs w:val="24"/>
                      <w:lang w:val="tr-TR" w:eastAsia="tr-TR"/>
                    </w:rPr>
                    <w:t>.</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(5)</w:t>
                  </w:r>
                </w:p>
              </w:tc>
              <w:tc>
                <w:tcPr>
                  <w:tcW w:w="6955" w:type="dxa"/>
                  <w:gridSpan w:val="3"/>
                  <w:hideMark/>
                </w:tcPr>
                <w:p w:rsidR="00A4420D" w:rsidRPr="00E33B6B" w:rsidRDefault="00A4420D" w:rsidP="0027207C">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Yönetim Kurulu, Olağan ve Olağanüstü Genel Kurul toplantılarının gün</w:t>
                  </w:r>
                  <w:r w:rsidR="0027207C">
                    <w:rPr>
                      <w:rFonts w:ascii="Times New Roman" w:eastAsia="Times New Roman" w:hAnsi="Times New Roman" w:cs="Times New Roman"/>
                      <w:snapToGrid w:val="0"/>
                      <w:sz w:val="24"/>
                      <w:szCs w:val="24"/>
                      <w:lang w:val="tr-TR" w:eastAsia="tr-TR"/>
                    </w:rPr>
                    <w:t>ünü</w:t>
                  </w:r>
                  <w:r w:rsidRPr="00E33B6B">
                    <w:rPr>
                      <w:rFonts w:ascii="Times New Roman" w:eastAsia="Times New Roman" w:hAnsi="Times New Roman" w:cs="Times New Roman"/>
                      <w:snapToGrid w:val="0"/>
                      <w:sz w:val="24"/>
                      <w:szCs w:val="24"/>
                      <w:lang w:val="tr-TR" w:eastAsia="tr-TR"/>
                    </w:rPr>
                    <w:t>, saat</w:t>
                  </w:r>
                  <w:r w:rsidR="0027207C">
                    <w:rPr>
                      <w:rFonts w:ascii="Times New Roman" w:eastAsia="Times New Roman" w:hAnsi="Times New Roman" w:cs="Times New Roman"/>
                      <w:snapToGrid w:val="0"/>
                      <w:sz w:val="24"/>
                      <w:szCs w:val="24"/>
                      <w:lang w:val="tr-TR" w:eastAsia="tr-TR"/>
                    </w:rPr>
                    <w:t>ini</w:t>
                  </w:r>
                  <w:r w:rsidRPr="00E33B6B">
                    <w:rPr>
                      <w:rFonts w:ascii="Times New Roman" w:eastAsia="Times New Roman" w:hAnsi="Times New Roman" w:cs="Times New Roman"/>
                      <w:snapToGrid w:val="0"/>
                      <w:sz w:val="24"/>
                      <w:szCs w:val="24"/>
                      <w:lang w:val="tr-TR" w:eastAsia="tr-TR"/>
                    </w:rPr>
                    <w:t xml:space="preserve"> ve yerini toplantı tarihinden en az </w:t>
                  </w:r>
                  <w:r w:rsidR="0027207C">
                    <w:rPr>
                      <w:rFonts w:ascii="Times New Roman" w:eastAsia="Times New Roman" w:hAnsi="Times New Roman" w:cs="Times New Roman"/>
                      <w:snapToGrid w:val="0"/>
                      <w:sz w:val="24"/>
                      <w:szCs w:val="24"/>
                      <w:lang w:val="tr-TR" w:eastAsia="tr-TR"/>
                    </w:rPr>
                    <w:t>on</w:t>
                  </w:r>
                  <w:r w:rsidRPr="00E33B6B">
                    <w:rPr>
                      <w:rFonts w:ascii="Times New Roman" w:eastAsia="Times New Roman" w:hAnsi="Times New Roman" w:cs="Times New Roman"/>
                      <w:snapToGrid w:val="0"/>
                      <w:sz w:val="24"/>
                      <w:szCs w:val="24"/>
                      <w:lang w:val="tr-TR" w:eastAsia="tr-TR"/>
                    </w:rPr>
                    <w:t xml:space="preserve"> gün önce üyelere yazılı çağrı posta ve/veya elektronik posta ve/veya kısa mesaj (</w:t>
                  </w:r>
                  <w:proofErr w:type="spellStart"/>
                  <w:r w:rsidRPr="00E33B6B">
                    <w:rPr>
                      <w:rFonts w:ascii="Times New Roman" w:eastAsia="Times New Roman" w:hAnsi="Times New Roman" w:cs="Times New Roman"/>
                      <w:snapToGrid w:val="0"/>
                      <w:sz w:val="24"/>
                      <w:szCs w:val="24"/>
                      <w:lang w:val="tr-TR" w:eastAsia="tr-TR"/>
                    </w:rPr>
                    <w:t>sms</w:t>
                  </w:r>
                  <w:proofErr w:type="spellEnd"/>
                  <w:r w:rsidRPr="00E33B6B">
                    <w:rPr>
                      <w:rFonts w:ascii="Times New Roman" w:eastAsia="Times New Roman" w:hAnsi="Times New Roman" w:cs="Times New Roman"/>
                      <w:snapToGrid w:val="0"/>
                      <w:sz w:val="24"/>
                      <w:szCs w:val="24"/>
                      <w:lang w:val="tr-TR" w:eastAsia="tr-TR"/>
                    </w:rPr>
                    <w:t xml:space="preserve">) olarak bildirir; ayrıca bir yerel </w:t>
                  </w:r>
                  <w:r>
                    <w:rPr>
                      <w:rFonts w:ascii="Times New Roman" w:eastAsia="Times New Roman" w:hAnsi="Times New Roman" w:cs="Times New Roman"/>
                      <w:snapToGrid w:val="0"/>
                      <w:sz w:val="24"/>
                      <w:szCs w:val="24"/>
                      <w:lang w:val="tr-TR" w:eastAsia="tr-TR"/>
                    </w:rPr>
                    <w:t xml:space="preserve">günlük </w:t>
                  </w:r>
                  <w:r w:rsidRPr="00E33B6B">
                    <w:rPr>
                      <w:rFonts w:ascii="Times New Roman" w:eastAsia="Times New Roman" w:hAnsi="Times New Roman" w:cs="Times New Roman"/>
                      <w:snapToGrid w:val="0"/>
                      <w:sz w:val="24"/>
                      <w:szCs w:val="24"/>
                      <w:lang w:val="tr-TR" w:eastAsia="tr-TR"/>
                    </w:rPr>
                    <w:t>gazetede ilan edilmek suretiyle duyurur</w:t>
                  </w:r>
                  <w:r w:rsidR="0027207C">
                    <w:rPr>
                      <w:rFonts w:ascii="Times New Roman" w:eastAsia="Times New Roman" w:hAnsi="Times New Roman" w:cs="Times New Roman"/>
                      <w:snapToGrid w:val="0"/>
                      <w:sz w:val="24"/>
                      <w:szCs w:val="24"/>
                      <w:lang w:val="tr-TR" w:eastAsia="tr-TR"/>
                    </w:rPr>
                    <w:t>.</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(6)</w:t>
                  </w:r>
                </w:p>
              </w:tc>
              <w:tc>
                <w:tcPr>
                  <w:tcW w:w="6955"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Genel Kurul toplantılarında </w:t>
                  </w:r>
                  <w:r>
                    <w:rPr>
                      <w:rFonts w:ascii="Times New Roman" w:eastAsia="Times New Roman" w:hAnsi="Times New Roman" w:cs="Times New Roman"/>
                      <w:snapToGrid w:val="0"/>
                      <w:sz w:val="24"/>
                      <w:szCs w:val="24"/>
                      <w:lang w:val="tr-TR" w:eastAsia="tr-TR"/>
                    </w:rPr>
                    <w:t>faaliyet raporu, mali rapor, Denetleme Kurulu Raporu</w:t>
                  </w:r>
                  <w:r w:rsidR="0027207C">
                    <w:rPr>
                      <w:rFonts w:ascii="Times New Roman" w:eastAsia="Times New Roman" w:hAnsi="Times New Roman" w:cs="Times New Roman"/>
                      <w:snapToGrid w:val="0"/>
                      <w:sz w:val="24"/>
                      <w:szCs w:val="24"/>
                      <w:lang w:val="tr-TR" w:eastAsia="tr-TR"/>
                    </w:rPr>
                    <w:t>, m</w:t>
                  </w:r>
                  <w:r>
                    <w:rPr>
                      <w:rFonts w:ascii="Times New Roman" w:eastAsia="Times New Roman" w:hAnsi="Times New Roman" w:cs="Times New Roman"/>
                      <w:snapToGrid w:val="0"/>
                      <w:sz w:val="24"/>
                      <w:szCs w:val="24"/>
                      <w:lang w:val="tr-TR" w:eastAsia="tr-TR"/>
                    </w:rPr>
                    <w:t>urakıp tayin edilmesi durumunda</w:t>
                  </w:r>
                  <w:r w:rsidR="00355622">
                    <w:rPr>
                      <w:rFonts w:ascii="Times New Roman" w:eastAsia="Times New Roman" w:hAnsi="Times New Roman" w:cs="Times New Roman"/>
                      <w:snapToGrid w:val="0"/>
                      <w:sz w:val="24"/>
                      <w:szCs w:val="24"/>
                      <w:lang w:val="tr-TR" w:eastAsia="tr-TR"/>
                    </w:rPr>
                    <w:t xml:space="preserve"> murakıp r</w:t>
                  </w:r>
                  <w:r w:rsidRPr="00E33B6B">
                    <w:rPr>
                      <w:rFonts w:ascii="Times New Roman" w:eastAsia="Times New Roman" w:hAnsi="Times New Roman" w:cs="Times New Roman"/>
                      <w:snapToGrid w:val="0"/>
                      <w:sz w:val="24"/>
                      <w:szCs w:val="24"/>
                      <w:lang w:val="tr-TR" w:eastAsia="tr-TR"/>
                    </w:rPr>
                    <w:t>aporu dışında kalan tüm konular özel gündem maddesi olarak görüşülür.</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(7)</w:t>
                  </w:r>
                </w:p>
              </w:tc>
              <w:tc>
                <w:tcPr>
                  <w:tcW w:w="6955"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Olağan ve Olağanüstü Genel Kurul toplantılarında, Birlik üyelerinden yarısının bir fazlasının katılması ile toplantı yeter sayısı sağlanır. </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(8)</w:t>
                  </w:r>
                </w:p>
              </w:tc>
              <w:tc>
                <w:tcPr>
                  <w:tcW w:w="6955"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Yukarıdaki (7)'</w:t>
                  </w:r>
                  <w:proofErr w:type="spellStart"/>
                  <w:r w:rsidRPr="00E33B6B">
                    <w:rPr>
                      <w:rFonts w:ascii="Times New Roman" w:eastAsia="Times New Roman" w:hAnsi="Times New Roman" w:cs="Times New Roman"/>
                      <w:snapToGrid w:val="0"/>
                      <w:sz w:val="24"/>
                      <w:szCs w:val="24"/>
                      <w:lang w:val="tr-TR" w:eastAsia="tr-TR"/>
                    </w:rPr>
                    <w:t>nci</w:t>
                  </w:r>
                  <w:proofErr w:type="spellEnd"/>
                  <w:r w:rsidRPr="00E33B6B">
                    <w:rPr>
                      <w:rFonts w:ascii="Times New Roman" w:eastAsia="Times New Roman" w:hAnsi="Times New Roman" w:cs="Times New Roman"/>
                      <w:snapToGrid w:val="0"/>
                      <w:sz w:val="24"/>
                      <w:szCs w:val="24"/>
                      <w:lang w:val="tr-TR" w:eastAsia="tr-TR"/>
                    </w:rPr>
                    <w:t xml:space="preserve"> fıkrada belirtilen toplantı yeter sayısı sağlanmadığı takdirde, toplantı otuz dakika sonraya ertelenir. Otuz dakika sonrasında, mevcut üye sayısı toplantı yeter sayısı olarak kabul edilir ve toplantı yapılır.</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(9)</w:t>
                  </w:r>
                </w:p>
              </w:tc>
              <w:tc>
                <w:tcPr>
                  <w:tcW w:w="6955"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Genel Kurul toplantısını Yönetim Kurulu Başkanı, onun yokluğunda Başkan Vekili, onun yokluğunda ise en yaşlı üye açar ve gündemin birinci maddesi olarak bir Divan Başkanı ve iki Yazmandan oluşan Başkanlık Divanı seçilir.</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(10)</w:t>
                  </w:r>
                </w:p>
              </w:tc>
              <w:tc>
                <w:tcPr>
                  <w:tcW w:w="6955"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z w:val="24"/>
                      <w:szCs w:val="24"/>
                      <w:lang w:val="tr-TR" w:eastAsia="tr-TR"/>
                    </w:rPr>
                    <w:t xml:space="preserve">Genel Kurulda, toplantı tarihinden asgari altmış gün önce üye olan her üye bir oy hakkına sahiptir; bir üyenin oy hakkını kullanabilmesi için </w:t>
                  </w:r>
                  <w:r w:rsidRPr="000D2DA4">
                    <w:rPr>
                      <w:rFonts w:ascii="Times New Roman" w:eastAsia="Times New Roman" w:hAnsi="Times New Roman" w:cs="Times New Roman"/>
                      <w:sz w:val="24"/>
                      <w:szCs w:val="24"/>
                      <w:lang w:val="tr-TR" w:eastAsia="tr-TR"/>
                    </w:rPr>
                    <w:t>üyelik aidatını</w:t>
                  </w:r>
                  <w:r w:rsidRPr="00E33B6B">
                    <w:rPr>
                      <w:rFonts w:ascii="Times New Roman" w:eastAsia="Times New Roman" w:hAnsi="Times New Roman" w:cs="Times New Roman"/>
                      <w:sz w:val="24"/>
                      <w:szCs w:val="24"/>
                      <w:lang w:val="tr-TR" w:eastAsia="tr-TR"/>
                    </w:rPr>
                    <w:t xml:space="preserve"> en geç toplantı tarihinden 1 (bir) gün önce mesai saati bitimine kadar ödemiş olması gerekir.</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(11)</w:t>
                  </w:r>
                </w:p>
              </w:tc>
              <w:tc>
                <w:tcPr>
                  <w:tcW w:w="6955"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Genel Kurulda </w:t>
                  </w:r>
                  <w:r w:rsidR="001B0A7F">
                    <w:rPr>
                      <w:rFonts w:ascii="Times New Roman" w:eastAsia="Times New Roman" w:hAnsi="Times New Roman" w:cs="Times New Roman"/>
                      <w:snapToGrid w:val="0"/>
                      <w:sz w:val="24"/>
                      <w:szCs w:val="24"/>
                      <w:lang w:val="tr-TR" w:eastAsia="tr-TR"/>
                    </w:rPr>
                    <w:t xml:space="preserve">aday olacak esnaf ve </w:t>
                  </w:r>
                  <w:proofErr w:type="gramStart"/>
                  <w:r w:rsidR="001B0A7F">
                    <w:rPr>
                      <w:rFonts w:ascii="Times New Roman" w:eastAsia="Times New Roman" w:hAnsi="Times New Roman" w:cs="Times New Roman"/>
                      <w:snapToGrid w:val="0"/>
                      <w:sz w:val="24"/>
                      <w:szCs w:val="24"/>
                      <w:lang w:val="tr-TR" w:eastAsia="tr-TR"/>
                    </w:rPr>
                    <w:t>zanaatka</w:t>
                  </w:r>
                  <w:r>
                    <w:rPr>
                      <w:rFonts w:ascii="Times New Roman" w:eastAsia="Times New Roman" w:hAnsi="Times New Roman" w:cs="Times New Roman"/>
                      <w:snapToGrid w:val="0"/>
                      <w:sz w:val="24"/>
                      <w:szCs w:val="24"/>
                      <w:lang w:val="tr-TR" w:eastAsia="tr-TR"/>
                    </w:rPr>
                    <w:t>rların</w:t>
                  </w:r>
                  <w:proofErr w:type="gramEnd"/>
                  <w:r w:rsidRPr="00E33B6B">
                    <w:rPr>
                      <w:rFonts w:ascii="Times New Roman" w:eastAsia="Times New Roman" w:hAnsi="Times New Roman" w:cs="Times New Roman"/>
                      <w:snapToGrid w:val="0"/>
                      <w:sz w:val="24"/>
                      <w:szCs w:val="24"/>
                      <w:lang w:val="tr-TR" w:eastAsia="tr-TR"/>
                    </w:rPr>
                    <w:t xml:space="preserve"> Genel Kurul saatinden en geç </w:t>
                  </w:r>
                  <w:r>
                    <w:rPr>
                      <w:rFonts w:ascii="Times New Roman" w:eastAsia="Times New Roman" w:hAnsi="Times New Roman" w:cs="Times New Roman"/>
                      <w:snapToGrid w:val="0"/>
                      <w:sz w:val="24"/>
                      <w:szCs w:val="24"/>
                      <w:lang w:val="tr-TR" w:eastAsia="tr-TR"/>
                    </w:rPr>
                    <w:t>72 (</w:t>
                  </w:r>
                  <w:r w:rsidRPr="00E33B6B">
                    <w:rPr>
                      <w:rFonts w:ascii="Times New Roman" w:eastAsia="Times New Roman" w:hAnsi="Times New Roman" w:cs="Times New Roman"/>
                      <w:snapToGrid w:val="0"/>
                      <w:sz w:val="24"/>
                      <w:szCs w:val="24"/>
                      <w:lang w:val="tr-TR" w:eastAsia="tr-TR"/>
                    </w:rPr>
                    <w:t>yetmiş</w:t>
                  </w:r>
                  <w:r>
                    <w:rPr>
                      <w:rFonts w:ascii="Times New Roman" w:eastAsia="Times New Roman" w:hAnsi="Times New Roman" w:cs="Times New Roman"/>
                      <w:snapToGrid w:val="0"/>
                      <w:sz w:val="24"/>
                      <w:szCs w:val="24"/>
                      <w:lang w:val="tr-TR" w:eastAsia="tr-TR"/>
                    </w:rPr>
                    <w:t xml:space="preserve"> </w:t>
                  </w:r>
                  <w:r w:rsidRPr="00E33B6B">
                    <w:rPr>
                      <w:rFonts w:ascii="Times New Roman" w:eastAsia="Times New Roman" w:hAnsi="Times New Roman" w:cs="Times New Roman"/>
                      <w:snapToGrid w:val="0"/>
                      <w:sz w:val="24"/>
                      <w:szCs w:val="24"/>
                      <w:lang w:val="tr-TR" w:eastAsia="tr-TR"/>
                    </w:rPr>
                    <w:t>iki</w:t>
                  </w:r>
                  <w:r>
                    <w:rPr>
                      <w:rFonts w:ascii="Times New Roman" w:eastAsia="Times New Roman" w:hAnsi="Times New Roman" w:cs="Times New Roman"/>
                      <w:snapToGrid w:val="0"/>
                      <w:sz w:val="24"/>
                      <w:szCs w:val="24"/>
                      <w:lang w:val="tr-TR" w:eastAsia="tr-TR"/>
                    </w:rPr>
                    <w:t>)</w:t>
                  </w:r>
                  <w:r w:rsidRPr="00E33B6B">
                    <w:rPr>
                      <w:rFonts w:ascii="Times New Roman" w:eastAsia="Times New Roman" w:hAnsi="Times New Roman" w:cs="Times New Roman"/>
                      <w:snapToGrid w:val="0"/>
                      <w:sz w:val="24"/>
                      <w:szCs w:val="24"/>
                      <w:lang w:val="tr-TR" w:eastAsia="tr-TR"/>
                    </w:rPr>
                    <w:t xml:space="preserve"> saat öncesine kadar, Yönetim Kuruluna yazılı olarak adaylık başvurularını yapması gerekir. </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(12)</w:t>
                  </w:r>
                </w:p>
              </w:tc>
              <w:tc>
                <w:tcPr>
                  <w:tcW w:w="6955"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0D2DA4">
                    <w:rPr>
                      <w:rFonts w:ascii="Times New Roman" w:eastAsia="Times New Roman" w:hAnsi="Times New Roman" w:cs="Times New Roman"/>
                      <w:snapToGrid w:val="0"/>
                      <w:sz w:val="24"/>
                      <w:szCs w:val="24"/>
                      <w:lang w:val="tr-TR" w:eastAsia="tr-TR"/>
                    </w:rPr>
                    <w:t>Genel Kurulda karar yeter sayısı, toplantıya katılan ve toplantıda oy kullanmaya hakkı olan üye sayısının yarıdan bir fazlasıdır.</w:t>
                  </w:r>
                </w:p>
              </w:tc>
            </w:tr>
            <w:tr w:rsidR="00A4420D" w:rsidRPr="00E33B6B" w:rsidTr="003B26C7">
              <w:trPr>
                <w:gridAfter w:val="3"/>
                <w:wAfter w:w="847" w:type="dxa"/>
                <w:trHeight w:val="1181"/>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(13)</w:t>
                  </w:r>
                </w:p>
              </w:tc>
              <w:tc>
                <w:tcPr>
                  <w:tcW w:w="6955"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Genel Kurul tutanakları, Genel Kurulda verilen öneriler ve seçimde kullanılan oy pusulaları kapatılıp mühürlenerek Divan Başkanlığınca, gelecek seçimin yapılacağı Genel Kurul toplantısına kadar saklanmak üzere Yönetim Kurulu Başkanına teslim edilir.</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955" w:type="dxa"/>
                  <w:gridSpan w:val="3"/>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r>
            <w:tr w:rsidR="00A4420D" w:rsidRPr="00E33B6B" w:rsidTr="003B26C7">
              <w:trPr>
                <w:gridAfter w:val="3"/>
                <w:wAfter w:w="847" w:type="dxa"/>
                <w:trHeight w:val="234"/>
              </w:trPr>
              <w:tc>
                <w:tcPr>
                  <w:tcW w:w="1652"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lastRenderedPageBreak/>
                    <w:t xml:space="preserve">Birlik Genel </w:t>
                  </w:r>
                </w:p>
              </w:tc>
              <w:tc>
                <w:tcPr>
                  <w:tcW w:w="8271" w:type="dxa"/>
                  <w:gridSpan w:val="9"/>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Pr>
                      <w:rFonts w:ascii="Times New Roman" w:eastAsia="Times New Roman" w:hAnsi="Times New Roman" w:cs="Times New Roman"/>
                      <w:sz w:val="24"/>
                      <w:szCs w:val="24"/>
                      <w:lang w:val="tr-TR" w:eastAsia="tr-TR"/>
                    </w:rPr>
                    <w:t xml:space="preserve"> 36</w:t>
                  </w:r>
                  <w:r w:rsidRPr="00E33B6B">
                    <w:rPr>
                      <w:rFonts w:ascii="Times New Roman" w:eastAsia="Times New Roman" w:hAnsi="Times New Roman" w:cs="Times New Roman"/>
                      <w:sz w:val="24"/>
                      <w:szCs w:val="24"/>
                      <w:lang w:val="tr-TR" w:eastAsia="tr-TR"/>
                    </w:rPr>
                    <w:t>. Her bir Birlik Genel Kurulunun görev ve yetkileri şunlardır:</w:t>
                  </w:r>
                </w:p>
              </w:tc>
            </w:tr>
            <w:tr w:rsidR="00A4420D" w:rsidRPr="00E33B6B" w:rsidTr="003B26C7">
              <w:trPr>
                <w:gridAfter w:val="3"/>
                <w:wAfter w:w="847" w:type="dxa"/>
                <w:trHeight w:val="234"/>
              </w:trPr>
              <w:tc>
                <w:tcPr>
                  <w:tcW w:w="2260"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Kurulunun</w:t>
                  </w:r>
                </w:p>
              </w:tc>
              <w:tc>
                <w:tcPr>
                  <w:tcW w:w="573"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090"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Divanı oluşturmak;</w:t>
                  </w:r>
                </w:p>
              </w:tc>
            </w:tr>
            <w:tr w:rsidR="00A4420D" w:rsidRPr="00E33B6B" w:rsidTr="003B26C7">
              <w:trPr>
                <w:gridAfter w:val="3"/>
                <w:wAfter w:w="847" w:type="dxa"/>
                <w:trHeight w:val="234"/>
              </w:trPr>
              <w:tc>
                <w:tcPr>
                  <w:tcW w:w="2260"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Görev ve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Yetkileri</w:t>
                  </w:r>
                </w:p>
              </w:tc>
              <w:tc>
                <w:tcPr>
                  <w:tcW w:w="573"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90"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Birlik Başkanını, Birlik Yönetim Kurulu üyelerini ve Denetleme kurulu üyelerini seçmek;</w:t>
                  </w:r>
                </w:p>
              </w:tc>
            </w:tr>
            <w:tr w:rsidR="00A4420D" w:rsidRPr="00E33B6B" w:rsidTr="003B26C7">
              <w:trPr>
                <w:gridAfter w:val="3"/>
                <w:wAfter w:w="847" w:type="dxa"/>
                <w:trHeight w:val="234"/>
              </w:trPr>
              <w:tc>
                <w:tcPr>
                  <w:tcW w:w="226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3"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090"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Birlik Yönetim Kurulunu ve birlik üyelerini bağlayıcı kararlar almak;</w:t>
                  </w:r>
                </w:p>
              </w:tc>
            </w:tr>
            <w:tr w:rsidR="00A4420D" w:rsidRPr="00E33B6B" w:rsidTr="003B26C7">
              <w:trPr>
                <w:gridAfter w:val="3"/>
                <w:wAfter w:w="847" w:type="dxa"/>
                <w:trHeight w:val="234"/>
              </w:trPr>
              <w:tc>
                <w:tcPr>
                  <w:tcW w:w="226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3"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7090" w:type="dxa"/>
                  <w:gridSpan w:val="5"/>
                  <w:hideMark/>
                </w:tcPr>
                <w:p w:rsidR="00A4420D" w:rsidRPr="00E33B6B" w:rsidRDefault="0027207C"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Birlik Yönetim Kurulu</w:t>
                  </w:r>
                  <w:r w:rsidR="00A4420D" w:rsidRPr="00E33B6B">
                    <w:rPr>
                      <w:rFonts w:ascii="Times New Roman" w:eastAsia="Times New Roman" w:hAnsi="Times New Roman" w:cs="Times New Roman"/>
                      <w:sz w:val="24"/>
                      <w:szCs w:val="24"/>
                      <w:lang w:val="tr-TR" w:eastAsia="tr-TR"/>
                    </w:rPr>
                    <w:t xml:space="preserve">nun sunacağı </w:t>
                  </w:r>
                  <w:r w:rsidR="00A4420D">
                    <w:rPr>
                      <w:rFonts w:ascii="Times New Roman" w:eastAsia="Times New Roman" w:hAnsi="Times New Roman" w:cs="Times New Roman"/>
                      <w:sz w:val="24"/>
                      <w:szCs w:val="24"/>
                      <w:lang w:val="tr-TR" w:eastAsia="tr-TR"/>
                    </w:rPr>
                    <w:t>faaliyet</w:t>
                  </w:r>
                  <w:r w:rsidR="00A4420D" w:rsidRPr="00E33B6B">
                    <w:rPr>
                      <w:rFonts w:ascii="Times New Roman" w:eastAsia="Times New Roman" w:hAnsi="Times New Roman" w:cs="Times New Roman"/>
                      <w:sz w:val="24"/>
                      <w:szCs w:val="24"/>
                      <w:lang w:val="tr-TR" w:eastAsia="tr-TR"/>
                    </w:rPr>
                    <w:t xml:space="preserve"> raporu ve mali raporları tartışma</w:t>
                  </w:r>
                  <w:r w:rsidR="00A4420D">
                    <w:rPr>
                      <w:rFonts w:ascii="Times New Roman" w:eastAsia="Times New Roman" w:hAnsi="Times New Roman" w:cs="Times New Roman"/>
                      <w:sz w:val="24"/>
                      <w:szCs w:val="24"/>
                      <w:lang w:val="tr-TR" w:eastAsia="tr-TR"/>
                    </w:rPr>
                    <w:t>k</w:t>
                  </w:r>
                  <w:r w:rsidR="00A4420D" w:rsidRPr="00E33B6B">
                    <w:rPr>
                      <w:rFonts w:ascii="Times New Roman" w:eastAsia="Times New Roman" w:hAnsi="Times New Roman" w:cs="Times New Roman"/>
                      <w:sz w:val="24"/>
                      <w:szCs w:val="24"/>
                      <w:lang w:val="tr-TR" w:eastAsia="tr-TR"/>
                    </w:rPr>
                    <w:t xml:space="preserve"> ve uygun görürse aklamak;</w:t>
                  </w:r>
                </w:p>
              </w:tc>
            </w:tr>
            <w:tr w:rsidR="00A4420D" w:rsidRPr="00E33B6B" w:rsidTr="003B26C7">
              <w:trPr>
                <w:gridAfter w:val="3"/>
                <w:wAfter w:w="847" w:type="dxa"/>
                <w:trHeight w:val="234"/>
              </w:trPr>
              <w:tc>
                <w:tcPr>
                  <w:tcW w:w="226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3"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(5)</w:t>
                  </w:r>
                </w:p>
              </w:tc>
              <w:tc>
                <w:tcPr>
                  <w:tcW w:w="7090"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Birliğin alacağı, satacağı, ipotek edeceği, kiraya vereceği, inşa edeceği veya değiştireceği taşınmaz mallarla ilgili kararlar almak, bu konularda Birlik Yönetim Kuruluna yetki vermek;</w:t>
                  </w:r>
                </w:p>
              </w:tc>
            </w:tr>
            <w:tr w:rsidR="00A4420D" w:rsidRPr="00E33B6B" w:rsidTr="003B26C7">
              <w:trPr>
                <w:gridAfter w:val="3"/>
                <w:wAfter w:w="847" w:type="dxa"/>
                <w:trHeight w:val="234"/>
              </w:trPr>
              <w:tc>
                <w:tcPr>
                  <w:tcW w:w="226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3"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(6)</w:t>
                  </w:r>
                </w:p>
              </w:tc>
              <w:tc>
                <w:tcPr>
                  <w:tcW w:w="7090" w:type="dxa"/>
                  <w:gridSpan w:val="5"/>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Toplantı gündemine alınan konuları ve Yönetim Kurulunun sunacağı önerileri görüşerek karara bağlamak;</w:t>
                  </w:r>
                </w:p>
              </w:tc>
            </w:tr>
            <w:tr w:rsidR="00A4420D" w:rsidRPr="00E33B6B" w:rsidTr="003B26C7">
              <w:trPr>
                <w:gridAfter w:val="3"/>
                <w:wAfter w:w="847" w:type="dxa"/>
                <w:trHeight w:val="234"/>
              </w:trPr>
              <w:tc>
                <w:tcPr>
                  <w:tcW w:w="226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3"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(7)</w:t>
                  </w:r>
                </w:p>
              </w:tc>
              <w:tc>
                <w:tcPr>
                  <w:tcW w:w="7090" w:type="dxa"/>
                  <w:gridSpan w:val="5"/>
                  <w:hideMark/>
                </w:tcPr>
                <w:p w:rsidR="00A4420D" w:rsidRPr="00E33B6B" w:rsidRDefault="00A4420D" w:rsidP="00A4420D">
                  <w:pPr>
                    <w:spacing w:after="0" w:line="240" w:lineRule="auto"/>
                    <w:ind w:right="-53"/>
                    <w:jc w:val="both"/>
                    <w:rPr>
                      <w:rFonts w:ascii="Times New Roman" w:eastAsia="Times New Roman" w:hAnsi="Times New Roman" w:cs="Times New Roman"/>
                      <w:strike/>
                      <w:sz w:val="24"/>
                      <w:szCs w:val="24"/>
                      <w:lang w:val="tr-TR" w:eastAsia="tr-TR"/>
                    </w:rPr>
                  </w:pPr>
                  <w:r w:rsidRPr="00E33B6B">
                    <w:rPr>
                      <w:rFonts w:ascii="Times New Roman" w:eastAsia="Times New Roman" w:hAnsi="Times New Roman" w:cs="Times New Roman"/>
                      <w:sz w:val="24"/>
                      <w:szCs w:val="24"/>
                      <w:lang w:val="tr-TR" w:eastAsia="tr-TR"/>
                    </w:rPr>
                    <w:t>Bu Yasanın diğer maddelerince ken</w:t>
                  </w:r>
                  <w:r>
                    <w:rPr>
                      <w:rFonts w:ascii="Times New Roman" w:eastAsia="Times New Roman" w:hAnsi="Times New Roman" w:cs="Times New Roman"/>
                      <w:sz w:val="24"/>
                      <w:szCs w:val="24"/>
                      <w:lang w:val="tr-TR" w:eastAsia="tr-TR"/>
                    </w:rPr>
                    <w:t>disine verilen görevleri yapmak ve</w:t>
                  </w:r>
                  <w:r w:rsidRPr="00E33B6B">
                    <w:rPr>
                      <w:rFonts w:ascii="Times New Roman" w:eastAsia="Times New Roman" w:hAnsi="Times New Roman" w:cs="Times New Roman"/>
                      <w:sz w:val="24"/>
                      <w:szCs w:val="24"/>
                      <w:lang w:val="tr-TR" w:eastAsia="tr-TR"/>
                    </w:rPr>
                    <w:t xml:space="preserve"> yetkileri kullanmak.</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90" w:type="dxa"/>
                  <w:gridSpan w:val="5"/>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r>
            <w:tr w:rsidR="00A4420D" w:rsidRPr="00E33B6B" w:rsidTr="003B26C7">
              <w:trPr>
                <w:gridAfter w:val="3"/>
                <w:wAfter w:w="847" w:type="dxa"/>
                <w:trHeight w:val="234"/>
              </w:trPr>
              <w:tc>
                <w:tcPr>
                  <w:tcW w:w="1652"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Birlik Yönetim</w:t>
                  </w:r>
                </w:p>
              </w:tc>
              <w:tc>
                <w:tcPr>
                  <w:tcW w:w="571" w:type="dxa"/>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37</w:t>
                  </w:r>
                  <w:r w:rsidRPr="00E33B6B">
                    <w:rPr>
                      <w:rFonts w:ascii="Times New Roman" w:eastAsia="Times New Roman" w:hAnsi="Times New Roman" w:cs="Times New Roman"/>
                      <w:sz w:val="24"/>
                      <w:szCs w:val="24"/>
                      <w:lang w:val="tr-TR" w:eastAsia="tr-TR"/>
                    </w:rPr>
                    <w:t>.</w:t>
                  </w:r>
                </w:p>
              </w:tc>
              <w:tc>
                <w:tcPr>
                  <w:tcW w:w="610"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(A)</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Yönetim Kurulu, bir başkan ile bir başkan vekilinin </w:t>
                  </w:r>
                  <w:proofErr w:type="gramStart"/>
                  <w:r w:rsidRPr="00E33B6B">
                    <w:rPr>
                      <w:rFonts w:ascii="Times New Roman" w:eastAsia="Times New Roman" w:hAnsi="Times New Roman" w:cs="Times New Roman"/>
                      <w:sz w:val="24"/>
                      <w:szCs w:val="24"/>
                      <w:lang w:val="tr-TR" w:eastAsia="tr-TR"/>
                    </w:rPr>
                    <w:t>dahil</w:t>
                  </w:r>
                  <w:proofErr w:type="gramEnd"/>
                  <w:r w:rsidRPr="00E33B6B">
                    <w:rPr>
                      <w:rFonts w:ascii="Times New Roman" w:eastAsia="Times New Roman" w:hAnsi="Times New Roman" w:cs="Times New Roman"/>
                      <w:sz w:val="24"/>
                      <w:szCs w:val="24"/>
                      <w:lang w:val="tr-TR" w:eastAsia="tr-TR"/>
                    </w:rPr>
                    <w:t xml:space="preserve"> olduğu yedi asil ve üç yedek üyeden</w:t>
                  </w:r>
                  <w:r w:rsidRPr="00E33B6B">
                    <w:rPr>
                      <w:rFonts w:ascii="Times New Roman" w:eastAsia="Times New Roman" w:hAnsi="Times New Roman" w:cs="Times New Roman"/>
                      <w:b/>
                      <w:sz w:val="24"/>
                      <w:szCs w:val="24"/>
                      <w:lang w:val="tr-TR" w:eastAsia="tr-TR"/>
                    </w:rPr>
                    <w:t xml:space="preserve"> </w:t>
                  </w:r>
                  <w:r w:rsidRPr="00E33B6B">
                    <w:rPr>
                      <w:rFonts w:ascii="Times New Roman" w:eastAsia="Times New Roman" w:hAnsi="Times New Roman" w:cs="Times New Roman"/>
                      <w:sz w:val="24"/>
                      <w:szCs w:val="24"/>
                      <w:lang w:val="tr-TR" w:eastAsia="tr-TR"/>
                    </w:rPr>
                    <w:t xml:space="preserve">oluşur. </w:t>
                  </w:r>
                </w:p>
              </w:tc>
            </w:tr>
            <w:tr w:rsidR="00A4420D" w:rsidRPr="00E33B6B" w:rsidTr="003B26C7">
              <w:trPr>
                <w:gridAfter w:val="3"/>
                <w:wAfter w:w="847" w:type="dxa"/>
                <w:trHeight w:val="234"/>
              </w:trPr>
              <w:tc>
                <w:tcPr>
                  <w:tcW w:w="1652" w:type="dxa"/>
                  <w:hideMark/>
                </w:tcPr>
                <w:p w:rsidR="00A4420D"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Kurulunun</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Oluşumu,</w:t>
                  </w: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Yönetim Kurulu ilk toplantısında kendi aralar</w:t>
                  </w:r>
                  <w:r>
                    <w:rPr>
                      <w:rFonts w:ascii="Times New Roman" w:eastAsia="Times New Roman" w:hAnsi="Times New Roman" w:cs="Times New Roman"/>
                      <w:sz w:val="24"/>
                      <w:szCs w:val="24"/>
                      <w:lang w:val="tr-TR" w:eastAsia="tr-TR"/>
                    </w:rPr>
                    <w:t>ından bir Başkan vekili ve bir S</w:t>
                  </w:r>
                  <w:r w:rsidRPr="00E33B6B">
                    <w:rPr>
                      <w:rFonts w:ascii="Times New Roman" w:eastAsia="Times New Roman" w:hAnsi="Times New Roman" w:cs="Times New Roman"/>
                      <w:sz w:val="24"/>
                      <w:szCs w:val="24"/>
                      <w:lang w:val="tr-TR" w:eastAsia="tr-TR"/>
                    </w:rPr>
                    <w:t>ayman üye seçer.</w:t>
                  </w:r>
                </w:p>
              </w:tc>
            </w:tr>
            <w:tr w:rsidR="00A4420D" w:rsidRPr="00E33B6B" w:rsidTr="003B26C7">
              <w:trPr>
                <w:gridAfter w:val="3"/>
                <w:wAfter w:w="847" w:type="dxa"/>
                <w:trHeight w:val="234"/>
              </w:trPr>
              <w:tc>
                <w:tcPr>
                  <w:tcW w:w="1652" w:type="dxa"/>
                  <w:hideMark/>
                </w:tcPr>
                <w:p w:rsidR="00A4420D"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Görev ve</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Yetkileri</w:t>
                  </w: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(C)</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Başkanın bulunmadığı hallerde, Yönetim Kurulu toplantılarına Başkan Vekili başkanlık eder.</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(Ç)</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Yönetim Kurulu üyeleri üç yıl süre ile kesintisiz en çok iki dönem görev yaparlar.</w:t>
                  </w:r>
                  <w:r w:rsidRPr="00E33B6B">
                    <w:rPr>
                      <w:rFonts w:ascii="Times New Roman" w:eastAsia="Times New Roman" w:hAnsi="Times New Roman" w:cs="Times New Roman"/>
                      <w:b/>
                      <w:sz w:val="24"/>
                      <w:szCs w:val="24"/>
                      <w:lang w:val="tr-TR" w:eastAsia="tr-TR"/>
                    </w:rPr>
                    <w:t xml:space="preserve"> </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(D)</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Asil üyelerden birisinin herhangi bir nedenle görevden ayrılması halinde, yerine en çok oy almış olan yedek üye geçer.</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(E)</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Yönetim Kurulunun toplantı yeter sayısı üye sayısının salt çoğunluğudur. Karar yeter sayısı ise toplantıya katılan üyelerin salt çoğunluğudur. Oyların eşitliği halinde, Başkanın ayırt edici oyu vardır.</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(F)</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Birlik Yönetim Kurulu, ayda en az bir kez başkanın çağrısı ile olağan olarak toplanır. Üst üste dört toplantıya özürsüz ve izinsiz olarak katılmayan Yönetim Kurulu üyeleri üyelikten çekilmiş sayılır.</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90" w:type="dxa"/>
                  <w:gridSpan w:val="5"/>
                  <w:hideMark/>
                </w:tcPr>
                <w:p w:rsidR="00A4420D" w:rsidRPr="00E33B6B" w:rsidRDefault="00A4420D" w:rsidP="00961CF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Yönetim Kurulunun görev ve yetkileri şunlardır:</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(A)</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Birliğin amaçlarını ve Birlik Genel Kurul kararlarını gerçekleştirmek için gerekli çalışmaları yapmak;</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(B)</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trike/>
                      <w:sz w:val="24"/>
                      <w:szCs w:val="24"/>
                      <w:lang w:val="tr-TR" w:eastAsia="tr-TR"/>
                    </w:rPr>
                  </w:pPr>
                  <w:r w:rsidRPr="00E33B6B">
                    <w:rPr>
                      <w:rFonts w:ascii="Times New Roman" w:eastAsia="Times New Roman" w:hAnsi="Times New Roman" w:cs="Times New Roman"/>
                      <w:sz w:val="24"/>
                      <w:szCs w:val="24"/>
                      <w:lang w:val="tr-TR" w:eastAsia="tr-TR"/>
                    </w:rPr>
                    <w:t>Birlik üyeleri tarafından, Oda Disiplin Kuruluna sevk edilmek üzere gündeme getirilen konuları</w:t>
                  </w:r>
                  <w:r w:rsidRPr="00E33B6B">
                    <w:rPr>
                      <w:rFonts w:ascii="Times New Roman" w:eastAsia="Times New Roman" w:hAnsi="Times New Roman" w:cs="Times New Roman"/>
                      <w:b/>
                      <w:sz w:val="24"/>
                      <w:szCs w:val="24"/>
                      <w:lang w:val="tr-TR" w:eastAsia="tr-TR"/>
                    </w:rPr>
                    <w:t xml:space="preserve"> </w:t>
                  </w:r>
                  <w:r w:rsidRPr="00E33B6B">
                    <w:rPr>
                      <w:rFonts w:ascii="Times New Roman" w:eastAsia="Times New Roman" w:hAnsi="Times New Roman" w:cs="Times New Roman"/>
                      <w:sz w:val="24"/>
                      <w:szCs w:val="24"/>
                      <w:lang w:val="tr-TR" w:eastAsia="tr-TR"/>
                    </w:rPr>
                    <w:t>veya resen tespit ettiği konuları inceleyip, gerekli görürse Oda Yönetim Kuruluna iletmek;</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961CF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w:t>
                  </w:r>
                  <w:r w:rsidR="00961CFD">
                    <w:rPr>
                      <w:rFonts w:ascii="Times New Roman" w:eastAsia="Times New Roman" w:hAnsi="Times New Roman" w:cs="Times New Roman"/>
                      <w:sz w:val="24"/>
                      <w:szCs w:val="24"/>
                      <w:lang w:val="tr-TR" w:eastAsia="tr-TR"/>
                    </w:rPr>
                    <w:t>(</w:t>
                  </w:r>
                  <w:r w:rsidRPr="00E33B6B">
                    <w:rPr>
                      <w:rFonts w:ascii="Times New Roman" w:eastAsia="Times New Roman" w:hAnsi="Times New Roman" w:cs="Times New Roman"/>
                      <w:sz w:val="24"/>
                      <w:szCs w:val="24"/>
                      <w:lang w:val="tr-TR" w:eastAsia="tr-TR"/>
                    </w:rPr>
                    <w:t>C)</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Bu Yasa</w:t>
                  </w:r>
                  <w:r w:rsidRPr="00E33B6B">
                    <w:rPr>
                      <w:rFonts w:ascii="Times New Roman" w:eastAsia="Times New Roman" w:hAnsi="Times New Roman" w:cs="Times New Roman"/>
                      <w:sz w:val="24"/>
                      <w:szCs w:val="24"/>
                      <w:lang w:val="tr-TR" w:eastAsia="tr-TR"/>
                    </w:rPr>
                    <w:t xml:space="preserve"> uyarınca yapılacak üyelik başvurularını Odaya iletmek;</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961CF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00A4420D" w:rsidRPr="00E33B6B">
                    <w:rPr>
                      <w:rFonts w:ascii="Times New Roman" w:eastAsia="Times New Roman" w:hAnsi="Times New Roman" w:cs="Times New Roman"/>
                      <w:sz w:val="24"/>
                      <w:szCs w:val="24"/>
                      <w:lang w:val="tr-TR" w:eastAsia="tr-TR"/>
                    </w:rPr>
                    <w:t>(Ç)</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b/>
                      <w:sz w:val="24"/>
                      <w:szCs w:val="24"/>
                      <w:lang w:val="tr-TR" w:eastAsia="tr-TR"/>
                    </w:rPr>
                  </w:pPr>
                  <w:r w:rsidRPr="00E33B6B">
                    <w:rPr>
                      <w:rFonts w:ascii="Times New Roman" w:eastAsia="Times New Roman" w:hAnsi="Times New Roman" w:cs="Times New Roman"/>
                      <w:sz w:val="24"/>
                      <w:szCs w:val="24"/>
                      <w:lang w:val="tr-TR" w:eastAsia="tr-TR"/>
                    </w:rPr>
                    <w:t>Personel istihdam etmek ve gerektiğinde işine son vermek;</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961CF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00A4420D" w:rsidRPr="00E33B6B">
                    <w:rPr>
                      <w:rFonts w:ascii="Times New Roman" w:eastAsia="Times New Roman" w:hAnsi="Times New Roman" w:cs="Times New Roman"/>
                      <w:sz w:val="24"/>
                      <w:szCs w:val="24"/>
                      <w:lang w:val="tr-TR" w:eastAsia="tr-TR"/>
                    </w:rPr>
                    <w:t>(D)</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Birliği, yurt içinde ve yurt dışında temsil etmek veya </w:t>
                  </w:r>
                  <w:proofErr w:type="spellStart"/>
                  <w:r w:rsidRPr="00E33B6B">
                    <w:rPr>
                      <w:rFonts w:ascii="Times New Roman" w:eastAsia="Times New Roman" w:hAnsi="Times New Roman" w:cs="Times New Roman"/>
                      <w:sz w:val="24"/>
                      <w:szCs w:val="24"/>
                      <w:lang w:val="tr-TR" w:eastAsia="tr-TR"/>
                    </w:rPr>
                    <w:t>temsiliyeti</w:t>
                  </w:r>
                  <w:proofErr w:type="spellEnd"/>
                  <w:r w:rsidRPr="00E33B6B">
                    <w:rPr>
                      <w:rFonts w:ascii="Times New Roman" w:eastAsia="Times New Roman" w:hAnsi="Times New Roman" w:cs="Times New Roman"/>
                      <w:sz w:val="24"/>
                      <w:szCs w:val="24"/>
                      <w:lang w:val="tr-TR" w:eastAsia="tr-TR"/>
                    </w:rPr>
                    <w:t xml:space="preserve"> ile ilgili kararlar alıp uygulamak, benzer meslek kuruluşları ile ilişki kurmak, geliştirmek ve işbirliği yapmak;</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(E)</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Birliğin amaçlarına, Birlik Genel Kurulunun kararlarına, yasa ve </w:t>
                  </w:r>
                  <w:r w:rsidRPr="00E33B6B">
                    <w:rPr>
                      <w:rFonts w:ascii="Times New Roman" w:eastAsia="Times New Roman" w:hAnsi="Times New Roman" w:cs="Times New Roman"/>
                      <w:sz w:val="24"/>
                      <w:szCs w:val="24"/>
                      <w:lang w:val="tr-TR" w:eastAsia="tr-TR"/>
                    </w:rPr>
                    <w:lastRenderedPageBreak/>
                    <w:t>tüzüklerde belirlenen kurallara ve meslek uygulamalarına aykırı hareket eden üyeleri tespi</w:t>
                  </w:r>
                  <w:r w:rsidR="00961CFD">
                    <w:rPr>
                      <w:rFonts w:ascii="Times New Roman" w:eastAsia="Times New Roman" w:hAnsi="Times New Roman" w:cs="Times New Roman"/>
                      <w:sz w:val="24"/>
                      <w:szCs w:val="24"/>
                      <w:lang w:val="tr-TR" w:eastAsia="tr-TR"/>
                    </w:rPr>
                    <w:t xml:space="preserve">t etmek ve disiplin işlemleri </w:t>
                  </w:r>
                  <w:proofErr w:type="gramStart"/>
                  <w:r w:rsidR="00961CFD">
                    <w:rPr>
                      <w:rFonts w:ascii="Times New Roman" w:eastAsia="Times New Roman" w:hAnsi="Times New Roman" w:cs="Times New Roman"/>
                      <w:sz w:val="24"/>
                      <w:szCs w:val="24"/>
                      <w:lang w:val="tr-TR" w:eastAsia="tr-TR"/>
                    </w:rPr>
                    <w:t>da</w:t>
                  </w:r>
                  <w:r w:rsidRPr="00E33B6B">
                    <w:rPr>
                      <w:rFonts w:ascii="Times New Roman" w:eastAsia="Times New Roman" w:hAnsi="Times New Roman" w:cs="Times New Roman"/>
                      <w:sz w:val="24"/>
                      <w:szCs w:val="24"/>
                      <w:lang w:val="tr-TR" w:eastAsia="tr-TR"/>
                    </w:rPr>
                    <w:t>hil</w:t>
                  </w:r>
                  <w:proofErr w:type="gramEnd"/>
                  <w:r w:rsidRPr="00E33B6B">
                    <w:rPr>
                      <w:rFonts w:ascii="Times New Roman" w:eastAsia="Times New Roman" w:hAnsi="Times New Roman" w:cs="Times New Roman"/>
                      <w:sz w:val="24"/>
                      <w:szCs w:val="24"/>
                      <w:lang w:val="tr-TR" w:eastAsia="tr-TR"/>
                    </w:rPr>
                    <w:t xml:space="preserve"> olmak üzere gereğini yapması için Oda Yönetim Kuruluna bildirmek,</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(F)</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Birliğin yapacağı faaliyetlerle ilgili olarak diğer birlikler, sivil toplum örgütleri ve halk ile iletişim halinde bulunmak;</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(G)</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b/>
                      <w:sz w:val="24"/>
                      <w:szCs w:val="24"/>
                      <w:lang w:val="tr-TR" w:eastAsia="tr-TR"/>
                    </w:rPr>
                  </w:pPr>
                  <w:r w:rsidRPr="00E33B6B">
                    <w:rPr>
                      <w:rFonts w:ascii="Times New Roman" w:eastAsia="Times New Roman" w:hAnsi="Times New Roman" w:cs="Times New Roman"/>
                      <w:sz w:val="24"/>
                      <w:szCs w:val="24"/>
                      <w:lang w:val="tr-TR" w:eastAsia="tr-TR"/>
                    </w:rPr>
                    <w:t>Üyelerini mesleki, sosyal ve ekonomik konularda geliştirmek için çalışmalar yapmak, bu amaçla Odayla, diğer birlikler ve başka örgütlerle işbirliğinde bulunmak;</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(Ğ)</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Uygun göreceği yurt içi veya yurt dışı kongre, sergi, konferans, teknik geziler ve benzeri etkinlikler için üyelerine olanaklar ölçüsünde maddi yardımda bulunmak;</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(H)</w:t>
                  </w:r>
                </w:p>
              </w:tc>
              <w:tc>
                <w:tcPr>
                  <w:tcW w:w="6421"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Birlik Genel Kurulunun toplantıya çağırılmasına ve gündemin duyurulmasına ilişkin işlemleri yapmak;</w:t>
                  </w:r>
                </w:p>
              </w:tc>
            </w:tr>
            <w:tr w:rsidR="00A4420D" w:rsidRPr="00E33B6B" w:rsidTr="003B26C7">
              <w:trPr>
                <w:gridAfter w:val="3"/>
                <w:wAfter w:w="847" w:type="dxa"/>
                <w:trHeight w:val="234"/>
              </w:trPr>
              <w:tc>
                <w:tcPr>
                  <w:tcW w:w="1652"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71" w:type="dxa"/>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69"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(I)</w:t>
                  </w:r>
                </w:p>
              </w:tc>
              <w:tc>
                <w:tcPr>
                  <w:tcW w:w="6421"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Bu Yasa ve bu Yasa kuralları uyarınca çıkarılan tüzüklerde kendisine verilen diğer görevleri yapmak ve yetkileri kullanmak.</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r>
            <w:tr w:rsidR="003B26C7" w:rsidRPr="00E33B6B" w:rsidTr="003B26C7">
              <w:trPr>
                <w:gridAfter w:val="3"/>
                <w:wAfter w:w="847" w:type="dxa"/>
                <w:trHeight w:val="234"/>
              </w:trPr>
              <w:tc>
                <w:tcPr>
                  <w:tcW w:w="1652" w:type="dxa"/>
                </w:tcPr>
                <w:p w:rsidR="003B26C7" w:rsidRDefault="003B26C7" w:rsidP="00A4420D">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Birlik</w:t>
                  </w:r>
                </w:p>
                <w:p w:rsidR="003B26C7" w:rsidRPr="00E33B6B" w:rsidRDefault="003B26C7" w:rsidP="00A4420D">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Denetleme</w:t>
                  </w:r>
                </w:p>
              </w:tc>
              <w:tc>
                <w:tcPr>
                  <w:tcW w:w="571" w:type="dxa"/>
                </w:tcPr>
                <w:p w:rsidR="003B26C7" w:rsidRPr="00E33B6B" w:rsidRDefault="003B26C7" w:rsidP="00A4420D">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38.</w:t>
                  </w:r>
                </w:p>
              </w:tc>
              <w:tc>
                <w:tcPr>
                  <w:tcW w:w="610" w:type="dxa"/>
                  <w:gridSpan w:val="3"/>
                </w:tcPr>
                <w:p w:rsidR="003B26C7" w:rsidRPr="00E33B6B" w:rsidRDefault="003B26C7" w:rsidP="00A4420D">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(1)</w:t>
                  </w:r>
                </w:p>
              </w:tc>
              <w:tc>
                <w:tcPr>
                  <w:tcW w:w="7090" w:type="dxa"/>
                  <w:gridSpan w:val="5"/>
                </w:tcPr>
                <w:p w:rsidR="003B26C7" w:rsidRPr="00E33B6B" w:rsidRDefault="003B26C7" w:rsidP="00A4420D">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Birlik Denetleme Kurulu, Birlik Genel Kurulu tarafından seçilen üç asıl ve üç yedek üyeden oluşur.</w:t>
                  </w:r>
                </w:p>
              </w:tc>
            </w:tr>
            <w:tr w:rsidR="003B26C7" w:rsidRPr="00E33B6B" w:rsidTr="004D68FC">
              <w:trPr>
                <w:gridAfter w:val="3"/>
                <w:wAfter w:w="847" w:type="dxa"/>
                <w:trHeight w:val="234"/>
              </w:trPr>
              <w:tc>
                <w:tcPr>
                  <w:tcW w:w="1652" w:type="dxa"/>
                </w:tcPr>
                <w:p w:rsidR="0072517D" w:rsidRPr="00105902" w:rsidRDefault="0072517D" w:rsidP="0072517D">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Kurulunun</w:t>
                  </w:r>
                </w:p>
                <w:p w:rsidR="0072517D" w:rsidRPr="00105902" w:rsidRDefault="0072517D" w:rsidP="0072517D">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Oluşumu,</w:t>
                  </w:r>
                </w:p>
                <w:p w:rsidR="0072517D" w:rsidRPr="00105902" w:rsidRDefault="0072517D" w:rsidP="0072517D">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Görev ve</w:t>
                  </w:r>
                </w:p>
                <w:p w:rsidR="0072517D" w:rsidRPr="00105902" w:rsidRDefault="0072517D" w:rsidP="0072517D">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 xml:space="preserve">Yetkileri ile </w:t>
                  </w:r>
                </w:p>
                <w:p w:rsidR="0072517D" w:rsidRPr="00105902" w:rsidRDefault="0072517D" w:rsidP="0072517D">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Toplantı ve</w:t>
                  </w:r>
                </w:p>
                <w:p w:rsidR="0072517D" w:rsidRPr="00105902" w:rsidRDefault="0072517D" w:rsidP="0072517D">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Karar Alma</w:t>
                  </w:r>
                </w:p>
                <w:p w:rsidR="003B26C7" w:rsidRPr="00E33B6B" w:rsidRDefault="0072517D" w:rsidP="0072517D">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Usulleri</w:t>
                  </w:r>
                </w:p>
              </w:tc>
              <w:tc>
                <w:tcPr>
                  <w:tcW w:w="571" w:type="dxa"/>
                </w:tcPr>
                <w:p w:rsidR="003B26C7" w:rsidRPr="00E33B6B" w:rsidRDefault="003B26C7" w:rsidP="0072517D">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3B26C7" w:rsidRPr="00105902" w:rsidRDefault="003B26C7" w:rsidP="0072517D">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(2)</w:t>
                  </w:r>
                </w:p>
              </w:tc>
              <w:tc>
                <w:tcPr>
                  <w:tcW w:w="7090" w:type="dxa"/>
                  <w:gridSpan w:val="5"/>
                </w:tcPr>
                <w:p w:rsidR="003B26C7" w:rsidRPr="00105902" w:rsidRDefault="003B26C7" w:rsidP="0072517D">
                  <w:pPr>
                    <w:spacing w:after="0" w:line="240" w:lineRule="auto"/>
                    <w:jc w:val="both"/>
                    <w:rPr>
                      <w:rFonts w:ascii="Times New Roman" w:eastAsia="Times New Roman" w:hAnsi="Times New Roman" w:cs="Times New Roman"/>
                      <w:sz w:val="24"/>
                      <w:szCs w:val="24"/>
                      <w:lang w:val="tr-TR" w:eastAsia="tr-TR"/>
                    </w:rPr>
                  </w:pPr>
                  <w:proofErr w:type="gramStart"/>
                  <w:r w:rsidRPr="00105902">
                    <w:rPr>
                      <w:rFonts w:ascii="Times New Roman" w:eastAsia="Times New Roman" w:hAnsi="Times New Roman" w:cs="Times New Roman"/>
                      <w:sz w:val="24"/>
                      <w:szCs w:val="24"/>
                      <w:lang w:val="tr-TR" w:eastAsia="tr-TR"/>
                    </w:rPr>
                    <w:t>Birlik Denetleme Kurulu, Yönetim Kurulu Toplantılarının zamanında</w:t>
                  </w:r>
                  <w:r>
                    <w:rPr>
                      <w:rFonts w:ascii="Times New Roman" w:eastAsia="Times New Roman" w:hAnsi="Times New Roman" w:cs="Times New Roman"/>
                      <w:sz w:val="24"/>
                      <w:szCs w:val="24"/>
                      <w:lang w:val="tr-TR" w:eastAsia="tr-TR"/>
                    </w:rPr>
                    <w:t xml:space="preserve"> </w:t>
                  </w:r>
                  <w:r w:rsidRPr="00105902">
                    <w:rPr>
                      <w:rFonts w:ascii="Times New Roman" w:eastAsia="Times New Roman" w:hAnsi="Times New Roman" w:cs="Times New Roman"/>
                      <w:sz w:val="24"/>
                      <w:szCs w:val="24"/>
                      <w:lang w:val="tr-TR" w:eastAsia="tr-TR"/>
                    </w:rPr>
                    <w:t>yapılıp yapılmadığını, kara</w:t>
                  </w:r>
                  <w:r>
                    <w:rPr>
                      <w:rFonts w:ascii="Times New Roman" w:eastAsia="Times New Roman" w:hAnsi="Times New Roman" w:cs="Times New Roman"/>
                      <w:sz w:val="24"/>
                      <w:szCs w:val="24"/>
                      <w:lang w:val="tr-TR" w:eastAsia="tr-TR"/>
                    </w:rPr>
                    <w:t>r</w:t>
                  </w:r>
                  <w:r w:rsidRPr="00105902">
                    <w:rPr>
                      <w:rFonts w:ascii="Times New Roman" w:eastAsia="Times New Roman" w:hAnsi="Times New Roman" w:cs="Times New Roman"/>
                      <w:sz w:val="24"/>
                      <w:szCs w:val="24"/>
                      <w:lang w:val="tr-TR" w:eastAsia="tr-TR"/>
                    </w:rPr>
                    <w:t xml:space="preserve">ların altında imzaların bulunup bulunmadığını, harcamaların kararlara ve usulüne uygun olarak yapılıp yapılmadığını, demirbaş eşyaların kayıt ve kullanma düzenini, Birlik Yönetim </w:t>
                  </w:r>
                  <w:r>
                    <w:rPr>
                      <w:rFonts w:ascii="Times New Roman" w:eastAsia="Times New Roman" w:hAnsi="Times New Roman" w:cs="Times New Roman"/>
                      <w:sz w:val="24"/>
                      <w:szCs w:val="24"/>
                      <w:lang w:val="tr-TR" w:eastAsia="tr-TR"/>
                    </w:rPr>
                    <w:t>Kurulunun,</w:t>
                  </w:r>
                  <w:r w:rsidRPr="00105902">
                    <w:rPr>
                      <w:rFonts w:ascii="Times New Roman" w:eastAsia="Times New Roman" w:hAnsi="Times New Roman" w:cs="Times New Roman"/>
                      <w:sz w:val="24"/>
                      <w:szCs w:val="24"/>
                      <w:lang w:val="tr-TR" w:eastAsia="tr-TR"/>
                    </w:rPr>
                    <w:t xml:space="preserve"> çalışmalarında yetki ve sorumluluk</w:t>
                  </w:r>
                  <w:r>
                    <w:rPr>
                      <w:rFonts w:ascii="Times New Roman" w:eastAsia="Times New Roman" w:hAnsi="Times New Roman" w:cs="Times New Roman"/>
                      <w:sz w:val="24"/>
                      <w:szCs w:val="24"/>
                      <w:lang w:val="tr-TR" w:eastAsia="tr-TR"/>
                    </w:rPr>
                    <w:t>larına uygun davranıp davranmadığını</w:t>
                  </w:r>
                  <w:r w:rsidRPr="00105902">
                    <w:rPr>
                      <w:rFonts w:ascii="Times New Roman" w:eastAsia="Times New Roman" w:hAnsi="Times New Roman" w:cs="Times New Roman"/>
                      <w:sz w:val="24"/>
                      <w:szCs w:val="24"/>
                      <w:lang w:val="tr-TR" w:eastAsia="tr-TR"/>
                    </w:rPr>
                    <w:t xml:space="preserve"> inceler ve her Genel Kurul toplantısında inceleme ve görüşlerini bir raporla Birlik Genel Kuruluna sunar.</w:t>
                  </w:r>
                  <w:proofErr w:type="gramEnd"/>
                </w:p>
              </w:tc>
            </w:tr>
            <w:tr w:rsidR="00383C2B" w:rsidRPr="00E33B6B" w:rsidTr="004D68FC">
              <w:trPr>
                <w:gridAfter w:val="3"/>
                <w:wAfter w:w="847" w:type="dxa"/>
                <w:trHeight w:val="234"/>
              </w:trPr>
              <w:tc>
                <w:tcPr>
                  <w:tcW w:w="1652" w:type="dxa"/>
                </w:tcPr>
                <w:p w:rsidR="00383C2B" w:rsidRPr="00105902"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571"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383C2B" w:rsidRPr="00105902" w:rsidRDefault="00383C2B" w:rsidP="00383C2B">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(3)</w:t>
                  </w:r>
                </w:p>
              </w:tc>
              <w:tc>
                <w:tcPr>
                  <w:tcW w:w="7090" w:type="dxa"/>
                  <w:gridSpan w:val="5"/>
                </w:tcPr>
                <w:p w:rsidR="00383C2B" w:rsidRPr="00105902" w:rsidRDefault="00383C2B" w:rsidP="00383C2B">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Birlik Denetleme Kurulu yılda en az iki kez toplanır.</w:t>
                  </w:r>
                </w:p>
              </w:tc>
            </w:tr>
            <w:tr w:rsidR="00383C2B" w:rsidRPr="00E33B6B" w:rsidTr="004D68FC">
              <w:trPr>
                <w:gridAfter w:val="3"/>
                <w:wAfter w:w="847" w:type="dxa"/>
                <w:trHeight w:val="234"/>
              </w:trPr>
              <w:tc>
                <w:tcPr>
                  <w:tcW w:w="1652" w:type="dxa"/>
                </w:tcPr>
                <w:p w:rsidR="00383C2B" w:rsidRPr="00105902"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571"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383C2B" w:rsidRPr="00105902" w:rsidRDefault="00383C2B" w:rsidP="00383C2B">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(4)</w:t>
                  </w:r>
                </w:p>
              </w:tc>
              <w:tc>
                <w:tcPr>
                  <w:tcW w:w="7090" w:type="dxa"/>
                  <w:gridSpan w:val="5"/>
                </w:tcPr>
                <w:p w:rsidR="00383C2B" w:rsidRPr="00105902" w:rsidRDefault="00383C2B" w:rsidP="00383C2B">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Birlik Denetleme Kurulu üyeleri ilk toplantıda kendi aralarından bir Başkan seçerler.</w:t>
                  </w:r>
                </w:p>
              </w:tc>
            </w:tr>
            <w:tr w:rsidR="00383C2B" w:rsidRPr="00E33B6B" w:rsidTr="004D68FC">
              <w:trPr>
                <w:gridAfter w:val="3"/>
                <w:wAfter w:w="847" w:type="dxa"/>
                <w:trHeight w:val="234"/>
              </w:trPr>
              <w:tc>
                <w:tcPr>
                  <w:tcW w:w="1652" w:type="dxa"/>
                </w:tcPr>
                <w:p w:rsidR="00383C2B" w:rsidRPr="00105902"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571"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383C2B" w:rsidRPr="00105902" w:rsidRDefault="00383C2B" w:rsidP="00383C2B">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(5)</w:t>
                  </w:r>
                </w:p>
              </w:tc>
              <w:tc>
                <w:tcPr>
                  <w:tcW w:w="7090" w:type="dxa"/>
                  <w:gridSpan w:val="5"/>
                </w:tcPr>
                <w:p w:rsidR="00383C2B" w:rsidRPr="00105902" w:rsidRDefault="00383C2B" w:rsidP="00383C2B">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Toplantı ve karar yeter sayısı ikidir. Boşalan üyeliklerin yerine Birlik Genel Kurulundaki seçimde sırasıyla en fazla oyu alan yedek üye çağrılır.</w:t>
                  </w:r>
                </w:p>
              </w:tc>
            </w:tr>
            <w:tr w:rsidR="00383C2B" w:rsidRPr="00E33B6B" w:rsidTr="004D68FC">
              <w:trPr>
                <w:gridAfter w:val="3"/>
                <w:wAfter w:w="847" w:type="dxa"/>
                <w:trHeight w:val="234"/>
              </w:trPr>
              <w:tc>
                <w:tcPr>
                  <w:tcW w:w="1652" w:type="dxa"/>
                </w:tcPr>
                <w:p w:rsidR="00383C2B" w:rsidRPr="00105902"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571"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610" w:type="dxa"/>
                  <w:gridSpan w:val="3"/>
                </w:tcPr>
                <w:p w:rsidR="00383C2B" w:rsidRPr="00105902" w:rsidRDefault="00383C2B" w:rsidP="00383C2B">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(6)</w:t>
                  </w:r>
                </w:p>
              </w:tc>
              <w:tc>
                <w:tcPr>
                  <w:tcW w:w="7090" w:type="dxa"/>
                  <w:gridSpan w:val="5"/>
                </w:tcPr>
                <w:p w:rsidR="00383C2B" w:rsidRPr="00105902" w:rsidRDefault="00383C2B" w:rsidP="00383C2B">
                  <w:pPr>
                    <w:spacing w:after="0" w:line="240" w:lineRule="auto"/>
                    <w:jc w:val="both"/>
                    <w:rPr>
                      <w:rFonts w:ascii="Times New Roman" w:eastAsia="Times New Roman" w:hAnsi="Times New Roman" w:cs="Times New Roman"/>
                      <w:sz w:val="24"/>
                      <w:szCs w:val="24"/>
                      <w:lang w:val="tr-TR" w:eastAsia="tr-TR"/>
                    </w:rPr>
                  </w:pPr>
                  <w:r w:rsidRPr="00105902">
                    <w:rPr>
                      <w:rFonts w:ascii="Times New Roman" w:eastAsia="Times New Roman" w:hAnsi="Times New Roman" w:cs="Times New Roman"/>
                      <w:sz w:val="24"/>
                      <w:szCs w:val="24"/>
                      <w:lang w:val="tr-TR" w:eastAsia="tr-TR"/>
                    </w:rPr>
                    <w:t>Üst üste dört toplantıya özürsüz ve izinsiz olarak katılmayan Birlik Denetleme Kurulu üyeleri üyelikten çekilmiş sayılır.</w:t>
                  </w:r>
                </w:p>
                <w:p w:rsidR="00383C2B" w:rsidRPr="00105902" w:rsidRDefault="00383C2B" w:rsidP="00383C2B">
                  <w:pPr>
                    <w:spacing w:after="0" w:line="240" w:lineRule="auto"/>
                    <w:jc w:val="both"/>
                    <w:rPr>
                      <w:rFonts w:ascii="Times New Roman" w:eastAsia="Times New Roman" w:hAnsi="Times New Roman" w:cs="Times New Roman"/>
                      <w:sz w:val="24"/>
                      <w:szCs w:val="24"/>
                      <w:lang w:val="tr-TR" w:eastAsia="tr-TR"/>
                    </w:rPr>
                  </w:pPr>
                </w:p>
              </w:tc>
            </w:tr>
            <w:tr w:rsidR="00383C2B" w:rsidRPr="00E33B6B" w:rsidTr="00383C2B">
              <w:trPr>
                <w:gridAfter w:val="3"/>
                <w:wAfter w:w="847" w:type="dxa"/>
                <w:trHeight w:val="234"/>
              </w:trPr>
              <w:tc>
                <w:tcPr>
                  <w:tcW w:w="1652" w:type="dxa"/>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Birliklerin </w:t>
                  </w:r>
                </w:p>
              </w:tc>
              <w:tc>
                <w:tcPr>
                  <w:tcW w:w="571" w:type="dxa"/>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39</w:t>
                  </w:r>
                  <w:r w:rsidRPr="00E33B6B">
                    <w:rPr>
                      <w:rFonts w:ascii="Times New Roman" w:eastAsia="Times New Roman" w:hAnsi="Times New Roman" w:cs="Times New Roman"/>
                      <w:sz w:val="24"/>
                      <w:szCs w:val="24"/>
                      <w:lang w:val="tr-TR" w:eastAsia="tr-TR"/>
                    </w:rPr>
                    <w:t>.</w:t>
                  </w:r>
                </w:p>
              </w:tc>
              <w:tc>
                <w:tcPr>
                  <w:tcW w:w="7700" w:type="dxa"/>
                  <w:gridSpan w:val="8"/>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Birliklerin gelirleri aşağıdaki kaynaklardan oluşur:</w:t>
                  </w:r>
                </w:p>
              </w:tc>
            </w:tr>
            <w:tr w:rsidR="00383C2B" w:rsidRPr="00E33B6B" w:rsidTr="00355622">
              <w:trPr>
                <w:gridAfter w:val="3"/>
                <w:wAfter w:w="847" w:type="dxa"/>
                <w:trHeight w:val="234"/>
              </w:trPr>
              <w:tc>
                <w:tcPr>
                  <w:tcW w:w="1652" w:type="dxa"/>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Gelirleri</w:t>
                  </w:r>
                </w:p>
              </w:tc>
              <w:tc>
                <w:tcPr>
                  <w:tcW w:w="571"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711" w:type="dxa"/>
                  <w:gridSpan w:val="4"/>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6989" w:type="dxa"/>
                  <w:gridSpan w:val="4"/>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Birliklerin kira, alım-satım ve benzeri yollardan elde ettiği gelirler;</w:t>
                  </w:r>
                </w:p>
              </w:tc>
            </w:tr>
            <w:tr w:rsidR="00383C2B" w:rsidRPr="00E33B6B" w:rsidTr="003B26C7">
              <w:trPr>
                <w:gridAfter w:val="2"/>
                <w:wAfter w:w="437" w:type="dxa"/>
                <w:trHeight w:val="234"/>
              </w:trPr>
              <w:tc>
                <w:tcPr>
                  <w:tcW w:w="1652"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571"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711" w:type="dxa"/>
                  <w:gridSpan w:val="4"/>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399" w:type="dxa"/>
                  <w:gridSpan w:val="5"/>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Yayın ve reklam gelirleri;</w:t>
                  </w:r>
                </w:p>
              </w:tc>
            </w:tr>
            <w:tr w:rsidR="00383C2B" w:rsidRPr="00E33B6B" w:rsidTr="00355622">
              <w:trPr>
                <w:gridAfter w:val="3"/>
                <w:wAfter w:w="847" w:type="dxa"/>
                <w:trHeight w:val="234"/>
              </w:trPr>
              <w:tc>
                <w:tcPr>
                  <w:tcW w:w="1652"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571"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711" w:type="dxa"/>
                  <w:gridSpan w:val="4"/>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6989" w:type="dxa"/>
                  <w:gridSpan w:val="4"/>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Piyango, balo, gezi, kongre, sergi, hizmet içi eğitim, seminer, kurs ve benzeri etkinliklerde elde edilecek gelirler;</w:t>
                  </w:r>
                </w:p>
              </w:tc>
            </w:tr>
            <w:tr w:rsidR="00383C2B" w:rsidRPr="00E33B6B" w:rsidTr="003B26C7">
              <w:trPr>
                <w:gridAfter w:val="2"/>
                <w:wAfter w:w="437" w:type="dxa"/>
                <w:trHeight w:val="234"/>
              </w:trPr>
              <w:tc>
                <w:tcPr>
                  <w:tcW w:w="1652"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571"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711" w:type="dxa"/>
                  <w:gridSpan w:val="4"/>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7399" w:type="dxa"/>
                  <w:gridSpan w:val="5"/>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w:t>
                  </w:r>
                  <w:r>
                    <w:rPr>
                      <w:rFonts w:ascii="Times New Roman" w:eastAsia="Times New Roman" w:hAnsi="Times New Roman" w:cs="Times New Roman"/>
                      <w:sz w:val="24"/>
                      <w:szCs w:val="24"/>
                      <w:lang w:val="tr-TR" w:eastAsia="tr-TR"/>
                    </w:rPr>
                    <w:t>liğe yapılan bağış ve yardımlar;</w:t>
                  </w:r>
                </w:p>
              </w:tc>
            </w:tr>
            <w:tr w:rsidR="00383C2B" w:rsidRPr="00E33B6B" w:rsidTr="003B26C7">
              <w:trPr>
                <w:gridAfter w:val="2"/>
                <w:wAfter w:w="437" w:type="dxa"/>
                <w:trHeight w:val="234"/>
              </w:trPr>
              <w:tc>
                <w:tcPr>
                  <w:tcW w:w="1652"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571"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711" w:type="dxa"/>
                  <w:gridSpan w:val="4"/>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(5)</w:t>
                  </w:r>
                </w:p>
              </w:tc>
              <w:tc>
                <w:tcPr>
                  <w:tcW w:w="7399" w:type="dxa"/>
                  <w:gridSpan w:val="5"/>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Bu Yasanın </w:t>
                  </w:r>
                  <w:r w:rsidRPr="00FB2BEA">
                    <w:rPr>
                      <w:rFonts w:ascii="Times New Roman" w:eastAsia="Times New Roman" w:hAnsi="Times New Roman" w:cs="Times New Roman"/>
                      <w:sz w:val="24"/>
                      <w:szCs w:val="24"/>
                      <w:lang w:val="tr-TR" w:eastAsia="tr-TR"/>
                    </w:rPr>
                    <w:t>41’inci</w:t>
                  </w:r>
                  <w:r>
                    <w:rPr>
                      <w:rFonts w:ascii="Times New Roman" w:eastAsia="Times New Roman" w:hAnsi="Times New Roman" w:cs="Times New Roman"/>
                      <w:sz w:val="24"/>
                      <w:szCs w:val="24"/>
                      <w:lang w:val="tr-TR" w:eastAsia="tr-TR"/>
                    </w:rPr>
                    <w:t xml:space="preserve"> maddesi uyarınca alınan </w:t>
                  </w:r>
                  <w:proofErr w:type="gramStart"/>
                  <w:r>
                    <w:rPr>
                      <w:rFonts w:ascii="Times New Roman" w:eastAsia="Times New Roman" w:hAnsi="Times New Roman" w:cs="Times New Roman"/>
                      <w:sz w:val="24"/>
                      <w:szCs w:val="24"/>
                      <w:lang w:val="tr-TR" w:eastAsia="tr-TR"/>
                    </w:rPr>
                    <w:t>pay;</w:t>
                  </w:r>
                  <w:proofErr w:type="gramEnd"/>
                  <w:r>
                    <w:rPr>
                      <w:rFonts w:ascii="Times New Roman" w:eastAsia="Times New Roman" w:hAnsi="Times New Roman" w:cs="Times New Roman"/>
                      <w:sz w:val="24"/>
                      <w:szCs w:val="24"/>
                      <w:lang w:val="tr-TR" w:eastAsia="tr-TR"/>
                    </w:rPr>
                    <w:t xml:space="preserve"> ve</w:t>
                  </w:r>
                </w:p>
              </w:tc>
            </w:tr>
            <w:tr w:rsidR="00383C2B" w:rsidRPr="00E33B6B" w:rsidTr="003B26C7">
              <w:trPr>
                <w:gridAfter w:val="2"/>
                <w:wAfter w:w="437" w:type="dxa"/>
                <w:trHeight w:val="234"/>
              </w:trPr>
              <w:tc>
                <w:tcPr>
                  <w:tcW w:w="1652"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571" w:type="dxa"/>
                </w:tcPr>
                <w:p w:rsidR="00383C2B" w:rsidRPr="00E33B6B" w:rsidRDefault="00383C2B" w:rsidP="00383C2B">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745" w:type="dxa"/>
                  <w:gridSpan w:val="5"/>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(6)</w:t>
                  </w:r>
                </w:p>
              </w:tc>
              <w:tc>
                <w:tcPr>
                  <w:tcW w:w="7365" w:type="dxa"/>
                  <w:gridSpan w:val="4"/>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Diğer gelirler.</w:t>
                  </w:r>
                </w:p>
              </w:tc>
            </w:tr>
            <w:tr w:rsidR="00383C2B" w:rsidRPr="00E33B6B" w:rsidTr="003B26C7">
              <w:trPr>
                <w:gridAfter w:val="1"/>
                <w:wAfter w:w="166" w:type="dxa"/>
                <w:trHeight w:val="234"/>
              </w:trPr>
              <w:tc>
                <w:tcPr>
                  <w:tcW w:w="1652" w:type="dxa"/>
                  <w:hideMark/>
                </w:tcPr>
                <w:p w:rsidR="00383C2B" w:rsidRDefault="00383C2B" w:rsidP="00383C2B">
                  <w:pPr>
                    <w:spacing w:after="0" w:line="240" w:lineRule="auto"/>
                    <w:jc w:val="both"/>
                    <w:rPr>
                      <w:rFonts w:ascii="Times New Roman" w:eastAsia="Times New Roman" w:hAnsi="Times New Roman" w:cs="Times New Roman"/>
                      <w:sz w:val="24"/>
                      <w:szCs w:val="24"/>
                      <w:lang w:val="tr-TR" w:eastAsia="tr-TR"/>
                    </w:rPr>
                  </w:pPr>
                </w:p>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Birliklerin </w:t>
                  </w:r>
                </w:p>
              </w:tc>
              <w:tc>
                <w:tcPr>
                  <w:tcW w:w="571" w:type="dxa"/>
                  <w:hideMark/>
                </w:tcPr>
                <w:p w:rsidR="00383C2B" w:rsidRDefault="00383C2B" w:rsidP="00383C2B">
                  <w:pPr>
                    <w:keepNext/>
                    <w:keepLines/>
                    <w:spacing w:after="0" w:line="240" w:lineRule="auto"/>
                    <w:jc w:val="both"/>
                    <w:outlineLvl w:val="2"/>
                    <w:rPr>
                      <w:rFonts w:ascii="Times New Roman" w:eastAsia="Times New Roman" w:hAnsi="Times New Roman" w:cs="Times New Roman"/>
                      <w:sz w:val="24"/>
                      <w:szCs w:val="24"/>
                      <w:lang w:val="tr-TR" w:eastAsia="tr-TR"/>
                    </w:rPr>
                  </w:pPr>
                </w:p>
                <w:p w:rsidR="00383C2B" w:rsidRPr="00E33B6B" w:rsidRDefault="00383C2B" w:rsidP="00383C2B">
                  <w:pPr>
                    <w:keepNext/>
                    <w:keepLines/>
                    <w:spacing w:after="0" w:line="240" w:lineRule="auto"/>
                    <w:jc w:val="both"/>
                    <w:outlineLvl w:val="2"/>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40</w:t>
                  </w:r>
                  <w:r w:rsidRPr="00E33B6B">
                    <w:rPr>
                      <w:rFonts w:ascii="Times New Roman" w:eastAsia="Times New Roman" w:hAnsi="Times New Roman" w:cs="Times New Roman"/>
                      <w:sz w:val="24"/>
                      <w:szCs w:val="24"/>
                      <w:lang w:val="tr-TR" w:eastAsia="tr-TR"/>
                    </w:rPr>
                    <w:t>.</w:t>
                  </w:r>
                </w:p>
              </w:tc>
              <w:tc>
                <w:tcPr>
                  <w:tcW w:w="8381" w:type="dxa"/>
                  <w:gridSpan w:val="10"/>
                  <w:hideMark/>
                </w:tcPr>
                <w:p w:rsidR="00383C2B" w:rsidRDefault="00383C2B" w:rsidP="00383C2B">
                  <w:pPr>
                    <w:spacing w:after="0" w:line="240" w:lineRule="auto"/>
                    <w:jc w:val="both"/>
                    <w:rPr>
                      <w:rFonts w:ascii="Times New Roman" w:eastAsia="Times New Roman" w:hAnsi="Times New Roman" w:cs="Times New Roman"/>
                      <w:sz w:val="24"/>
                      <w:szCs w:val="24"/>
                      <w:lang w:val="tr-TR" w:eastAsia="tr-TR"/>
                    </w:rPr>
                  </w:pPr>
                </w:p>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Birliklerin giderleri aşağıdakilerden oluşur:</w:t>
                  </w:r>
                </w:p>
              </w:tc>
            </w:tr>
            <w:tr w:rsidR="00383C2B" w:rsidRPr="00E33B6B" w:rsidTr="003B26C7">
              <w:trPr>
                <w:gridAfter w:val="1"/>
                <w:wAfter w:w="166" w:type="dxa"/>
                <w:trHeight w:val="234"/>
              </w:trPr>
              <w:tc>
                <w:tcPr>
                  <w:tcW w:w="1652" w:type="dxa"/>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lastRenderedPageBreak/>
                    <w:t>Giderleri</w:t>
                  </w:r>
                </w:p>
              </w:tc>
              <w:tc>
                <w:tcPr>
                  <w:tcW w:w="571" w:type="dxa"/>
                </w:tcPr>
                <w:p w:rsidR="00383C2B" w:rsidRPr="00E33B6B" w:rsidRDefault="00383C2B" w:rsidP="00383C2B">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567" w:type="dxa"/>
                  <w:gridSpan w:val="2"/>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814" w:type="dxa"/>
                  <w:gridSpan w:val="8"/>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Bu Yasa amaçlarının yerine getirilmesi için yapılan ha</w:t>
                  </w:r>
                  <w:r>
                    <w:rPr>
                      <w:rFonts w:ascii="Times New Roman" w:eastAsia="Times New Roman" w:hAnsi="Times New Roman" w:cs="Times New Roman"/>
                      <w:sz w:val="24"/>
                      <w:szCs w:val="24"/>
                      <w:lang w:val="tr-TR" w:eastAsia="tr-TR"/>
                    </w:rPr>
                    <w:t>rcamalar;</w:t>
                  </w:r>
                </w:p>
              </w:tc>
            </w:tr>
            <w:tr w:rsidR="00383C2B" w:rsidRPr="00E33B6B" w:rsidTr="003B26C7">
              <w:trPr>
                <w:gridAfter w:val="2"/>
                <w:wAfter w:w="437" w:type="dxa"/>
                <w:trHeight w:val="234"/>
              </w:trPr>
              <w:tc>
                <w:tcPr>
                  <w:tcW w:w="1652"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571" w:type="dxa"/>
                </w:tcPr>
                <w:p w:rsidR="00383C2B" w:rsidRPr="00E33B6B" w:rsidRDefault="00383C2B" w:rsidP="00383C2B">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567" w:type="dxa"/>
                  <w:gridSpan w:val="2"/>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543" w:type="dxa"/>
                  <w:gridSpan w:val="7"/>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Birliklerin yöneti</w:t>
                  </w:r>
                  <w:r w:rsidR="00355622">
                    <w:rPr>
                      <w:rFonts w:ascii="Times New Roman" w:eastAsia="Times New Roman" w:hAnsi="Times New Roman" w:cs="Times New Roman"/>
                      <w:sz w:val="24"/>
                      <w:szCs w:val="24"/>
                      <w:lang w:val="tr-TR" w:eastAsia="tr-TR"/>
                    </w:rPr>
                    <w:t>m ve personel giderleri;</w:t>
                  </w:r>
                </w:p>
              </w:tc>
            </w:tr>
            <w:tr w:rsidR="00383C2B" w:rsidRPr="00E33B6B" w:rsidTr="003B26C7">
              <w:trPr>
                <w:gridAfter w:val="2"/>
                <w:wAfter w:w="437" w:type="dxa"/>
                <w:trHeight w:val="234"/>
              </w:trPr>
              <w:tc>
                <w:tcPr>
                  <w:tcW w:w="1652"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571" w:type="dxa"/>
                </w:tcPr>
                <w:p w:rsidR="00383C2B" w:rsidRPr="00E33B6B" w:rsidRDefault="00383C2B" w:rsidP="00383C2B">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567" w:type="dxa"/>
                  <w:gridSpan w:val="2"/>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543" w:type="dxa"/>
                  <w:gridSpan w:val="7"/>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Genel Kurul,  Yönetim </w:t>
                  </w:r>
                  <w:r>
                    <w:rPr>
                      <w:rFonts w:ascii="Times New Roman" w:eastAsia="Times New Roman" w:hAnsi="Times New Roman" w:cs="Times New Roman"/>
                      <w:sz w:val="24"/>
                      <w:szCs w:val="24"/>
                      <w:lang w:val="tr-TR" w:eastAsia="tr-TR"/>
                    </w:rPr>
                    <w:t>Kurulu ve Denetleme Kurulunun g</w:t>
                  </w:r>
                  <w:r w:rsidR="00355622">
                    <w:rPr>
                      <w:rFonts w:ascii="Times New Roman" w:eastAsia="Times New Roman" w:hAnsi="Times New Roman" w:cs="Times New Roman"/>
                      <w:sz w:val="24"/>
                      <w:szCs w:val="24"/>
                      <w:lang w:val="tr-TR" w:eastAsia="tr-TR"/>
                    </w:rPr>
                    <w:t>iderleri;</w:t>
                  </w:r>
                </w:p>
              </w:tc>
            </w:tr>
            <w:tr w:rsidR="00383C2B" w:rsidRPr="00E33B6B" w:rsidTr="00355622">
              <w:trPr>
                <w:gridAfter w:val="3"/>
                <w:wAfter w:w="847" w:type="dxa"/>
                <w:trHeight w:val="234"/>
              </w:trPr>
              <w:tc>
                <w:tcPr>
                  <w:tcW w:w="1652"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571" w:type="dxa"/>
                </w:tcPr>
                <w:p w:rsidR="00383C2B" w:rsidRPr="00E33B6B" w:rsidRDefault="00383C2B" w:rsidP="00383C2B">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567" w:type="dxa"/>
                  <w:gridSpan w:val="2"/>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7133" w:type="dxa"/>
                  <w:gridSpan w:val="6"/>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Yürürlükteki her</w:t>
                  </w:r>
                  <w:r w:rsidRPr="00E33B6B">
                    <w:rPr>
                      <w:rFonts w:ascii="Times New Roman" w:eastAsia="Times New Roman" w:hAnsi="Times New Roman" w:cs="Times New Roman"/>
                      <w:sz w:val="24"/>
                      <w:szCs w:val="24"/>
                      <w:lang w:val="tr-TR" w:eastAsia="tr-TR"/>
                    </w:rPr>
                    <w:t xml:space="preserve">hangi bir yasa, karar, ilan ve </w:t>
                  </w:r>
                  <w:r>
                    <w:rPr>
                      <w:rFonts w:ascii="Times New Roman" w:eastAsia="Times New Roman" w:hAnsi="Times New Roman" w:cs="Times New Roman"/>
                      <w:sz w:val="24"/>
                      <w:szCs w:val="24"/>
                      <w:lang w:val="tr-TR" w:eastAsia="tr-TR"/>
                    </w:rPr>
                    <w:t xml:space="preserve">sözleşmelere dayanan </w:t>
                  </w:r>
                  <w:proofErr w:type="gramStart"/>
                  <w:r>
                    <w:rPr>
                      <w:rFonts w:ascii="Times New Roman" w:eastAsia="Times New Roman" w:hAnsi="Times New Roman" w:cs="Times New Roman"/>
                      <w:sz w:val="24"/>
                      <w:szCs w:val="24"/>
                      <w:lang w:val="tr-TR" w:eastAsia="tr-TR"/>
                    </w:rPr>
                    <w:t>harcamalar;</w:t>
                  </w:r>
                  <w:proofErr w:type="gramEnd"/>
                  <w:r w:rsidRPr="00E33B6B">
                    <w:rPr>
                      <w:rFonts w:ascii="Times New Roman" w:eastAsia="Times New Roman" w:hAnsi="Times New Roman" w:cs="Times New Roman"/>
                      <w:sz w:val="24"/>
                      <w:szCs w:val="24"/>
                      <w:lang w:val="tr-TR" w:eastAsia="tr-TR"/>
                    </w:rPr>
                    <w:t xml:space="preserve"> ve</w:t>
                  </w:r>
                </w:p>
              </w:tc>
            </w:tr>
            <w:tr w:rsidR="00383C2B" w:rsidRPr="00E33B6B" w:rsidTr="003B26C7">
              <w:trPr>
                <w:gridAfter w:val="2"/>
                <w:wAfter w:w="437" w:type="dxa"/>
                <w:trHeight w:val="234"/>
              </w:trPr>
              <w:tc>
                <w:tcPr>
                  <w:tcW w:w="1652" w:type="dxa"/>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571" w:type="dxa"/>
                </w:tcPr>
                <w:p w:rsidR="00383C2B" w:rsidRPr="00E33B6B" w:rsidRDefault="00383C2B" w:rsidP="00383C2B">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567" w:type="dxa"/>
                  <w:gridSpan w:val="2"/>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(5)</w:t>
                  </w:r>
                </w:p>
              </w:tc>
              <w:tc>
                <w:tcPr>
                  <w:tcW w:w="7543" w:type="dxa"/>
                  <w:gridSpan w:val="7"/>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Diğer giderler.</w:t>
                  </w:r>
                </w:p>
              </w:tc>
            </w:tr>
            <w:tr w:rsidR="00383C2B" w:rsidRPr="00E33B6B" w:rsidTr="003B26C7">
              <w:trPr>
                <w:trHeight w:val="234"/>
              </w:trPr>
              <w:tc>
                <w:tcPr>
                  <w:tcW w:w="1652" w:type="dxa"/>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c>
                <w:tcPr>
                  <w:tcW w:w="9118" w:type="dxa"/>
                  <w:gridSpan w:val="12"/>
                  <w:hideMark/>
                </w:tcPr>
                <w:p w:rsidR="00383C2B" w:rsidRPr="00E33B6B" w:rsidRDefault="00383C2B" w:rsidP="00383C2B">
                  <w:pPr>
                    <w:spacing w:after="0" w:line="240" w:lineRule="auto"/>
                    <w:jc w:val="both"/>
                    <w:rPr>
                      <w:rFonts w:ascii="Times New Roman" w:eastAsia="Times New Roman" w:hAnsi="Times New Roman" w:cs="Times New Roman"/>
                      <w:sz w:val="24"/>
                      <w:szCs w:val="24"/>
                      <w:lang w:val="tr-TR" w:eastAsia="tr-TR"/>
                    </w:rPr>
                  </w:pPr>
                </w:p>
              </w:tc>
            </w:tr>
          </w:tbl>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r>
      <w:tr w:rsidR="00A4420D" w:rsidRPr="00E33B6B" w:rsidTr="00355622">
        <w:trPr>
          <w:gridAfter w:val="1"/>
          <w:wAfter w:w="414" w:type="dxa"/>
          <w:trHeight w:val="885"/>
        </w:trPr>
        <w:tc>
          <w:tcPr>
            <w:tcW w:w="1632" w:type="dxa"/>
            <w:gridSpan w:val="3"/>
          </w:tcPr>
          <w:p w:rsidR="00A4420D" w:rsidRPr="00E33B6B" w:rsidRDefault="00A4420D" w:rsidP="00A4420D">
            <w:pPr>
              <w:spacing w:after="160" w:line="256"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lastRenderedPageBreak/>
              <w:t>Birliklerin Katılım Payı</w:t>
            </w:r>
          </w:p>
        </w:tc>
        <w:tc>
          <w:tcPr>
            <w:tcW w:w="8257" w:type="dxa"/>
            <w:gridSpan w:val="1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41</w:t>
            </w:r>
            <w:r w:rsidRPr="00E33B6B">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Birliğe üye olan her üyenin, Odaya ödediği aidatın %30’u (Yüzde Otuz)’</w:t>
            </w:r>
            <w:proofErr w:type="gramStart"/>
            <w:r>
              <w:rPr>
                <w:rFonts w:ascii="Times New Roman" w:eastAsia="Times New Roman" w:hAnsi="Times New Roman" w:cs="Times New Roman"/>
                <w:sz w:val="24"/>
                <w:szCs w:val="24"/>
                <w:lang w:val="tr-TR" w:eastAsia="tr-TR"/>
              </w:rPr>
              <w:t>u  Birliğe</w:t>
            </w:r>
            <w:proofErr w:type="gramEnd"/>
            <w:r>
              <w:rPr>
                <w:rFonts w:ascii="Times New Roman" w:eastAsia="Times New Roman" w:hAnsi="Times New Roman" w:cs="Times New Roman"/>
                <w:sz w:val="24"/>
                <w:szCs w:val="24"/>
                <w:lang w:val="tr-TR" w:eastAsia="tr-TR"/>
              </w:rPr>
              <w:t xml:space="preserve"> </w:t>
            </w:r>
            <w:r w:rsidRPr="00E33B6B">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sz w:val="24"/>
                <w:szCs w:val="24"/>
                <w:lang w:val="tr-TR" w:eastAsia="tr-TR"/>
              </w:rPr>
              <w:t xml:space="preserve">katılım payı olarak ödenir. </w:t>
            </w:r>
          </w:p>
        </w:tc>
      </w:tr>
      <w:tr w:rsidR="00A4420D" w:rsidRPr="00E33B6B" w:rsidTr="00355622">
        <w:trPr>
          <w:gridAfter w:val="1"/>
          <w:wAfter w:w="414" w:type="dxa"/>
          <w:trHeight w:val="1196"/>
        </w:trPr>
        <w:tc>
          <w:tcPr>
            <w:tcW w:w="1632" w:type="dxa"/>
            <w:gridSpan w:val="3"/>
          </w:tcPr>
          <w:p w:rsidR="00A4420D" w:rsidRPr="00E33B6B" w:rsidRDefault="00A4420D" w:rsidP="00A4420D">
            <w:pPr>
              <w:spacing w:after="160" w:line="256"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Birliğin Hesapları</w:t>
            </w:r>
          </w:p>
        </w:tc>
        <w:tc>
          <w:tcPr>
            <w:tcW w:w="8257" w:type="dxa"/>
            <w:gridSpan w:val="16"/>
          </w:tcPr>
          <w:p w:rsidR="00A4420D" w:rsidRPr="00E33B6B" w:rsidRDefault="00A4420D" w:rsidP="00A4420D">
            <w:pPr>
              <w:spacing w:after="160" w:line="256"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42. Yönetim Kurulu, her Birlikte Birlik hesaplarını tutmak amacıyla bir Sayman görevlendirir. Birliklerin genel hes</w:t>
            </w:r>
            <w:r w:rsidR="00914C0D">
              <w:rPr>
                <w:rFonts w:ascii="Times New Roman" w:eastAsia="Times New Roman" w:hAnsi="Times New Roman" w:cs="Times New Roman"/>
                <w:sz w:val="24"/>
                <w:szCs w:val="24"/>
                <w:lang w:val="tr-TR" w:eastAsia="tr-TR"/>
              </w:rPr>
              <w:t>apları Odanın görevlendireceği yetkili m</w:t>
            </w:r>
            <w:r>
              <w:rPr>
                <w:rFonts w:ascii="Times New Roman" w:eastAsia="Times New Roman" w:hAnsi="Times New Roman" w:cs="Times New Roman"/>
                <w:sz w:val="24"/>
                <w:szCs w:val="24"/>
                <w:lang w:val="tr-TR" w:eastAsia="tr-TR"/>
              </w:rPr>
              <w:t>urakıp tarafından denetlen</w:t>
            </w:r>
            <w:r w:rsidR="00914C0D">
              <w:rPr>
                <w:rFonts w:ascii="Times New Roman" w:eastAsia="Times New Roman" w:hAnsi="Times New Roman" w:cs="Times New Roman"/>
                <w:sz w:val="24"/>
                <w:szCs w:val="24"/>
                <w:lang w:val="tr-TR" w:eastAsia="tr-TR"/>
              </w:rPr>
              <w:t>ir. Birlikler ayrıca başka bir m</w:t>
            </w:r>
            <w:r>
              <w:rPr>
                <w:rFonts w:ascii="Times New Roman" w:eastAsia="Times New Roman" w:hAnsi="Times New Roman" w:cs="Times New Roman"/>
                <w:sz w:val="24"/>
                <w:szCs w:val="24"/>
                <w:lang w:val="tr-TR" w:eastAsia="tr-TR"/>
              </w:rPr>
              <w:t>urakıp da görevlendirebilir.</w:t>
            </w:r>
          </w:p>
        </w:tc>
      </w:tr>
      <w:tr w:rsidR="00A4420D" w:rsidRPr="00E33B6B" w:rsidTr="00355622">
        <w:trPr>
          <w:gridAfter w:val="1"/>
          <w:wAfter w:w="414" w:type="dxa"/>
          <w:trHeight w:val="1196"/>
        </w:trPr>
        <w:tc>
          <w:tcPr>
            <w:tcW w:w="9889" w:type="dxa"/>
            <w:gridSpan w:val="19"/>
          </w:tcPr>
          <w:p w:rsidR="00A4420D" w:rsidRDefault="00A4420D" w:rsidP="00A4420D">
            <w:pPr>
              <w:spacing w:after="0" w:line="240" w:lineRule="auto"/>
              <w:jc w:val="center"/>
              <w:rPr>
                <w:rFonts w:ascii="Times New Roman" w:eastAsia="Times New Roman" w:hAnsi="Times New Roman" w:cs="Times New Roman"/>
                <w:sz w:val="24"/>
                <w:szCs w:val="24"/>
                <w:lang w:val="tr-TR" w:eastAsia="tr-TR"/>
              </w:rPr>
            </w:pPr>
          </w:p>
          <w:p w:rsidR="00A4420D" w:rsidRDefault="00A4420D" w:rsidP="00A4420D">
            <w:pPr>
              <w:spacing w:after="0" w:line="240" w:lineRule="auto"/>
              <w:rPr>
                <w:rFonts w:ascii="Times New Roman" w:eastAsia="Times New Roman" w:hAnsi="Times New Roman" w:cs="Times New Roman"/>
                <w:sz w:val="24"/>
                <w:szCs w:val="24"/>
                <w:lang w:val="tr-TR" w:eastAsia="tr-TR"/>
              </w:rPr>
            </w:pPr>
          </w:p>
          <w:p w:rsidR="00A4420D" w:rsidRPr="00E33B6B" w:rsidRDefault="00A4420D" w:rsidP="00A4420D">
            <w:pPr>
              <w:spacing w:after="0" w:line="240" w:lineRule="auto"/>
              <w:jc w:val="center"/>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BEŞİNCİ KISIM</w:t>
            </w:r>
          </w:p>
          <w:p w:rsidR="00A4420D" w:rsidRPr="00E33B6B" w:rsidRDefault="00A4420D" w:rsidP="00A4420D">
            <w:pPr>
              <w:spacing w:after="0" w:line="240" w:lineRule="auto"/>
              <w:jc w:val="center"/>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Suç ve Cezalar ile Mali ve Çeşitli Kurallar</w:t>
            </w:r>
          </w:p>
          <w:p w:rsidR="00A4420D" w:rsidRPr="00E33B6B" w:rsidRDefault="00A4420D" w:rsidP="00A4420D">
            <w:pPr>
              <w:spacing w:after="160" w:line="256" w:lineRule="auto"/>
              <w:jc w:val="both"/>
              <w:rPr>
                <w:rFonts w:ascii="Times New Roman" w:eastAsia="Times New Roman" w:hAnsi="Times New Roman" w:cs="Times New Roman"/>
                <w:sz w:val="24"/>
                <w:szCs w:val="24"/>
                <w:lang w:val="tr-TR" w:eastAsia="tr-TR"/>
              </w:rPr>
            </w:pPr>
          </w:p>
        </w:tc>
      </w:tr>
      <w:tr w:rsidR="00A4420D" w:rsidRPr="00E33B6B" w:rsidTr="00355622">
        <w:trPr>
          <w:gridAfter w:val="1"/>
          <w:wAfter w:w="414" w:type="dxa"/>
          <w:trHeight w:val="1196"/>
        </w:trPr>
        <w:tc>
          <w:tcPr>
            <w:tcW w:w="1519" w:type="dxa"/>
            <w:gridSpan w:val="2"/>
          </w:tcPr>
          <w:p w:rsidR="00A4420D" w:rsidRPr="00E33B6B" w:rsidRDefault="00A4420D" w:rsidP="00A4420D">
            <w:pPr>
              <w:spacing w:after="160" w:line="256"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Suç ve Ceza</w:t>
            </w:r>
          </w:p>
        </w:tc>
        <w:tc>
          <w:tcPr>
            <w:tcW w:w="8370" w:type="dxa"/>
            <w:gridSpan w:val="17"/>
          </w:tcPr>
          <w:p w:rsidR="00A4420D" w:rsidRPr="00E33B6B" w:rsidRDefault="00A4420D" w:rsidP="003D7E8A">
            <w:pPr>
              <w:spacing w:after="160" w:line="256"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43</w:t>
            </w:r>
            <w:r w:rsidRPr="00E33B6B">
              <w:rPr>
                <w:rFonts w:ascii="Times New Roman" w:eastAsia="Times New Roman" w:hAnsi="Times New Roman" w:cs="Times New Roman"/>
                <w:sz w:val="24"/>
                <w:szCs w:val="24"/>
                <w:lang w:val="tr-TR" w:eastAsia="tr-TR"/>
              </w:rPr>
              <w:t xml:space="preserve">. Bu Yasanın 7’nci maddesinin (1)’inci fıkrasının (A) bendine aykırı olarak Odaya üye olmadan işyeri açan veya </w:t>
            </w:r>
            <w:r w:rsidR="00B54034">
              <w:rPr>
                <w:rFonts w:ascii="Times New Roman" w:eastAsia="Times New Roman" w:hAnsi="Times New Roman" w:cs="Times New Roman"/>
                <w:sz w:val="24"/>
                <w:szCs w:val="24"/>
                <w:lang w:val="tr-TR" w:eastAsia="tr-TR"/>
              </w:rPr>
              <w:t xml:space="preserve">çalıştıran </w:t>
            </w:r>
            <w:r w:rsidR="00E0332F">
              <w:rPr>
                <w:rFonts w:ascii="Times New Roman" w:eastAsia="Times New Roman" w:hAnsi="Times New Roman" w:cs="Times New Roman"/>
                <w:sz w:val="24"/>
                <w:szCs w:val="24"/>
                <w:lang w:val="tr-TR" w:eastAsia="tr-TR"/>
              </w:rPr>
              <w:t xml:space="preserve">kişi </w:t>
            </w:r>
            <w:r w:rsidR="00B54034">
              <w:rPr>
                <w:rFonts w:ascii="Times New Roman" w:eastAsia="Times New Roman" w:hAnsi="Times New Roman" w:cs="Times New Roman"/>
                <w:sz w:val="24"/>
                <w:szCs w:val="24"/>
                <w:lang w:val="tr-TR" w:eastAsia="tr-TR"/>
              </w:rPr>
              <w:t xml:space="preserve">bir </w:t>
            </w:r>
            <w:r w:rsidR="00E0332F">
              <w:rPr>
                <w:rFonts w:ascii="Times New Roman" w:eastAsia="Times New Roman" w:hAnsi="Times New Roman" w:cs="Times New Roman"/>
                <w:sz w:val="24"/>
                <w:szCs w:val="24"/>
                <w:lang w:val="tr-TR" w:eastAsia="tr-TR"/>
              </w:rPr>
              <w:t>suç işlemiş olur ve mahku</w:t>
            </w:r>
            <w:r w:rsidRPr="00E33B6B">
              <w:rPr>
                <w:rFonts w:ascii="Times New Roman" w:eastAsia="Times New Roman" w:hAnsi="Times New Roman" w:cs="Times New Roman"/>
                <w:sz w:val="24"/>
                <w:szCs w:val="24"/>
                <w:lang w:val="tr-TR" w:eastAsia="tr-TR"/>
              </w:rPr>
              <w:t xml:space="preserve">miyeti halinde aylık asgari ücretin </w:t>
            </w:r>
            <w:r>
              <w:rPr>
                <w:rFonts w:ascii="Times New Roman" w:eastAsia="Times New Roman" w:hAnsi="Times New Roman" w:cs="Times New Roman"/>
                <w:sz w:val="24"/>
                <w:szCs w:val="24"/>
                <w:lang w:val="tr-TR" w:eastAsia="tr-TR"/>
              </w:rPr>
              <w:t>üç</w:t>
            </w:r>
            <w:r w:rsidRPr="00E33B6B">
              <w:rPr>
                <w:rFonts w:ascii="Times New Roman" w:eastAsia="Times New Roman" w:hAnsi="Times New Roman" w:cs="Times New Roman"/>
                <w:sz w:val="24"/>
                <w:szCs w:val="24"/>
                <w:lang w:val="tr-TR" w:eastAsia="tr-TR"/>
              </w:rPr>
              <w:t xml:space="preserve"> katına kadar para </w:t>
            </w:r>
            <w:proofErr w:type="gramStart"/>
            <w:r w:rsidRPr="00E33B6B">
              <w:rPr>
                <w:rFonts w:ascii="Times New Roman" w:eastAsia="Times New Roman" w:hAnsi="Times New Roman" w:cs="Times New Roman"/>
                <w:sz w:val="24"/>
                <w:szCs w:val="24"/>
                <w:lang w:val="tr-TR" w:eastAsia="tr-TR"/>
              </w:rPr>
              <w:t>cezasına  çarptırılabilir</w:t>
            </w:r>
            <w:proofErr w:type="gramEnd"/>
            <w:r w:rsidRPr="00E33B6B">
              <w:rPr>
                <w:rFonts w:ascii="Times New Roman" w:eastAsia="Times New Roman" w:hAnsi="Times New Roman" w:cs="Times New Roman"/>
                <w:sz w:val="24"/>
                <w:szCs w:val="24"/>
                <w:lang w:val="tr-TR" w:eastAsia="tr-TR"/>
              </w:rPr>
              <w:t>.</w:t>
            </w:r>
          </w:p>
        </w:tc>
      </w:tr>
      <w:tr w:rsidR="00A4420D" w:rsidRPr="00E33B6B" w:rsidTr="00355622">
        <w:trPr>
          <w:gridAfter w:val="1"/>
          <w:wAfter w:w="414" w:type="dxa"/>
          <w:trHeight w:val="234"/>
        </w:trPr>
        <w:tc>
          <w:tcPr>
            <w:tcW w:w="1519"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Odaya Kayıt Ücreti ve </w:t>
            </w:r>
          </w:p>
          <w:p w:rsidR="00A4420D" w:rsidRPr="00E33B6B" w:rsidRDefault="00A4420D" w:rsidP="00A4420D">
            <w:pPr>
              <w:spacing w:after="0" w:line="240" w:lineRule="auto"/>
              <w:jc w:val="both"/>
              <w:rPr>
                <w:rFonts w:ascii="Times New Roman" w:eastAsia="Times New Roman" w:hAnsi="Times New Roman" w:cs="Times New Roman"/>
                <w:b/>
                <w:sz w:val="24"/>
                <w:szCs w:val="24"/>
                <w:lang w:val="tr-TR" w:eastAsia="tr-TR"/>
              </w:rPr>
            </w:pPr>
            <w:r w:rsidRPr="00E33B6B">
              <w:rPr>
                <w:rFonts w:ascii="Times New Roman" w:eastAsia="Times New Roman" w:hAnsi="Times New Roman" w:cs="Times New Roman"/>
                <w:sz w:val="24"/>
                <w:szCs w:val="24"/>
                <w:lang w:val="tr-TR" w:eastAsia="tr-TR"/>
              </w:rPr>
              <w:t>Yıllık Aidat</w:t>
            </w:r>
          </w:p>
        </w:tc>
        <w:tc>
          <w:tcPr>
            <w:tcW w:w="624" w:type="dxa"/>
            <w:gridSpan w:val="6"/>
            <w:hideMark/>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44</w:t>
            </w:r>
            <w:r w:rsidRPr="00E33B6B">
              <w:rPr>
                <w:rFonts w:ascii="Times New Roman" w:eastAsia="Times New Roman" w:hAnsi="Times New Roman" w:cs="Times New Roman"/>
                <w:sz w:val="24"/>
                <w:szCs w:val="24"/>
                <w:lang w:val="tr-TR" w:eastAsia="tr-TR"/>
              </w:rPr>
              <w:t>.</w:t>
            </w:r>
          </w:p>
        </w:tc>
        <w:tc>
          <w:tcPr>
            <w:tcW w:w="511"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235" w:type="dxa"/>
            <w:gridSpan w:val="8"/>
            <w:hideMark/>
          </w:tcPr>
          <w:p w:rsidR="00A4420D" w:rsidRPr="00E33B6B" w:rsidRDefault="00A4420D" w:rsidP="00355622">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üyeliği için ilk kayıt ücreti kayıt tarihi</w:t>
            </w:r>
            <w:r w:rsidR="003D7E8A">
              <w:rPr>
                <w:rFonts w:ascii="Times New Roman" w:eastAsia="Times New Roman" w:hAnsi="Times New Roman" w:cs="Times New Roman"/>
                <w:sz w:val="24"/>
                <w:szCs w:val="24"/>
                <w:lang w:val="tr-TR" w:eastAsia="tr-TR"/>
              </w:rPr>
              <w:t>nde</w:t>
            </w:r>
            <w:r w:rsidRPr="00E33B6B">
              <w:rPr>
                <w:rFonts w:ascii="Times New Roman" w:eastAsia="Times New Roman" w:hAnsi="Times New Roman" w:cs="Times New Roman"/>
                <w:sz w:val="24"/>
                <w:szCs w:val="24"/>
                <w:lang w:val="tr-TR" w:eastAsia="tr-TR"/>
              </w:rPr>
              <w:t xml:space="preserve"> yürürlükte olan aylık asgari ücretin % 5 (yüzde beş)’i; yıllık aidat ise yürürlükt</w:t>
            </w:r>
            <w:r w:rsidR="001070EB">
              <w:rPr>
                <w:rFonts w:ascii="Times New Roman" w:eastAsia="Times New Roman" w:hAnsi="Times New Roman" w:cs="Times New Roman"/>
                <w:sz w:val="24"/>
                <w:szCs w:val="24"/>
                <w:lang w:val="tr-TR" w:eastAsia="tr-TR"/>
              </w:rPr>
              <w:t>e olan aylık asgari ücretin  %15</w:t>
            </w:r>
            <w:r w:rsidRPr="00E33B6B">
              <w:rPr>
                <w:rFonts w:ascii="Times New Roman" w:eastAsia="Times New Roman" w:hAnsi="Times New Roman" w:cs="Times New Roman"/>
                <w:sz w:val="24"/>
                <w:szCs w:val="24"/>
                <w:lang w:val="tr-TR" w:eastAsia="tr-TR"/>
              </w:rPr>
              <w:t xml:space="preserve"> (yüzde </w:t>
            </w:r>
            <w:proofErr w:type="spellStart"/>
            <w:r w:rsidRPr="00E33B6B">
              <w:rPr>
                <w:rFonts w:ascii="Times New Roman" w:eastAsia="Times New Roman" w:hAnsi="Times New Roman" w:cs="Times New Roman"/>
                <w:sz w:val="24"/>
                <w:szCs w:val="24"/>
                <w:lang w:val="tr-TR" w:eastAsia="tr-TR"/>
              </w:rPr>
              <w:t>on</w:t>
            </w:r>
            <w:r w:rsidR="001070EB">
              <w:rPr>
                <w:rFonts w:ascii="Times New Roman" w:eastAsia="Times New Roman" w:hAnsi="Times New Roman" w:cs="Times New Roman"/>
                <w:sz w:val="24"/>
                <w:szCs w:val="24"/>
                <w:lang w:val="tr-TR" w:eastAsia="tr-TR"/>
              </w:rPr>
              <w:t>beş</w:t>
            </w:r>
            <w:proofErr w:type="spellEnd"/>
            <w:r w:rsidR="003D7E8A">
              <w:rPr>
                <w:rFonts w:ascii="Times New Roman" w:eastAsia="Times New Roman" w:hAnsi="Times New Roman" w:cs="Times New Roman"/>
                <w:sz w:val="24"/>
                <w:szCs w:val="24"/>
                <w:lang w:val="tr-TR" w:eastAsia="tr-TR"/>
              </w:rPr>
              <w:t>)’</w:t>
            </w:r>
            <w:r w:rsidR="001070EB">
              <w:rPr>
                <w:rFonts w:ascii="Times New Roman" w:eastAsia="Times New Roman" w:hAnsi="Times New Roman" w:cs="Times New Roman"/>
                <w:sz w:val="24"/>
                <w:szCs w:val="24"/>
                <w:lang w:val="tr-TR" w:eastAsia="tr-TR"/>
              </w:rPr>
              <w:t>i</w:t>
            </w:r>
            <w:r w:rsidRPr="00E33B6B">
              <w:rPr>
                <w:rFonts w:ascii="Times New Roman" w:eastAsia="Times New Roman" w:hAnsi="Times New Roman" w:cs="Times New Roman"/>
                <w:sz w:val="24"/>
                <w:szCs w:val="24"/>
                <w:lang w:val="tr-TR" w:eastAsia="tr-TR"/>
              </w:rPr>
              <w:t xml:space="preserve"> oranındadır.       </w:t>
            </w: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624" w:type="dxa"/>
            <w:gridSpan w:val="6"/>
          </w:tcPr>
          <w:p w:rsidR="00A4420D" w:rsidRPr="00E33B6B" w:rsidRDefault="00A4420D" w:rsidP="00A4420D">
            <w:pPr>
              <w:keepNext/>
              <w:keepLines/>
              <w:spacing w:after="0" w:line="240" w:lineRule="auto"/>
              <w:jc w:val="both"/>
              <w:outlineLvl w:val="2"/>
              <w:rPr>
                <w:rFonts w:ascii="Times New Roman" w:eastAsia="Times New Roman" w:hAnsi="Times New Roman" w:cs="Times New Roman"/>
                <w:sz w:val="24"/>
                <w:szCs w:val="24"/>
                <w:lang w:val="tr-TR" w:eastAsia="tr-TR"/>
              </w:rPr>
            </w:pPr>
          </w:p>
        </w:tc>
        <w:tc>
          <w:tcPr>
            <w:tcW w:w="511" w:type="dxa"/>
            <w:gridSpan w:val="3"/>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235" w:type="dxa"/>
            <w:gridSpan w:val="8"/>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tarafından düzenlenen vey</w:t>
            </w:r>
            <w:r>
              <w:rPr>
                <w:rFonts w:ascii="Times New Roman" w:eastAsia="Times New Roman" w:hAnsi="Times New Roman" w:cs="Times New Roman"/>
                <w:sz w:val="24"/>
                <w:szCs w:val="24"/>
                <w:lang w:val="tr-TR" w:eastAsia="tr-TR"/>
              </w:rPr>
              <w:t>a onaylanan belge gelirlerinin</w:t>
            </w:r>
            <w:r w:rsidRPr="00E33B6B">
              <w:rPr>
                <w:rFonts w:ascii="Times New Roman" w:eastAsia="Times New Roman" w:hAnsi="Times New Roman" w:cs="Times New Roman"/>
                <w:sz w:val="24"/>
                <w:szCs w:val="24"/>
                <w:lang w:val="tr-TR" w:eastAsia="tr-TR"/>
              </w:rPr>
              <w:t xml:space="preserve"> ücret tarifeleri Yönetim Kurulu tarafından belirlenir.</w:t>
            </w:r>
          </w:p>
        </w:tc>
      </w:tr>
      <w:tr w:rsidR="00A4420D" w:rsidRPr="00E33B6B" w:rsidTr="00355622">
        <w:trPr>
          <w:gridAfter w:val="1"/>
          <w:wAfter w:w="414" w:type="dxa"/>
          <w:trHeight w:val="234"/>
        </w:trPr>
        <w:tc>
          <w:tcPr>
            <w:tcW w:w="9889" w:type="dxa"/>
            <w:gridSpan w:val="19"/>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r>
      <w:tr w:rsidR="00A4420D" w:rsidRPr="00E33B6B" w:rsidTr="00355622">
        <w:trPr>
          <w:gridAfter w:val="1"/>
          <w:wAfter w:w="414" w:type="dxa"/>
          <w:trHeight w:val="562"/>
        </w:trPr>
        <w:tc>
          <w:tcPr>
            <w:tcW w:w="1519"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Kullanılacak Defter ve</w:t>
            </w:r>
          </w:p>
        </w:tc>
        <w:tc>
          <w:tcPr>
            <w:tcW w:w="8370" w:type="dxa"/>
            <w:gridSpan w:val="17"/>
            <w:hideMark/>
          </w:tcPr>
          <w:p w:rsidR="00A4420D" w:rsidRPr="00E33B6B" w:rsidRDefault="00A4420D" w:rsidP="00371C80">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45</w:t>
            </w:r>
            <w:r w:rsidRPr="00E33B6B">
              <w:rPr>
                <w:rFonts w:ascii="Times New Roman" w:eastAsia="Times New Roman" w:hAnsi="Times New Roman" w:cs="Times New Roman"/>
                <w:sz w:val="24"/>
                <w:szCs w:val="24"/>
                <w:lang w:val="tr-TR" w:eastAsia="tr-TR"/>
              </w:rPr>
              <w:t xml:space="preserve">. Odanın, yetkili organları eliyle tutacağı defterler </w:t>
            </w:r>
            <w:r w:rsidR="00355622">
              <w:rPr>
                <w:rFonts w:ascii="Times New Roman" w:eastAsia="Times New Roman" w:hAnsi="Times New Roman" w:cs="Times New Roman"/>
                <w:sz w:val="24"/>
                <w:szCs w:val="24"/>
                <w:lang w:val="tr-TR" w:eastAsia="tr-TR"/>
              </w:rPr>
              <w:t>şunlardır:</w:t>
            </w:r>
          </w:p>
        </w:tc>
      </w:tr>
      <w:tr w:rsidR="00A4420D" w:rsidRPr="00E33B6B" w:rsidTr="00355622">
        <w:trPr>
          <w:gridAfter w:val="1"/>
          <w:wAfter w:w="414" w:type="dxa"/>
          <w:trHeight w:val="286"/>
        </w:trPr>
        <w:tc>
          <w:tcPr>
            <w:tcW w:w="1519"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Makbuzlar</w:t>
            </w:r>
          </w:p>
        </w:tc>
        <w:tc>
          <w:tcPr>
            <w:tcW w:w="567"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w:t>
            </w:r>
          </w:p>
        </w:tc>
        <w:tc>
          <w:tcPr>
            <w:tcW w:w="7086" w:type="dxa"/>
            <w:gridSpan w:val="7"/>
            <w:hideMark/>
          </w:tcPr>
          <w:p w:rsidR="00A4420D" w:rsidRPr="00E33B6B" w:rsidRDefault="00371C80"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Üye k</w:t>
            </w:r>
            <w:r w:rsidR="00A4420D" w:rsidRPr="00E33B6B">
              <w:rPr>
                <w:rFonts w:ascii="Times New Roman" w:eastAsia="Times New Roman" w:hAnsi="Times New Roman" w:cs="Times New Roman"/>
                <w:sz w:val="24"/>
                <w:szCs w:val="24"/>
                <w:lang w:val="tr-TR" w:eastAsia="tr-TR"/>
              </w:rPr>
              <w:t>ayıt defteri;</w:t>
            </w:r>
          </w:p>
        </w:tc>
      </w:tr>
      <w:tr w:rsidR="00A4420D" w:rsidRPr="00E33B6B" w:rsidTr="00355622">
        <w:trPr>
          <w:gridAfter w:val="1"/>
          <w:wAfter w:w="414" w:type="dxa"/>
          <w:trHeight w:val="275"/>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(2)</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Genel Kurul toplantı ve karar defteri;</w:t>
            </w:r>
          </w:p>
        </w:tc>
      </w:tr>
      <w:tr w:rsidR="00A4420D" w:rsidRPr="00E33B6B" w:rsidTr="00355622">
        <w:trPr>
          <w:gridAfter w:val="1"/>
          <w:wAfter w:w="414" w:type="dxa"/>
          <w:trHeight w:val="29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(3)</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Yönetim Kurulu toplantı ve karar defteri;</w:t>
            </w:r>
          </w:p>
        </w:tc>
      </w:tr>
      <w:tr w:rsidR="00A4420D" w:rsidRPr="00E33B6B" w:rsidTr="00355622">
        <w:trPr>
          <w:gridAfter w:val="1"/>
          <w:wAfter w:w="414" w:type="dxa"/>
          <w:trHeight w:val="283"/>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(4)</w:t>
            </w:r>
          </w:p>
        </w:tc>
        <w:tc>
          <w:tcPr>
            <w:tcW w:w="7086" w:type="dxa"/>
            <w:gridSpan w:val="7"/>
            <w:hideMark/>
          </w:tcPr>
          <w:p w:rsidR="00A4420D" w:rsidRPr="00E33B6B" w:rsidRDefault="00355622"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Başkanlar Kurulu Toplantı d</w:t>
            </w:r>
            <w:r w:rsidR="00A4420D" w:rsidRPr="00E33B6B">
              <w:rPr>
                <w:rFonts w:ascii="Times New Roman" w:eastAsia="Times New Roman" w:hAnsi="Times New Roman" w:cs="Times New Roman"/>
                <w:sz w:val="24"/>
                <w:szCs w:val="24"/>
                <w:lang w:val="tr-TR" w:eastAsia="tr-TR"/>
              </w:rPr>
              <w:t>efteri;</w:t>
            </w:r>
          </w:p>
        </w:tc>
      </w:tr>
      <w:tr w:rsidR="00A4420D" w:rsidRPr="00E33B6B" w:rsidTr="00355622">
        <w:trPr>
          <w:gridAfter w:val="1"/>
          <w:wAfter w:w="414" w:type="dxa"/>
          <w:trHeight w:val="27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(5)</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Disiplin Kurulu toplantı ve karar defteri;</w:t>
            </w:r>
          </w:p>
        </w:tc>
      </w:tr>
      <w:tr w:rsidR="00A4420D" w:rsidRPr="00E33B6B" w:rsidTr="00355622">
        <w:trPr>
          <w:gridAfter w:val="1"/>
          <w:wAfter w:w="414" w:type="dxa"/>
          <w:trHeight w:val="291"/>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(6)</w:t>
            </w:r>
          </w:p>
        </w:tc>
        <w:tc>
          <w:tcPr>
            <w:tcW w:w="7086" w:type="dxa"/>
            <w:gridSpan w:val="7"/>
            <w:hideMark/>
          </w:tcPr>
          <w:p w:rsidR="00A4420D" w:rsidRPr="00E33B6B" w:rsidRDefault="00371C80"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Demirbaş d</w:t>
            </w:r>
            <w:r w:rsidR="00A4420D" w:rsidRPr="00E33B6B">
              <w:rPr>
                <w:rFonts w:ascii="Times New Roman" w:eastAsia="Times New Roman" w:hAnsi="Times New Roman" w:cs="Times New Roman"/>
                <w:sz w:val="24"/>
                <w:szCs w:val="24"/>
                <w:lang w:val="tr-TR" w:eastAsia="tr-TR"/>
              </w:rPr>
              <w:t>efteri;</w:t>
            </w:r>
          </w:p>
        </w:tc>
      </w:tr>
      <w:tr w:rsidR="00A4420D" w:rsidRPr="00E33B6B" w:rsidTr="00355622">
        <w:trPr>
          <w:gridAfter w:val="1"/>
          <w:wAfter w:w="414" w:type="dxa"/>
          <w:trHeight w:val="268"/>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(7)</w:t>
            </w:r>
          </w:p>
        </w:tc>
        <w:tc>
          <w:tcPr>
            <w:tcW w:w="7086" w:type="dxa"/>
            <w:gridSpan w:val="7"/>
            <w:hideMark/>
          </w:tcPr>
          <w:p w:rsidR="00A4420D" w:rsidRPr="00E33B6B" w:rsidRDefault="00371C80"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Kasa d</w:t>
            </w:r>
            <w:r w:rsidR="00A4420D" w:rsidRPr="00E33B6B">
              <w:rPr>
                <w:rFonts w:ascii="Times New Roman" w:eastAsia="Times New Roman" w:hAnsi="Times New Roman" w:cs="Times New Roman"/>
                <w:sz w:val="24"/>
                <w:szCs w:val="24"/>
                <w:lang w:val="tr-TR" w:eastAsia="tr-TR"/>
              </w:rPr>
              <w:t>efteri;</w:t>
            </w:r>
          </w:p>
        </w:tc>
      </w:tr>
      <w:tr w:rsidR="00A4420D" w:rsidRPr="00E33B6B" w:rsidTr="00355622">
        <w:trPr>
          <w:gridAfter w:val="1"/>
          <w:wAfter w:w="414" w:type="dxa"/>
          <w:trHeight w:val="285"/>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(8)</w:t>
            </w:r>
          </w:p>
        </w:tc>
        <w:tc>
          <w:tcPr>
            <w:tcW w:w="7086" w:type="dxa"/>
            <w:gridSpan w:val="7"/>
            <w:hideMark/>
          </w:tcPr>
          <w:p w:rsidR="00A4420D" w:rsidRPr="00E33B6B" w:rsidRDefault="00A4420D" w:rsidP="00371C80">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Tediye </w:t>
            </w:r>
            <w:r w:rsidR="00371C80">
              <w:rPr>
                <w:rFonts w:ascii="Times New Roman" w:eastAsia="Times New Roman" w:hAnsi="Times New Roman" w:cs="Times New Roman"/>
                <w:sz w:val="24"/>
                <w:szCs w:val="24"/>
                <w:lang w:val="tr-TR" w:eastAsia="tr-TR"/>
              </w:rPr>
              <w:t>f</w:t>
            </w:r>
            <w:r w:rsidRPr="00E33B6B">
              <w:rPr>
                <w:rFonts w:ascii="Times New Roman" w:eastAsia="Times New Roman" w:hAnsi="Times New Roman" w:cs="Times New Roman"/>
                <w:sz w:val="24"/>
                <w:szCs w:val="24"/>
                <w:lang w:val="tr-TR" w:eastAsia="tr-TR"/>
              </w:rPr>
              <w:t>işi;</w:t>
            </w:r>
          </w:p>
        </w:tc>
      </w:tr>
      <w:tr w:rsidR="00A4420D" w:rsidRPr="00E33B6B" w:rsidTr="00355622">
        <w:trPr>
          <w:gridAfter w:val="1"/>
          <w:wAfter w:w="414" w:type="dxa"/>
          <w:trHeight w:val="290"/>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(9)</w:t>
            </w:r>
          </w:p>
        </w:tc>
        <w:tc>
          <w:tcPr>
            <w:tcW w:w="7086" w:type="dxa"/>
            <w:gridSpan w:val="7"/>
            <w:hideMark/>
          </w:tcPr>
          <w:p w:rsidR="00A4420D" w:rsidRPr="00E33B6B" w:rsidRDefault="00371C80"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Gelir-gider defteri;</w:t>
            </w:r>
          </w:p>
        </w:tc>
      </w:tr>
      <w:tr w:rsidR="00A4420D" w:rsidRPr="00E33B6B" w:rsidTr="00355622">
        <w:trPr>
          <w:gridAfter w:val="1"/>
          <w:wAfter w:w="414" w:type="dxa"/>
          <w:trHeight w:val="279"/>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(10)</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Gelen ve giden evrak </w:t>
            </w:r>
            <w:proofErr w:type="gramStart"/>
            <w:r w:rsidRPr="00E33B6B">
              <w:rPr>
                <w:rFonts w:ascii="Times New Roman" w:eastAsia="Times New Roman" w:hAnsi="Times New Roman" w:cs="Times New Roman"/>
                <w:sz w:val="24"/>
                <w:szCs w:val="24"/>
                <w:lang w:val="tr-TR" w:eastAsia="tr-TR"/>
              </w:rPr>
              <w:t>defteri</w:t>
            </w:r>
            <w:r w:rsidR="00371C80">
              <w:rPr>
                <w:rFonts w:ascii="Times New Roman" w:eastAsia="Times New Roman" w:hAnsi="Times New Roman" w:cs="Times New Roman"/>
                <w:sz w:val="24"/>
                <w:szCs w:val="24"/>
                <w:lang w:val="tr-TR" w:eastAsia="tr-TR"/>
              </w:rPr>
              <w:t>;</w:t>
            </w:r>
            <w:proofErr w:type="gramEnd"/>
            <w:r w:rsidRPr="00E33B6B">
              <w:rPr>
                <w:rFonts w:ascii="Times New Roman" w:eastAsia="Times New Roman" w:hAnsi="Times New Roman" w:cs="Times New Roman"/>
                <w:sz w:val="24"/>
                <w:szCs w:val="24"/>
                <w:lang w:val="tr-TR" w:eastAsia="tr-TR"/>
              </w:rPr>
              <w:t xml:space="preserve">  ve</w:t>
            </w:r>
          </w:p>
        </w:tc>
      </w:tr>
      <w:tr w:rsidR="00A4420D" w:rsidRPr="00E33B6B" w:rsidTr="00355622">
        <w:trPr>
          <w:gridAfter w:val="1"/>
          <w:wAfter w:w="414" w:type="dxa"/>
          <w:trHeight w:val="285"/>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7" w:type="dxa"/>
            <w:gridSpan w:val="6"/>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(11)</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Hizmetin gerektirdiği diğer defter ve belgeler.</w:t>
            </w:r>
          </w:p>
        </w:tc>
      </w:tr>
      <w:tr w:rsidR="00A4420D" w:rsidRPr="00E33B6B" w:rsidTr="00355622">
        <w:trPr>
          <w:gridAfter w:val="1"/>
          <w:wAfter w:w="414" w:type="dxa"/>
          <w:trHeight w:val="27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7" w:type="dxa"/>
            <w:gridSpan w:val="6"/>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086"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r>
      <w:tr w:rsidR="009C3A72" w:rsidRPr="00E33B6B" w:rsidTr="00355622">
        <w:trPr>
          <w:gridAfter w:val="1"/>
          <w:wAfter w:w="414" w:type="dxa"/>
          <w:trHeight w:val="274"/>
        </w:trPr>
        <w:tc>
          <w:tcPr>
            <w:tcW w:w="1519" w:type="dxa"/>
            <w:gridSpan w:val="2"/>
          </w:tcPr>
          <w:p w:rsidR="009C3A72" w:rsidRDefault="009C3A72" w:rsidP="00A4420D">
            <w:pPr>
              <w:spacing w:after="0" w:line="240" w:lineRule="auto"/>
              <w:jc w:val="both"/>
              <w:rPr>
                <w:rFonts w:ascii="Times New Roman" w:eastAsia="Times New Roman" w:hAnsi="Times New Roman" w:cs="Times New Roman"/>
                <w:sz w:val="24"/>
                <w:szCs w:val="24"/>
                <w:lang w:val="tr-TR" w:eastAsia="tr-TR"/>
              </w:rPr>
            </w:pPr>
          </w:p>
          <w:p w:rsidR="009C3A72" w:rsidRDefault="009C3A72" w:rsidP="00A4420D">
            <w:pPr>
              <w:spacing w:after="0" w:line="240" w:lineRule="auto"/>
              <w:jc w:val="both"/>
              <w:rPr>
                <w:rFonts w:ascii="Times New Roman" w:eastAsia="Times New Roman" w:hAnsi="Times New Roman" w:cs="Times New Roman"/>
                <w:sz w:val="24"/>
                <w:szCs w:val="24"/>
                <w:lang w:val="tr-TR" w:eastAsia="tr-TR"/>
              </w:rPr>
            </w:pPr>
          </w:p>
          <w:p w:rsidR="009C3A72" w:rsidRDefault="009C3A72" w:rsidP="00A4420D">
            <w:pPr>
              <w:spacing w:after="0" w:line="240" w:lineRule="auto"/>
              <w:jc w:val="both"/>
              <w:rPr>
                <w:rFonts w:ascii="Times New Roman" w:eastAsia="Times New Roman" w:hAnsi="Times New Roman" w:cs="Times New Roman"/>
                <w:sz w:val="24"/>
                <w:szCs w:val="24"/>
                <w:lang w:val="tr-TR" w:eastAsia="tr-TR"/>
              </w:rPr>
            </w:pPr>
          </w:p>
          <w:p w:rsidR="009C3A72" w:rsidRDefault="009C3A72" w:rsidP="00A4420D">
            <w:pPr>
              <w:spacing w:after="0" w:line="240" w:lineRule="auto"/>
              <w:jc w:val="both"/>
              <w:rPr>
                <w:rFonts w:ascii="Times New Roman" w:eastAsia="Times New Roman" w:hAnsi="Times New Roman" w:cs="Times New Roman"/>
                <w:sz w:val="24"/>
                <w:szCs w:val="24"/>
                <w:lang w:val="tr-TR" w:eastAsia="tr-TR"/>
              </w:rPr>
            </w:pPr>
          </w:p>
          <w:p w:rsidR="009C3A72" w:rsidRDefault="009C3A72" w:rsidP="00A4420D">
            <w:pPr>
              <w:spacing w:after="0" w:line="240" w:lineRule="auto"/>
              <w:jc w:val="both"/>
              <w:rPr>
                <w:rFonts w:ascii="Times New Roman" w:eastAsia="Times New Roman" w:hAnsi="Times New Roman" w:cs="Times New Roman"/>
                <w:sz w:val="24"/>
                <w:szCs w:val="24"/>
                <w:lang w:val="tr-TR" w:eastAsia="tr-TR"/>
              </w:rPr>
            </w:pPr>
          </w:p>
          <w:p w:rsidR="009C3A72" w:rsidRDefault="009C3A72" w:rsidP="00A4420D">
            <w:pPr>
              <w:spacing w:after="0" w:line="240" w:lineRule="auto"/>
              <w:jc w:val="both"/>
              <w:rPr>
                <w:rFonts w:ascii="Times New Roman" w:eastAsia="Times New Roman" w:hAnsi="Times New Roman" w:cs="Times New Roman"/>
                <w:sz w:val="24"/>
                <w:szCs w:val="24"/>
                <w:lang w:val="tr-TR" w:eastAsia="tr-TR"/>
              </w:rPr>
            </w:pPr>
          </w:p>
          <w:p w:rsidR="009C3A72" w:rsidRDefault="009C3A72" w:rsidP="00A4420D">
            <w:pPr>
              <w:spacing w:after="0" w:line="240" w:lineRule="auto"/>
              <w:jc w:val="both"/>
              <w:rPr>
                <w:rFonts w:ascii="Times New Roman" w:eastAsia="Times New Roman" w:hAnsi="Times New Roman" w:cs="Times New Roman"/>
                <w:sz w:val="24"/>
                <w:szCs w:val="24"/>
                <w:lang w:val="tr-TR" w:eastAsia="tr-TR"/>
              </w:rPr>
            </w:pPr>
          </w:p>
          <w:p w:rsidR="009C3A72" w:rsidRPr="00E33B6B" w:rsidRDefault="009C3A72" w:rsidP="00A4420D">
            <w:pPr>
              <w:spacing w:after="0" w:line="240" w:lineRule="auto"/>
              <w:jc w:val="both"/>
              <w:rPr>
                <w:rFonts w:ascii="Times New Roman" w:eastAsia="Times New Roman" w:hAnsi="Times New Roman" w:cs="Times New Roman"/>
                <w:sz w:val="24"/>
                <w:szCs w:val="24"/>
                <w:lang w:val="tr-TR" w:eastAsia="tr-TR"/>
              </w:rPr>
            </w:pPr>
          </w:p>
        </w:tc>
        <w:tc>
          <w:tcPr>
            <w:tcW w:w="567" w:type="dxa"/>
            <w:gridSpan w:val="4"/>
          </w:tcPr>
          <w:p w:rsidR="009C3A72" w:rsidRPr="00E33B6B" w:rsidRDefault="009C3A72" w:rsidP="00A4420D">
            <w:pPr>
              <w:spacing w:after="0" w:line="240" w:lineRule="auto"/>
              <w:jc w:val="both"/>
              <w:rPr>
                <w:rFonts w:ascii="Times New Roman" w:eastAsia="Times New Roman" w:hAnsi="Times New Roman" w:cs="Times New Roman"/>
                <w:sz w:val="24"/>
                <w:szCs w:val="24"/>
                <w:lang w:val="tr-TR" w:eastAsia="tr-TR"/>
              </w:rPr>
            </w:pPr>
          </w:p>
        </w:tc>
        <w:tc>
          <w:tcPr>
            <w:tcW w:w="717" w:type="dxa"/>
            <w:gridSpan w:val="6"/>
          </w:tcPr>
          <w:p w:rsidR="009C3A72" w:rsidRPr="00E33B6B" w:rsidRDefault="009C3A72" w:rsidP="00A4420D">
            <w:pPr>
              <w:spacing w:after="0" w:line="240" w:lineRule="auto"/>
              <w:jc w:val="both"/>
              <w:rPr>
                <w:rFonts w:ascii="Times New Roman" w:eastAsia="Times New Roman" w:hAnsi="Times New Roman" w:cs="Times New Roman"/>
                <w:sz w:val="24"/>
                <w:szCs w:val="24"/>
                <w:lang w:val="tr-TR" w:eastAsia="tr-TR"/>
              </w:rPr>
            </w:pPr>
          </w:p>
        </w:tc>
        <w:tc>
          <w:tcPr>
            <w:tcW w:w="7086" w:type="dxa"/>
            <w:gridSpan w:val="7"/>
          </w:tcPr>
          <w:p w:rsidR="009C3A72" w:rsidRPr="00E33B6B" w:rsidRDefault="009C3A72" w:rsidP="00A4420D">
            <w:pPr>
              <w:spacing w:after="0" w:line="240" w:lineRule="auto"/>
              <w:jc w:val="both"/>
              <w:rPr>
                <w:rFonts w:ascii="Times New Roman" w:eastAsia="Times New Roman" w:hAnsi="Times New Roman" w:cs="Times New Roman"/>
                <w:sz w:val="24"/>
                <w:szCs w:val="24"/>
                <w:lang w:val="tr-TR" w:eastAsia="tr-TR"/>
              </w:rPr>
            </w:pPr>
          </w:p>
        </w:tc>
      </w:tr>
      <w:tr w:rsidR="00A4420D" w:rsidRPr="00E33B6B" w:rsidTr="00355622">
        <w:trPr>
          <w:gridAfter w:val="1"/>
          <w:wAfter w:w="414" w:type="dxa"/>
          <w:trHeight w:val="234"/>
        </w:trPr>
        <w:tc>
          <w:tcPr>
            <w:tcW w:w="1519" w:type="dxa"/>
            <w:gridSpan w:val="2"/>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lastRenderedPageBreak/>
              <w:t>Tüzük  Yapma</w:t>
            </w:r>
            <w:proofErr w:type="gramEnd"/>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Yetkisi</w:t>
            </w:r>
          </w:p>
        </w:tc>
        <w:tc>
          <w:tcPr>
            <w:tcW w:w="8370" w:type="dxa"/>
            <w:gridSpan w:val="1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46</w:t>
            </w:r>
            <w:r w:rsidR="00371C80">
              <w:rPr>
                <w:rFonts w:ascii="Times New Roman" w:eastAsia="Times New Roman" w:hAnsi="Times New Roman" w:cs="Times New Roman"/>
                <w:sz w:val="24"/>
                <w:szCs w:val="24"/>
                <w:lang w:val="tr-TR" w:eastAsia="tr-TR"/>
              </w:rPr>
              <w:t>. Aşağıda</w:t>
            </w:r>
            <w:r w:rsidRPr="00E33B6B">
              <w:rPr>
                <w:rFonts w:ascii="Times New Roman" w:eastAsia="Times New Roman" w:hAnsi="Times New Roman" w:cs="Times New Roman"/>
                <w:sz w:val="24"/>
                <w:szCs w:val="24"/>
                <w:lang w:val="tr-TR" w:eastAsia="tr-TR"/>
              </w:rPr>
              <w:t xml:space="preserve"> belirtilen konularda, Oda tarafından hazırlanacak, Bakanlıkça önerilecek ve Bakanlar Kurulu tarafından onaylanarak Resmi </w:t>
            </w:r>
            <w:proofErr w:type="spellStart"/>
            <w:r w:rsidRPr="00E33B6B">
              <w:rPr>
                <w:rFonts w:ascii="Times New Roman" w:eastAsia="Times New Roman" w:hAnsi="Times New Roman" w:cs="Times New Roman"/>
                <w:sz w:val="24"/>
                <w:szCs w:val="24"/>
                <w:lang w:val="tr-TR" w:eastAsia="tr-TR"/>
              </w:rPr>
              <w:t>Gazete’de</w:t>
            </w:r>
            <w:proofErr w:type="spellEnd"/>
            <w:r w:rsidRPr="00E33B6B">
              <w:rPr>
                <w:rFonts w:ascii="Times New Roman" w:eastAsia="Times New Roman" w:hAnsi="Times New Roman" w:cs="Times New Roman"/>
                <w:sz w:val="24"/>
                <w:szCs w:val="24"/>
                <w:lang w:val="tr-TR" w:eastAsia="tr-TR"/>
              </w:rPr>
              <w:t xml:space="preserve"> yayımlanacak tüzükler yapılabilir:</w:t>
            </w: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4"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(1)</w:t>
            </w:r>
          </w:p>
        </w:tc>
        <w:tc>
          <w:tcPr>
            <w:tcW w:w="7656" w:type="dxa"/>
            <w:gridSpan w:val="10"/>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 Meclisinin </w:t>
            </w:r>
            <w:r>
              <w:rPr>
                <w:rFonts w:ascii="Times New Roman" w:eastAsia="Times New Roman" w:hAnsi="Times New Roman" w:cs="Times New Roman"/>
                <w:sz w:val="24"/>
                <w:szCs w:val="24"/>
                <w:lang w:val="tr-TR" w:eastAsia="tr-TR"/>
              </w:rPr>
              <w:t>çalışma usul ve esaslarını düzenleyen konularda,</w:t>
            </w: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4"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(2)</w:t>
            </w:r>
          </w:p>
        </w:tc>
        <w:tc>
          <w:tcPr>
            <w:tcW w:w="7656" w:type="dxa"/>
            <w:gridSpan w:val="10"/>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 Yönetim Kurulunun </w:t>
            </w:r>
            <w:r>
              <w:rPr>
                <w:rFonts w:ascii="Times New Roman" w:eastAsia="Times New Roman" w:hAnsi="Times New Roman" w:cs="Times New Roman"/>
                <w:sz w:val="24"/>
                <w:szCs w:val="24"/>
                <w:lang w:val="tr-TR" w:eastAsia="tr-TR"/>
              </w:rPr>
              <w:t xml:space="preserve">çalışma usul ve esaslarını </w:t>
            </w:r>
            <w:proofErr w:type="gramStart"/>
            <w:r>
              <w:rPr>
                <w:rFonts w:ascii="Times New Roman" w:eastAsia="Times New Roman" w:hAnsi="Times New Roman" w:cs="Times New Roman"/>
                <w:sz w:val="24"/>
                <w:szCs w:val="24"/>
                <w:lang w:val="tr-TR" w:eastAsia="tr-TR"/>
              </w:rPr>
              <w:t>düzenleyen  konularda</w:t>
            </w:r>
            <w:proofErr w:type="gramEnd"/>
            <w:r>
              <w:rPr>
                <w:rFonts w:ascii="Times New Roman" w:eastAsia="Times New Roman" w:hAnsi="Times New Roman" w:cs="Times New Roman"/>
                <w:sz w:val="24"/>
                <w:szCs w:val="24"/>
                <w:lang w:val="tr-TR" w:eastAsia="tr-TR"/>
              </w:rPr>
              <w:t>,</w:t>
            </w: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4" w:type="dxa"/>
            <w:gridSpan w:val="7"/>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(3)</w:t>
            </w:r>
          </w:p>
        </w:tc>
        <w:tc>
          <w:tcPr>
            <w:tcW w:w="7656" w:type="dxa"/>
            <w:gridSpan w:val="10"/>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Oda Genel Sekreterin</w:t>
            </w:r>
            <w:r>
              <w:rPr>
                <w:rFonts w:ascii="Times New Roman" w:eastAsia="Times New Roman" w:hAnsi="Times New Roman" w:cs="Times New Roman"/>
                <w:sz w:val="24"/>
                <w:szCs w:val="24"/>
                <w:lang w:val="tr-TR" w:eastAsia="tr-TR"/>
              </w:rPr>
              <w:t>in çalışma usul ve esaslarını düzenleyen konularda,</w:t>
            </w: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4" w:type="dxa"/>
            <w:gridSpan w:val="7"/>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(4)</w:t>
            </w:r>
          </w:p>
        </w:tc>
        <w:tc>
          <w:tcPr>
            <w:tcW w:w="7656" w:type="dxa"/>
            <w:gridSpan w:val="10"/>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Birlik organlarının seçimlerine ilişkin aday başvuruları, başvurulara ilişkin usuller, seçim listeleri ve oy pusulaları ile ilgili konularda,</w:t>
            </w:r>
          </w:p>
        </w:tc>
      </w:tr>
      <w:tr w:rsidR="00A4420D" w:rsidRPr="00E33B6B" w:rsidTr="00355622">
        <w:trPr>
          <w:gridAfter w:val="1"/>
          <w:wAfter w:w="414" w:type="dxa"/>
          <w:trHeight w:val="234"/>
        </w:trPr>
        <w:tc>
          <w:tcPr>
            <w:tcW w:w="1519" w:type="dxa"/>
            <w:gridSpan w:val="2"/>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714" w:type="dxa"/>
            <w:gridSpan w:val="7"/>
          </w:tcPr>
          <w:p w:rsidR="00A4420D"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(5)</w:t>
            </w:r>
          </w:p>
        </w:tc>
        <w:tc>
          <w:tcPr>
            <w:tcW w:w="7656" w:type="dxa"/>
            <w:gridSpan w:val="10"/>
          </w:tcPr>
          <w:p w:rsidR="00A4420D" w:rsidRDefault="00A4420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Oda personelinin çalışma usul ve esaslarını düzenleyen konularda.</w:t>
            </w:r>
          </w:p>
        </w:tc>
      </w:tr>
      <w:tr w:rsidR="00A4420D" w:rsidRPr="00E33B6B" w:rsidTr="00386EA9">
        <w:trPr>
          <w:gridAfter w:val="1"/>
          <w:wAfter w:w="414" w:type="dxa"/>
          <w:trHeight w:val="234"/>
        </w:trPr>
        <w:tc>
          <w:tcPr>
            <w:tcW w:w="9889" w:type="dxa"/>
            <w:gridSpan w:val="19"/>
          </w:tcPr>
          <w:p w:rsidR="00A4420D" w:rsidRDefault="00A4420D" w:rsidP="00A4420D">
            <w:pPr>
              <w:spacing w:after="0" w:line="240" w:lineRule="auto"/>
              <w:rPr>
                <w:rFonts w:ascii="Times New Roman" w:eastAsia="Times New Roman" w:hAnsi="Times New Roman" w:cs="Times New Roman"/>
                <w:snapToGrid w:val="0"/>
                <w:sz w:val="24"/>
                <w:szCs w:val="24"/>
                <w:lang w:val="tr-TR" w:eastAsia="tr-TR"/>
              </w:rPr>
            </w:pPr>
          </w:p>
          <w:p w:rsidR="00A4420D" w:rsidRDefault="00A4420D" w:rsidP="00A4420D">
            <w:pPr>
              <w:spacing w:after="0" w:line="240" w:lineRule="auto"/>
              <w:rPr>
                <w:rFonts w:ascii="Times New Roman" w:eastAsia="Times New Roman" w:hAnsi="Times New Roman" w:cs="Times New Roman"/>
                <w:snapToGrid w:val="0"/>
                <w:sz w:val="24"/>
                <w:szCs w:val="24"/>
                <w:lang w:val="tr-TR" w:eastAsia="tr-TR"/>
              </w:rPr>
            </w:pPr>
          </w:p>
          <w:p w:rsidR="00A4420D" w:rsidRPr="00E33B6B" w:rsidRDefault="00A4420D" w:rsidP="00A4420D">
            <w:pPr>
              <w:spacing w:after="0" w:line="240" w:lineRule="auto"/>
              <w:jc w:val="center"/>
              <w:rPr>
                <w:rFonts w:ascii="Times New Roman" w:eastAsia="Times New Roman" w:hAnsi="Times New Roman" w:cs="Times New Roman"/>
                <w:snapToGrid w:val="0"/>
                <w:sz w:val="24"/>
                <w:szCs w:val="24"/>
                <w:lang w:val="tr-TR" w:eastAsia="tr-TR"/>
              </w:rPr>
            </w:pPr>
            <w:proofErr w:type="gramStart"/>
            <w:r w:rsidRPr="00E33B6B">
              <w:rPr>
                <w:rFonts w:ascii="Times New Roman" w:eastAsia="Times New Roman" w:hAnsi="Times New Roman" w:cs="Times New Roman"/>
                <w:snapToGrid w:val="0"/>
                <w:sz w:val="24"/>
                <w:szCs w:val="24"/>
                <w:lang w:val="tr-TR" w:eastAsia="tr-TR"/>
              </w:rPr>
              <w:t>ALTINCI  KISIM</w:t>
            </w:r>
            <w:proofErr w:type="gramEnd"/>
          </w:p>
          <w:p w:rsidR="00A4420D" w:rsidRPr="00E33B6B" w:rsidRDefault="00A4420D" w:rsidP="00A4420D">
            <w:pPr>
              <w:spacing w:after="0" w:line="240" w:lineRule="auto"/>
              <w:jc w:val="center"/>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Geçici ve Son Kurallar</w:t>
            </w:r>
          </w:p>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r>
      <w:tr w:rsidR="00A4420D" w:rsidRPr="00E33B6B" w:rsidTr="00386EA9">
        <w:trPr>
          <w:gridAfter w:val="1"/>
          <w:wAfter w:w="414" w:type="dxa"/>
          <w:trHeight w:val="234"/>
        </w:trPr>
        <w:tc>
          <w:tcPr>
            <w:tcW w:w="1801"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8088" w:type="dxa"/>
            <w:gridSpan w:val="15"/>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r>
      <w:tr w:rsidR="00A4420D" w:rsidRPr="00E33B6B" w:rsidTr="00386EA9">
        <w:trPr>
          <w:gridAfter w:val="1"/>
          <w:wAfter w:w="414" w:type="dxa"/>
          <w:trHeight w:val="1117"/>
        </w:trPr>
        <w:tc>
          <w:tcPr>
            <w:tcW w:w="1801"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Geçici Madde </w:t>
            </w:r>
          </w:p>
          <w:p w:rsidR="00A4420D" w:rsidRPr="00E33B6B" w:rsidRDefault="00A4420D" w:rsidP="00F47B51">
            <w:pPr>
              <w:spacing w:after="0" w:line="240" w:lineRule="auto"/>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Oda Genel Kurulunun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Toplanması,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Mal Varlığı</w:t>
            </w:r>
          </w:p>
        </w:tc>
        <w:tc>
          <w:tcPr>
            <w:tcW w:w="432" w:type="dxa"/>
            <w:gridSpan w:val="5"/>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1.</w:t>
            </w:r>
          </w:p>
        </w:tc>
        <w:tc>
          <w:tcPr>
            <w:tcW w:w="57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(1)</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Bu Yasa ile yürürlükten kaldırılan Kıbrıs Türk Esnaf ve </w:t>
            </w:r>
            <w:proofErr w:type="gramStart"/>
            <w:r w:rsidRPr="00E33B6B">
              <w:rPr>
                <w:rFonts w:ascii="Times New Roman" w:eastAsia="Times New Roman" w:hAnsi="Times New Roman" w:cs="Times New Roman"/>
                <w:snapToGrid w:val="0"/>
                <w:sz w:val="24"/>
                <w:szCs w:val="24"/>
                <w:lang w:val="tr-TR" w:eastAsia="tr-TR"/>
              </w:rPr>
              <w:t>Zanaatkarlar</w:t>
            </w:r>
            <w:proofErr w:type="gramEnd"/>
            <w:r w:rsidRPr="00E33B6B">
              <w:rPr>
                <w:rFonts w:ascii="Times New Roman" w:eastAsia="Times New Roman" w:hAnsi="Times New Roman" w:cs="Times New Roman"/>
                <w:snapToGrid w:val="0"/>
                <w:sz w:val="24"/>
                <w:szCs w:val="24"/>
                <w:lang w:val="tr-TR" w:eastAsia="tr-TR"/>
              </w:rPr>
              <w:t xml:space="preserve"> Odası Yasası uyarınca kurulmuş bulunan Odanın başkanları ve organları, yerlerine yenileri seçilinceye kadar görevlerine devam eder ve bu Yasa uyarınca görevli ve yetkili oldukları kararları alabilir ve işlemleri yapabilirler.</w:t>
            </w:r>
          </w:p>
        </w:tc>
      </w:tr>
      <w:tr w:rsidR="00A4420D" w:rsidRPr="00E33B6B" w:rsidTr="00386EA9">
        <w:trPr>
          <w:gridAfter w:val="1"/>
          <w:wAfter w:w="414" w:type="dxa"/>
          <w:trHeight w:val="234"/>
        </w:trPr>
        <w:tc>
          <w:tcPr>
            <w:tcW w:w="1801" w:type="dxa"/>
            <w:gridSpan w:val="4"/>
            <w:hideMark/>
          </w:tcPr>
          <w:p w:rsidR="00A4420D"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İntikali </w:t>
            </w:r>
          </w:p>
          <w:p w:rsidR="00A4420D" w:rsidRDefault="00A4420D" w:rsidP="00A4420D">
            <w:pPr>
              <w:spacing w:after="0" w:line="240" w:lineRule="auto"/>
              <w:jc w:val="both"/>
              <w:rPr>
                <w:rFonts w:ascii="Times New Roman" w:eastAsia="Times New Roman" w:hAnsi="Times New Roman" w:cs="Times New Roman"/>
                <w:sz w:val="24"/>
                <w:szCs w:val="24"/>
                <w:lang w:val="tr-TR" w:eastAsia="tr-TR"/>
              </w:rPr>
            </w:pPr>
            <w:proofErr w:type="gramStart"/>
            <w:r w:rsidRPr="00E33B6B">
              <w:rPr>
                <w:rFonts w:ascii="Times New Roman" w:eastAsia="Times New Roman" w:hAnsi="Times New Roman" w:cs="Times New Roman"/>
                <w:sz w:val="24"/>
                <w:szCs w:val="24"/>
                <w:lang w:val="tr-TR" w:eastAsia="tr-TR"/>
              </w:rPr>
              <w:t>ve</w:t>
            </w:r>
            <w:proofErr w:type="gramEnd"/>
            <w:r w:rsidRPr="00E33B6B">
              <w:rPr>
                <w:rFonts w:ascii="Times New Roman" w:eastAsia="Times New Roman" w:hAnsi="Times New Roman" w:cs="Times New Roman"/>
                <w:sz w:val="24"/>
                <w:szCs w:val="24"/>
                <w:lang w:val="tr-TR" w:eastAsia="tr-TR"/>
              </w:rPr>
              <w:t xml:space="preserve">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Üyelerin Durumuna İlişkin Kural</w:t>
            </w:r>
          </w:p>
        </w:tc>
        <w:tc>
          <w:tcPr>
            <w:tcW w:w="432" w:type="dxa"/>
            <w:gridSpan w:val="5"/>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(2)</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Bu Yasa ile yürürlükten kaldırılan Kıbrıs Türk Esnaf ve </w:t>
            </w:r>
            <w:proofErr w:type="gramStart"/>
            <w:r w:rsidRPr="00E33B6B">
              <w:rPr>
                <w:rFonts w:ascii="Times New Roman" w:eastAsia="Times New Roman" w:hAnsi="Times New Roman" w:cs="Times New Roman"/>
                <w:snapToGrid w:val="0"/>
                <w:sz w:val="24"/>
                <w:szCs w:val="24"/>
                <w:lang w:val="tr-TR" w:eastAsia="tr-TR"/>
              </w:rPr>
              <w:t>Zanaatkarlar</w:t>
            </w:r>
            <w:proofErr w:type="gramEnd"/>
            <w:r w:rsidRPr="00E33B6B">
              <w:rPr>
                <w:rFonts w:ascii="Times New Roman" w:eastAsia="Times New Roman" w:hAnsi="Times New Roman" w:cs="Times New Roman"/>
                <w:snapToGrid w:val="0"/>
                <w:sz w:val="24"/>
                <w:szCs w:val="24"/>
                <w:lang w:val="tr-TR" w:eastAsia="tr-TR"/>
              </w:rPr>
              <w:t xml:space="preserve"> Odası Yasası uyarınca kurulmuş bulunan Odanın maliki olduğu veya kullanımında bulunan her türlü mal varlığı, taraf oldukları sözleşmeler, banka hesapları ve nakit paralar, bu Yasa ile yeniden yapılandırılan Odaya intikal eder.</w:t>
            </w:r>
          </w:p>
        </w:tc>
      </w:tr>
      <w:tr w:rsidR="00A4420D" w:rsidRPr="00E33B6B" w:rsidTr="00386EA9">
        <w:trPr>
          <w:gridAfter w:val="1"/>
          <w:wAfter w:w="414" w:type="dxa"/>
          <w:trHeight w:val="234"/>
        </w:trPr>
        <w:tc>
          <w:tcPr>
            <w:tcW w:w="1801"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432" w:type="dxa"/>
            <w:gridSpan w:val="5"/>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(3)</w:t>
            </w:r>
          </w:p>
        </w:tc>
        <w:tc>
          <w:tcPr>
            <w:tcW w:w="7086" w:type="dxa"/>
            <w:gridSpan w:val="7"/>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Bu Yasanın yürürlüğe girdiği tarihten önce </w:t>
            </w:r>
            <w:r>
              <w:rPr>
                <w:rFonts w:ascii="Times New Roman" w:eastAsia="Times New Roman" w:hAnsi="Times New Roman" w:cs="Times New Roman"/>
                <w:snapToGrid w:val="0"/>
                <w:sz w:val="24"/>
                <w:szCs w:val="24"/>
                <w:lang w:val="tr-TR" w:eastAsia="tr-TR"/>
              </w:rPr>
              <w:t>Odaya</w:t>
            </w:r>
            <w:r w:rsidRPr="00E33B6B">
              <w:rPr>
                <w:rFonts w:ascii="Times New Roman" w:eastAsia="Times New Roman" w:hAnsi="Times New Roman" w:cs="Times New Roman"/>
                <w:snapToGrid w:val="0"/>
                <w:sz w:val="24"/>
                <w:szCs w:val="24"/>
                <w:lang w:val="tr-TR" w:eastAsia="tr-TR"/>
              </w:rPr>
              <w:t xml:space="preserve"> üye olanlar, üyelik açısından yeniden yapılanmadan etkilenmezler ve kazanılmış haklarına halel gelmez.    </w:t>
            </w:r>
          </w:p>
        </w:tc>
      </w:tr>
      <w:tr w:rsidR="00A4420D" w:rsidRPr="00E33B6B" w:rsidTr="00386EA9">
        <w:trPr>
          <w:gridAfter w:val="1"/>
          <w:wAfter w:w="414" w:type="dxa"/>
          <w:trHeight w:val="234"/>
        </w:trPr>
        <w:tc>
          <w:tcPr>
            <w:tcW w:w="1801"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p>
        </w:tc>
        <w:tc>
          <w:tcPr>
            <w:tcW w:w="432" w:type="dxa"/>
            <w:gridSpan w:val="5"/>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(4)</w:t>
            </w:r>
          </w:p>
        </w:tc>
        <w:tc>
          <w:tcPr>
            <w:tcW w:w="7086" w:type="dxa"/>
            <w:gridSpan w:val="7"/>
            <w:hideMark/>
          </w:tcPr>
          <w:p w:rsidR="00A4420D" w:rsidRPr="00E33B6B" w:rsidRDefault="00A4420D" w:rsidP="00C4456C">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Bu Yasanın yürürlüğe girdiği tarihte görevli olan Oda Yönetim Kurulu, Oda Genel Kurulunu bu Yasanın yürürlüğe girdiği tarihten itibaren en geç iki ay içerisinde toplantıya çağırır. Bu çağrı, en az bir hafta önceden </w:t>
            </w:r>
            <w:r>
              <w:rPr>
                <w:rFonts w:ascii="Times New Roman" w:eastAsia="Times New Roman" w:hAnsi="Times New Roman" w:cs="Times New Roman"/>
                <w:snapToGrid w:val="0"/>
                <w:sz w:val="24"/>
                <w:szCs w:val="24"/>
                <w:lang w:val="tr-TR" w:eastAsia="tr-TR"/>
              </w:rPr>
              <w:t>bildirimde bulunmak</w:t>
            </w:r>
            <w:r w:rsidRPr="00E33B6B">
              <w:rPr>
                <w:rFonts w:ascii="Times New Roman" w:eastAsia="Times New Roman" w:hAnsi="Times New Roman" w:cs="Times New Roman"/>
                <w:snapToGrid w:val="0"/>
                <w:sz w:val="24"/>
                <w:szCs w:val="24"/>
                <w:lang w:val="tr-TR" w:eastAsia="tr-TR"/>
              </w:rPr>
              <w:t xml:space="preserve"> ve en az bir günlük yerel gazeteye ilan verilmek suretiyle yapılır.</w:t>
            </w:r>
            <w:r w:rsidR="00C4456C">
              <w:rPr>
                <w:rFonts w:ascii="Times New Roman" w:eastAsia="Times New Roman" w:hAnsi="Times New Roman" w:cs="Times New Roman"/>
                <w:snapToGrid w:val="0"/>
                <w:sz w:val="24"/>
                <w:szCs w:val="24"/>
                <w:lang w:val="tr-TR" w:eastAsia="tr-TR"/>
              </w:rPr>
              <w:t xml:space="preserve"> Bu toplantıda odanın yetkili organları ile ilgili seçim gerçekleştirilir.</w:t>
            </w:r>
            <w:r w:rsidRPr="00E33B6B">
              <w:rPr>
                <w:rFonts w:ascii="Times New Roman" w:eastAsia="Times New Roman" w:hAnsi="Times New Roman" w:cs="Times New Roman"/>
                <w:snapToGrid w:val="0"/>
                <w:sz w:val="24"/>
                <w:szCs w:val="24"/>
                <w:lang w:val="tr-TR" w:eastAsia="tr-TR"/>
              </w:rPr>
              <w:t xml:space="preserve"> Çağrıda toplantının günü, saati ve yeri ile g</w:t>
            </w:r>
            <w:r>
              <w:rPr>
                <w:rFonts w:ascii="Times New Roman" w:eastAsia="Times New Roman" w:hAnsi="Times New Roman" w:cs="Times New Roman"/>
                <w:snapToGrid w:val="0"/>
                <w:sz w:val="24"/>
                <w:szCs w:val="24"/>
                <w:lang w:val="tr-TR" w:eastAsia="tr-TR"/>
              </w:rPr>
              <w:t>ündemi bildirilir. Bu Yasanın 13’üncü</w:t>
            </w:r>
            <w:r w:rsidRPr="00E33B6B">
              <w:rPr>
                <w:rFonts w:ascii="Times New Roman" w:eastAsia="Times New Roman" w:hAnsi="Times New Roman" w:cs="Times New Roman"/>
                <w:snapToGrid w:val="0"/>
                <w:sz w:val="24"/>
                <w:szCs w:val="24"/>
                <w:lang w:val="tr-TR" w:eastAsia="tr-TR"/>
              </w:rPr>
              <w:t xml:space="preserve"> maddesinin (7)’</w:t>
            </w:r>
            <w:proofErr w:type="spellStart"/>
            <w:r w:rsidRPr="00E33B6B">
              <w:rPr>
                <w:rFonts w:ascii="Times New Roman" w:eastAsia="Times New Roman" w:hAnsi="Times New Roman" w:cs="Times New Roman"/>
                <w:snapToGrid w:val="0"/>
                <w:sz w:val="24"/>
                <w:szCs w:val="24"/>
                <w:lang w:val="tr-TR" w:eastAsia="tr-TR"/>
              </w:rPr>
              <w:t>nci</w:t>
            </w:r>
            <w:proofErr w:type="spellEnd"/>
            <w:r w:rsidRPr="00E33B6B">
              <w:rPr>
                <w:rFonts w:ascii="Times New Roman" w:eastAsia="Times New Roman" w:hAnsi="Times New Roman" w:cs="Times New Roman"/>
                <w:snapToGrid w:val="0"/>
                <w:sz w:val="24"/>
                <w:szCs w:val="24"/>
                <w:lang w:val="tr-TR" w:eastAsia="tr-TR"/>
              </w:rPr>
              <w:t xml:space="preserve"> ve (8)’inci fıkra kura</w:t>
            </w:r>
            <w:r w:rsidR="00882B2D">
              <w:rPr>
                <w:rFonts w:ascii="Times New Roman" w:eastAsia="Times New Roman" w:hAnsi="Times New Roman" w:cs="Times New Roman"/>
                <w:snapToGrid w:val="0"/>
                <w:sz w:val="24"/>
                <w:szCs w:val="24"/>
                <w:lang w:val="tr-TR" w:eastAsia="tr-TR"/>
              </w:rPr>
              <w:t>lları uyarınca toplantı yapılır</w:t>
            </w:r>
            <w:r w:rsidR="00C4456C">
              <w:rPr>
                <w:rFonts w:ascii="Times New Roman" w:eastAsia="Times New Roman" w:hAnsi="Times New Roman" w:cs="Times New Roman"/>
                <w:snapToGrid w:val="0"/>
                <w:sz w:val="24"/>
                <w:szCs w:val="24"/>
                <w:lang w:val="tr-TR" w:eastAsia="tr-TR"/>
              </w:rPr>
              <w:t>.</w:t>
            </w:r>
            <w:r w:rsidR="00882B2D">
              <w:rPr>
                <w:rFonts w:ascii="Times New Roman" w:eastAsia="Times New Roman" w:hAnsi="Times New Roman" w:cs="Times New Roman"/>
                <w:snapToGrid w:val="0"/>
                <w:sz w:val="24"/>
                <w:szCs w:val="24"/>
                <w:lang w:val="tr-TR" w:eastAsia="tr-TR"/>
              </w:rPr>
              <w:t xml:space="preserve"> </w:t>
            </w:r>
            <w:proofErr w:type="gramStart"/>
            <w:r w:rsidR="00882B2D">
              <w:rPr>
                <w:rFonts w:ascii="Times New Roman" w:eastAsia="Times New Roman" w:hAnsi="Times New Roman" w:cs="Times New Roman"/>
                <w:snapToGrid w:val="0"/>
                <w:sz w:val="24"/>
                <w:szCs w:val="24"/>
                <w:lang w:val="tr-TR" w:eastAsia="tr-TR"/>
              </w:rPr>
              <w:t>ve</w:t>
            </w:r>
            <w:proofErr w:type="gramEnd"/>
            <w:r w:rsidR="00882B2D">
              <w:rPr>
                <w:rFonts w:ascii="Times New Roman" w:eastAsia="Times New Roman" w:hAnsi="Times New Roman" w:cs="Times New Roman"/>
                <w:snapToGrid w:val="0"/>
                <w:sz w:val="24"/>
                <w:szCs w:val="24"/>
                <w:lang w:val="tr-TR" w:eastAsia="tr-TR"/>
              </w:rPr>
              <w:t xml:space="preserve"> </w:t>
            </w:r>
          </w:p>
        </w:tc>
      </w:tr>
      <w:tr w:rsidR="00A4420D" w:rsidRPr="00E33B6B" w:rsidTr="00386EA9">
        <w:trPr>
          <w:gridAfter w:val="1"/>
          <w:wAfter w:w="414" w:type="dxa"/>
          <w:trHeight w:val="234"/>
        </w:trPr>
        <w:tc>
          <w:tcPr>
            <w:tcW w:w="1801" w:type="dxa"/>
            <w:gridSpan w:val="4"/>
          </w:tcPr>
          <w:p w:rsidR="00A4420D" w:rsidRPr="00E33B6B" w:rsidRDefault="00A4420D" w:rsidP="00A4420D">
            <w:pPr>
              <w:spacing w:after="0" w:line="240" w:lineRule="auto"/>
              <w:jc w:val="both"/>
              <w:rPr>
                <w:rFonts w:ascii="Times New Roman" w:eastAsia="Times New Roman" w:hAnsi="Times New Roman" w:cs="Times New Roman"/>
                <w:b/>
                <w:sz w:val="24"/>
                <w:szCs w:val="24"/>
                <w:lang w:val="tr-TR" w:eastAsia="tr-TR"/>
              </w:rPr>
            </w:pPr>
          </w:p>
        </w:tc>
        <w:tc>
          <w:tcPr>
            <w:tcW w:w="432" w:type="dxa"/>
            <w:gridSpan w:val="5"/>
          </w:tcPr>
          <w:p w:rsidR="00A4420D" w:rsidRPr="00E33B6B" w:rsidRDefault="00A4420D" w:rsidP="00A4420D">
            <w:pPr>
              <w:spacing w:after="0" w:line="240" w:lineRule="auto"/>
              <w:jc w:val="both"/>
              <w:rPr>
                <w:rFonts w:ascii="Times New Roman" w:eastAsia="Times New Roman" w:hAnsi="Times New Roman" w:cs="Times New Roman"/>
                <w:b/>
                <w:snapToGrid w:val="0"/>
                <w:sz w:val="24"/>
                <w:szCs w:val="24"/>
                <w:lang w:val="tr-TR" w:eastAsia="tr-TR"/>
              </w:rPr>
            </w:pPr>
          </w:p>
        </w:tc>
        <w:tc>
          <w:tcPr>
            <w:tcW w:w="570" w:type="dxa"/>
            <w:gridSpan w:val="3"/>
          </w:tcPr>
          <w:p w:rsidR="00A4420D" w:rsidRPr="00E33B6B" w:rsidRDefault="00A4420D" w:rsidP="00A4420D">
            <w:pPr>
              <w:spacing w:after="0" w:line="240" w:lineRule="auto"/>
              <w:jc w:val="both"/>
              <w:rPr>
                <w:rFonts w:ascii="Times New Roman" w:eastAsia="Times New Roman" w:hAnsi="Times New Roman" w:cs="Times New Roman"/>
                <w:b/>
                <w:snapToGrid w:val="0"/>
                <w:sz w:val="24"/>
                <w:szCs w:val="24"/>
                <w:lang w:val="tr-TR" w:eastAsia="tr-TR"/>
              </w:rPr>
            </w:pPr>
          </w:p>
        </w:tc>
        <w:tc>
          <w:tcPr>
            <w:tcW w:w="7086" w:type="dxa"/>
            <w:gridSpan w:val="7"/>
          </w:tcPr>
          <w:p w:rsidR="00A4420D" w:rsidRPr="00E33B6B" w:rsidRDefault="00A4420D" w:rsidP="00A4420D">
            <w:pPr>
              <w:spacing w:after="0" w:line="240" w:lineRule="auto"/>
              <w:jc w:val="both"/>
              <w:rPr>
                <w:rFonts w:ascii="Times New Roman" w:eastAsia="Times New Roman" w:hAnsi="Times New Roman" w:cs="Times New Roman"/>
                <w:b/>
                <w:snapToGrid w:val="0"/>
                <w:sz w:val="24"/>
                <w:szCs w:val="24"/>
                <w:lang w:val="tr-TR" w:eastAsia="tr-TR"/>
              </w:rPr>
            </w:pPr>
          </w:p>
        </w:tc>
      </w:tr>
      <w:tr w:rsidR="00A4420D" w:rsidRPr="00E33B6B" w:rsidTr="00386EA9">
        <w:trPr>
          <w:gridAfter w:val="1"/>
          <w:wAfter w:w="414" w:type="dxa"/>
          <w:trHeight w:val="234"/>
        </w:trPr>
        <w:tc>
          <w:tcPr>
            <w:tcW w:w="1801" w:type="dxa"/>
            <w:gridSpan w:val="4"/>
            <w:hideMark/>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Geçici Madde</w:t>
            </w:r>
          </w:p>
          <w:p w:rsidR="00A4420D" w:rsidRPr="00E33B6B" w:rsidRDefault="00A4420D" w:rsidP="00BF2A68">
            <w:pPr>
              <w:spacing w:after="0" w:line="240" w:lineRule="auto"/>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Birlik Genel </w:t>
            </w:r>
            <w:r w:rsidRPr="00E33B6B">
              <w:rPr>
                <w:rFonts w:ascii="Times New Roman" w:eastAsia="Times New Roman" w:hAnsi="Times New Roman" w:cs="Times New Roman"/>
                <w:sz w:val="24"/>
                <w:szCs w:val="24"/>
                <w:lang w:val="tr-TR" w:eastAsia="tr-TR"/>
              </w:rPr>
              <w:lastRenderedPageBreak/>
              <w:t xml:space="preserve">Kurulunun Toplanması ve Malvarlığına </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İlişkin Kural</w:t>
            </w:r>
          </w:p>
          <w:p w:rsidR="00F90A9E" w:rsidRDefault="00F90A9E"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23/</w:t>
            </w:r>
            <w:r w:rsidR="00A4420D" w:rsidRPr="00E33B6B">
              <w:rPr>
                <w:rFonts w:ascii="Times New Roman" w:eastAsia="Times New Roman" w:hAnsi="Times New Roman" w:cs="Times New Roman"/>
                <w:sz w:val="24"/>
                <w:szCs w:val="24"/>
                <w:lang w:val="tr-TR" w:eastAsia="tr-TR"/>
              </w:rPr>
              <w:t xml:space="preserve">2016  </w:t>
            </w:r>
          </w:p>
          <w:p w:rsidR="00E40D6D"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 xml:space="preserve"> </w:t>
            </w:r>
            <w:r w:rsidR="00F90A9E">
              <w:rPr>
                <w:rFonts w:ascii="Times New Roman" w:eastAsia="Times New Roman" w:hAnsi="Times New Roman" w:cs="Times New Roman"/>
                <w:sz w:val="24"/>
                <w:szCs w:val="24"/>
                <w:lang w:val="tr-TR" w:eastAsia="tr-TR"/>
              </w:rPr>
              <w:t xml:space="preserve"> </w:t>
            </w:r>
            <w:r w:rsidRPr="00E33B6B">
              <w:rPr>
                <w:rFonts w:ascii="Times New Roman" w:eastAsia="Times New Roman" w:hAnsi="Times New Roman" w:cs="Times New Roman"/>
                <w:sz w:val="24"/>
                <w:szCs w:val="24"/>
                <w:lang w:val="tr-TR" w:eastAsia="tr-TR"/>
              </w:rPr>
              <w:t xml:space="preserve"> </w:t>
            </w:r>
            <w:r w:rsidR="00F90A9E" w:rsidRPr="00E33B6B">
              <w:rPr>
                <w:rFonts w:ascii="Times New Roman" w:eastAsia="Times New Roman" w:hAnsi="Times New Roman" w:cs="Times New Roman"/>
                <w:sz w:val="24"/>
                <w:szCs w:val="24"/>
                <w:lang w:val="tr-TR" w:eastAsia="tr-TR"/>
              </w:rPr>
              <w:t xml:space="preserve">37/2017 </w:t>
            </w:r>
          </w:p>
          <w:p w:rsidR="00A4420D" w:rsidRPr="00E33B6B" w:rsidRDefault="00E40D6D" w:rsidP="00A4420D">
            <w:pPr>
              <w:spacing w:after="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28/2018</w:t>
            </w:r>
            <w:r w:rsidR="00F90A9E" w:rsidRPr="00E33B6B">
              <w:rPr>
                <w:rFonts w:ascii="Times New Roman" w:eastAsia="Times New Roman" w:hAnsi="Times New Roman" w:cs="Times New Roman"/>
                <w:sz w:val="24"/>
                <w:szCs w:val="24"/>
                <w:lang w:val="tr-TR" w:eastAsia="tr-TR"/>
              </w:rPr>
              <w:t xml:space="preserve"> </w:t>
            </w:r>
          </w:p>
        </w:tc>
        <w:tc>
          <w:tcPr>
            <w:tcW w:w="432" w:type="dxa"/>
            <w:gridSpan w:val="5"/>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lastRenderedPageBreak/>
              <w:t>2.</w:t>
            </w:r>
          </w:p>
        </w:tc>
        <w:tc>
          <w:tcPr>
            <w:tcW w:w="57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(1)</w:t>
            </w:r>
          </w:p>
        </w:tc>
        <w:tc>
          <w:tcPr>
            <w:tcW w:w="7086" w:type="dxa"/>
            <w:gridSpan w:val="7"/>
            <w:hideMark/>
          </w:tcPr>
          <w:p w:rsidR="00A4420D" w:rsidRPr="00E33B6B" w:rsidRDefault="00A4420D" w:rsidP="00BF1419">
            <w:pPr>
              <w:spacing w:after="0" w:line="240" w:lineRule="auto"/>
              <w:jc w:val="both"/>
              <w:rPr>
                <w:rFonts w:ascii="Times New Roman" w:eastAsia="Times New Roman" w:hAnsi="Times New Roman" w:cs="Times New Roman"/>
                <w:snapToGrid w:val="0"/>
                <w:sz w:val="24"/>
                <w:szCs w:val="24"/>
                <w:lang w:val="tr-TR" w:eastAsia="tr-TR"/>
              </w:rPr>
            </w:pPr>
            <w:r>
              <w:rPr>
                <w:rFonts w:ascii="Times New Roman" w:eastAsia="Times New Roman" w:hAnsi="Times New Roman" w:cs="Times New Roman"/>
                <w:sz w:val="24"/>
                <w:szCs w:val="24"/>
                <w:lang w:eastAsia="tr-TR"/>
              </w:rPr>
              <w:t xml:space="preserve">Bu </w:t>
            </w:r>
            <w:proofErr w:type="spellStart"/>
            <w:r>
              <w:rPr>
                <w:rFonts w:ascii="Times New Roman" w:eastAsia="Times New Roman" w:hAnsi="Times New Roman" w:cs="Times New Roman"/>
                <w:sz w:val="24"/>
                <w:szCs w:val="24"/>
                <w:lang w:eastAsia="tr-TR"/>
              </w:rPr>
              <w:t>Yasa</w:t>
            </w:r>
            <w:r w:rsidRPr="00E33B6B">
              <w:rPr>
                <w:rFonts w:ascii="Times New Roman" w:eastAsia="Times New Roman" w:hAnsi="Times New Roman" w:cs="Times New Roman"/>
                <w:sz w:val="24"/>
                <w:szCs w:val="24"/>
                <w:lang w:eastAsia="tr-TR"/>
              </w:rPr>
              <w:t>nın</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yürürlüğe</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girdiği</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tarihten</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önce</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Dernekler</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Yasası</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altı</w:t>
            </w:r>
            <w:r>
              <w:rPr>
                <w:rFonts w:ascii="Times New Roman" w:eastAsia="Times New Roman" w:hAnsi="Times New Roman" w:cs="Times New Roman"/>
                <w:sz w:val="24"/>
                <w:szCs w:val="24"/>
                <w:lang w:eastAsia="tr-TR"/>
              </w:rPr>
              <w:t>nda</w:t>
            </w:r>
            <w:proofErr w:type="spellEnd"/>
            <w:r>
              <w:rPr>
                <w:rFonts w:ascii="Times New Roman" w:eastAsia="Times New Roman" w:hAnsi="Times New Roman" w:cs="Times New Roman"/>
                <w:sz w:val="24"/>
                <w:szCs w:val="24"/>
                <w:lang w:eastAsia="tr-TR"/>
              </w:rPr>
              <w:t xml:space="preserve"> </w:t>
            </w:r>
            <w:proofErr w:type="spellStart"/>
            <w:r w:rsidR="005E5A5A">
              <w:rPr>
                <w:rFonts w:ascii="Times New Roman" w:eastAsia="Times New Roman" w:hAnsi="Times New Roman" w:cs="Times New Roman"/>
                <w:sz w:val="24"/>
                <w:szCs w:val="24"/>
                <w:lang w:eastAsia="tr-TR"/>
              </w:rPr>
              <w:t>esnaf</w:t>
            </w:r>
            <w:proofErr w:type="spellEnd"/>
            <w:r w:rsidR="005E5A5A">
              <w:rPr>
                <w:rFonts w:ascii="Times New Roman" w:eastAsia="Times New Roman" w:hAnsi="Times New Roman" w:cs="Times New Roman"/>
                <w:sz w:val="24"/>
                <w:szCs w:val="24"/>
                <w:lang w:eastAsia="tr-TR"/>
              </w:rPr>
              <w:t xml:space="preserve"> </w:t>
            </w:r>
            <w:proofErr w:type="spellStart"/>
            <w:r w:rsidR="005E5A5A">
              <w:rPr>
                <w:rFonts w:ascii="Times New Roman" w:eastAsia="Times New Roman" w:hAnsi="Times New Roman" w:cs="Times New Roman"/>
                <w:sz w:val="24"/>
                <w:szCs w:val="24"/>
                <w:lang w:eastAsia="tr-TR"/>
              </w:rPr>
              <w:t>ve</w:t>
            </w:r>
            <w:proofErr w:type="spellEnd"/>
            <w:r w:rsidR="005E5A5A">
              <w:rPr>
                <w:rFonts w:ascii="Times New Roman" w:eastAsia="Times New Roman" w:hAnsi="Times New Roman" w:cs="Times New Roman"/>
                <w:sz w:val="24"/>
                <w:szCs w:val="24"/>
                <w:lang w:eastAsia="tr-TR"/>
              </w:rPr>
              <w:t xml:space="preserve"> </w:t>
            </w:r>
            <w:proofErr w:type="spellStart"/>
            <w:r w:rsidR="005E5A5A">
              <w:rPr>
                <w:rFonts w:ascii="Times New Roman" w:eastAsia="Times New Roman" w:hAnsi="Times New Roman" w:cs="Times New Roman"/>
                <w:sz w:val="24"/>
                <w:szCs w:val="24"/>
                <w:lang w:eastAsia="tr-TR"/>
              </w:rPr>
              <w:t>zanaatkarlar</w:t>
            </w:r>
            <w:proofErr w:type="spellEnd"/>
            <w:r w:rsidR="005E5A5A">
              <w:rPr>
                <w:rFonts w:ascii="Times New Roman" w:eastAsia="Times New Roman" w:hAnsi="Times New Roman" w:cs="Times New Roman"/>
                <w:sz w:val="24"/>
                <w:szCs w:val="24"/>
                <w:lang w:eastAsia="tr-TR"/>
              </w:rPr>
              <w:t xml:space="preserve"> </w:t>
            </w:r>
            <w:proofErr w:type="spellStart"/>
            <w:r w:rsidR="005E5A5A">
              <w:rPr>
                <w:rFonts w:ascii="Times New Roman" w:eastAsia="Times New Roman" w:hAnsi="Times New Roman" w:cs="Times New Roman"/>
                <w:sz w:val="24"/>
                <w:szCs w:val="24"/>
                <w:lang w:eastAsia="tr-TR"/>
              </w:rPr>
              <w:t>tarafından</w:t>
            </w:r>
            <w:proofErr w:type="spellEnd"/>
            <w:r w:rsidR="005E5A5A">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kurulmuş</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olan</w:t>
            </w:r>
            <w:proofErr w:type="spellEnd"/>
            <w:r>
              <w:rPr>
                <w:rFonts w:ascii="Times New Roman" w:eastAsia="Times New Roman" w:hAnsi="Times New Roman" w:cs="Times New Roman"/>
                <w:sz w:val="24"/>
                <w:szCs w:val="24"/>
                <w:lang w:eastAsia="tr-TR"/>
              </w:rPr>
              <w:t xml:space="preserve"> </w:t>
            </w:r>
            <w:proofErr w:type="spellStart"/>
            <w:r w:rsidR="005E5A5A">
              <w:rPr>
                <w:rFonts w:ascii="Times New Roman" w:eastAsia="Times New Roman" w:hAnsi="Times New Roman" w:cs="Times New Roman"/>
                <w:sz w:val="24"/>
                <w:szCs w:val="24"/>
                <w:lang w:eastAsia="tr-TR"/>
              </w:rPr>
              <w:t>meslek</w:t>
            </w:r>
            <w:proofErr w:type="spellEnd"/>
            <w:r w:rsidR="005E5A5A">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Dernekler</w:t>
            </w:r>
            <w:r w:rsidR="005E5A5A">
              <w:rPr>
                <w:rFonts w:ascii="Times New Roman" w:eastAsia="Times New Roman" w:hAnsi="Times New Roman" w:cs="Times New Roman"/>
                <w:sz w:val="24"/>
                <w:szCs w:val="24"/>
                <w:lang w:eastAsia="tr-TR"/>
              </w:rPr>
              <w:t>i</w:t>
            </w:r>
            <w:proofErr w:type="spellEnd"/>
            <w:r w:rsidR="005E5A5A">
              <w:rPr>
                <w:rFonts w:ascii="Times New Roman" w:eastAsia="Times New Roman" w:hAnsi="Times New Roman" w:cs="Times New Roman"/>
                <w:sz w:val="24"/>
                <w:szCs w:val="24"/>
                <w:lang w:eastAsia="tr-TR"/>
              </w:rPr>
              <w:t xml:space="preserve"> </w:t>
            </w:r>
            <w:proofErr w:type="spellStart"/>
            <w:r w:rsidR="005E5A5A">
              <w:rPr>
                <w:rFonts w:ascii="Times New Roman" w:eastAsia="Times New Roman" w:hAnsi="Times New Roman" w:cs="Times New Roman"/>
                <w:sz w:val="24"/>
                <w:szCs w:val="24"/>
                <w:lang w:eastAsia="tr-TR"/>
              </w:rPr>
              <w:t>bu</w:t>
            </w:r>
            <w:proofErr w:type="spellEnd"/>
            <w:r w:rsidR="005E5A5A">
              <w:rPr>
                <w:rFonts w:ascii="Times New Roman" w:eastAsia="Times New Roman" w:hAnsi="Times New Roman" w:cs="Times New Roman"/>
                <w:sz w:val="24"/>
                <w:szCs w:val="24"/>
                <w:lang w:eastAsia="tr-TR"/>
              </w:rPr>
              <w:t xml:space="preserve"> </w:t>
            </w:r>
            <w:proofErr w:type="spellStart"/>
            <w:r w:rsidR="005E5A5A">
              <w:rPr>
                <w:rFonts w:ascii="Times New Roman" w:eastAsia="Times New Roman" w:hAnsi="Times New Roman" w:cs="Times New Roman"/>
                <w:sz w:val="24"/>
                <w:szCs w:val="24"/>
                <w:lang w:eastAsia="tr-TR"/>
              </w:rPr>
              <w:lastRenderedPageBreak/>
              <w:t>Yasaya</w:t>
            </w:r>
            <w:proofErr w:type="spellEnd"/>
            <w:r w:rsidR="005E5A5A">
              <w:rPr>
                <w:rFonts w:ascii="Times New Roman" w:eastAsia="Times New Roman" w:hAnsi="Times New Roman" w:cs="Times New Roman"/>
                <w:sz w:val="24"/>
                <w:szCs w:val="24"/>
                <w:lang w:eastAsia="tr-TR"/>
              </w:rPr>
              <w:t xml:space="preserve"> </w:t>
            </w:r>
            <w:proofErr w:type="spellStart"/>
            <w:r w:rsidR="005E5A5A">
              <w:rPr>
                <w:rFonts w:ascii="Times New Roman" w:eastAsia="Times New Roman" w:hAnsi="Times New Roman" w:cs="Times New Roman"/>
                <w:sz w:val="24"/>
                <w:szCs w:val="24"/>
                <w:lang w:eastAsia="tr-TR"/>
              </w:rPr>
              <w:t>tabi</w:t>
            </w:r>
            <w:proofErr w:type="spellEnd"/>
            <w:r w:rsidR="005E5A5A">
              <w:rPr>
                <w:rFonts w:ascii="Times New Roman" w:eastAsia="Times New Roman" w:hAnsi="Times New Roman" w:cs="Times New Roman"/>
                <w:sz w:val="24"/>
                <w:szCs w:val="24"/>
                <w:lang w:eastAsia="tr-TR"/>
              </w:rPr>
              <w:t xml:space="preserve"> </w:t>
            </w:r>
            <w:proofErr w:type="spellStart"/>
            <w:r w:rsidR="005E5A5A">
              <w:rPr>
                <w:rFonts w:ascii="Times New Roman" w:eastAsia="Times New Roman" w:hAnsi="Times New Roman" w:cs="Times New Roman"/>
                <w:sz w:val="24"/>
                <w:szCs w:val="24"/>
                <w:lang w:eastAsia="tr-TR"/>
              </w:rPr>
              <w:t>değildirler</w:t>
            </w:r>
            <w:proofErr w:type="spellEnd"/>
            <w:r w:rsidR="005E5A5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sidR="00BF1419">
              <w:rPr>
                <w:rFonts w:ascii="Times New Roman" w:eastAsia="Times New Roman" w:hAnsi="Times New Roman" w:cs="Times New Roman"/>
                <w:sz w:val="24"/>
                <w:szCs w:val="24"/>
                <w:lang w:eastAsia="tr-TR"/>
              </w:rPr>
              <w:t>Ancak</w:t>
            </w:r>
            <w:proofErr w:type="spellEnd"/>
            <w:r w:rsidR="00BF1419">
              <w:rPr>
                <w:rFonts w:ascii="Times New Roman" w:eastAsia="Times New Roman" w:hAnsi="Times New Roman" w:cs="Times New Roman"/>
                <w:sz w:val="24"/>
                <w:szCs w:val="24"/>
                <w:lang w:eastAsia="tr-TR"/>
              </w:rPr>
              <w:t xml:space="preserve"> </w:t>
            </w:r>
            <w:proofErr w:type="spellStart"/>
            <w:r w:rsidR="00BF1419">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u</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Yasa</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altında</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tüzel</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kişiliğe</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haiz</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olmak</w:t>
            </w:r>
            <w:proofErr w:type="spellEnd"/>
            <w:r w:rsidRPr="00E33B6B">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isteyen</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Dernekler</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bu</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Yasanın</w:t>
            </w:r>
            <w:proofErr w:type="spellEnd"/>
            <w:r>
              <w:rPr>
                <w:rFonts w:ascii="Times New Roman" w:eastAsia="Times New Roman" w:hAnsi="Times New Roman" w:cs="Times New Roman"/>
                <w:sz w:val="24"/>
                <w:szCs w:val="24"/>
                <w:lang w:eastAsia="tr-TR"/>
              </w:rPr>
              <w:t xml:space="preserve"> 32’nci</w:t>
            </w:r>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maddesinde</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belirtilen</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yolla</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tüzel</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kişilik</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kazanmaları</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ve</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Dernekler</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Yasası</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kurallarına</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göre</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Genel</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Kurul</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kararı</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alarak</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fesih</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edilmeleri</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halinde</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Dernekler</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Yasasındaki</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tasfiye</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işlemleri</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ile</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ilgili</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kurallara</w:t>
            </w:r>
            <w:proofErr w:type="spellEnd"/>
            <w:r w:rsidRPr="00E33B6B">
              <w:rPr>
                <w:rFonts w:ascii="Times New Roman" w:eastAsia="Times New Roman" w:hAnsi="Times New Roman" w:cs="Times New Roman"/>
                <w:sz w:val="24"/>
                <w:szCs w:val="24"/>
                <w:lang w:eastAsia="tr-TR"/>
              </w:rPr>
              <w:t xml:space="preserve"> </w:t>
            </w:r>
            <w:proofErr w:type="spellStart"/>
            <w:r w:rsidRPr="00E33B6B">
              <w:rPr>
                <w:rFonts w:ascii="Times New Roman" w:eastAsia="Times New Roman" w:hAnsi="Times New Roman" w:cs="Times New Roman"/>
                <w:sz w:val="24"/>
                <w:szCs w:val="24"/>
                <w:lang w:eastAsia="tr-TR"/>
              </w:rPr>
              <w:t>bakılmaksızın</w:t>
            </w:r>
            <w:proofErr w:type="spellEnd"/>
            <w:r w:rsidRPr="00E33B6B">
              <w:rPr>
                <w:rFonts w:ascii="Times New Roman" w:eastAsia="Times New Roman" w:hAnsi="Times New Roman" w:cs="Times New Roman"/>
                <w:sz w:val="24"/>
                <w:szCs w:val="24"/>
                <w:lang w:eastAsia="tr-TR"/>
              </w:rPr>
              <w:t xml:space="preserve"> </w:t>
            </w:r>
            <w:r w:rsidRPr="00E33B6B">
              <w:rPr>
                <w:rFonts w:ascii="Times New Roman" w:eastAsia="Times New Roman" w:hAnsi="Times New Roman" w:cs="Times New Roman"/>
                <w:snapToGrid w:val="0"/>
                <w:sz w:val="24"/>
                <w:szCs w:val="24"/>
                <w:lang w:val="tr-TR" w:eastAsia="tr-TR"/>
              </w:rPr>
              <w:t xml:space="preserve">tüm mal varlıkları, borç ve alacakları, bu Yasa kuralları uyarınca oluşturulan tüzel kişilik kazanmış Birliğe devredilir. </w:t>
            </w:r>
            <w:r w:rsidRPr="00E33B6B">
              <w:rPr>
                <w:rFonts w:ascii="Times New Roman" w:eastAsia="Times New Roman" w:hAnsi="Times New Roman" w:cs="Times New Roman"/>
                <w:sz w:val="24"/>
                <w:szCs w:val="24"/>
                <w:lang w:eastAsia="tr-TR"/>
              </w:rPr>
              <w:t xml:space="preserve"> </w:t>
            </w:r>
          </w:p>
        </w:tc>
      </w:tr>
      <w:tr w:rsidR="00A4420D" w:rsidRPr="00E33B6B" w:rsidTr="00386EA9">
        <w:trPr>
          <w:gridAfter w:val="1"/>
          <w:wAfter w:w="414" w:type="dxa"/>
          <w:trHeight w:val="234"/>
        </w:trPr>
        <w:tc>
          <w:tcPr>
            <w:tcW w:w="1801" w:type="dxa"/>
            <w:gridSpan w:val="4"/>
            <w:hideMark/>
          </w:tcPr>
          <w:p w:rsidR="00A4420D" w:rsidRPr="00E33B6B" w:rsidRDefault="00A4420D" w:rsidP="00F90A9E">
            <w:pPr>
              <w:spacing w:after="0" w:line="240" w:lineRule="auto"/>
              <w:jc w:val="both"/>
              <w:rPr>
                <w:rFonts w:ascii="Times New Roman" w:eastAsia="Times New Roman" w:hAnsi="Times New Roman" w:cs="Times New Roman"/>
                <w:sz w:val="24"/>
                <w:szCs w:val="24"/>
                <w:lang w:val="tr-TR" w:eastAsia="tr-TR"/>
              </w:rPr>
            </w:pPr>
          </w:p>
        </w:tc>
        <w:tc>
          <w:tcPr>
            <w:tcW w:w="432" w:type="dxa"/>
            <w:gridSpan w:val="5"/>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570" w:type="dxa"/>
            <w:gridSpan w:val="3"/>
            <w:hideMark/>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(2)</w:t>
            </w:r>
          </w:p>
        </w:tc>
        <w:tc>
          <w:tcPr>
            <w:tcW w:w="7086" w:type="dxa"/>
            <w:gridSpan w:val="7"/>
            <w:hideMark/>
          </w:tcPr>
          <w:p w:rsidR="00A4420D" w:rsidRPr="00E33B6B" w:rsidRDefault="00A4420D" w:rsidP="005E5A5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napToGrid w:val="0"/>
                <w:sz w:val="24"/>
                <w:szCs w:val="24"/>
                <w:lang w:val="tr-TR" w:eastAsia="tr-TR"/>
              </w:rPr>
              <w:t>Bu Yasanın 32’nci</w:t>
            </w:r>
            <w:r w:rsidRPr="00E33B6B">
              <w:rPr>
                <w:rFonts w:ascii="Times New Roman" w:eastAsia="Times New Roman" w:hAnsi="Times New Roman" w:cs="Times New Roman"/>
                <w:snapToGrid w:val="0"/>
                <w:sz w:val="24"/>
                <w:szCs w:val="24"/>
                <w:lang w:val="tr-TR" w:eastAsia="tr-TR"/>
              </w:rPr>
              <w:t xml:space="preserve"> maddesi kapsamında tüzel kişilik kazanmış olan mesleki Birlikler tüzel kişiliklerini kazandıkları tarihten itibaren en </w:t>
            </w:r>
            <w:proofErr w:type="gramStart"/>
            <w:r w:rsidRPr="00E33B6B">
              <w:rPr>
                <w:rFonts w:ascii="Times New Roman" w:eastAsia="Times New Roman" w:hAnsi="Times New Roman" w:cs="Times New Roman"/>
                <w:snapToGrid w:val="0"/>
                <w:sz w:val="24"/>
                <w:szCs w:val="24"/>
                <w:lang w:val="tr-TR" w:eastAsia="tr-TR"/>
              </w:rPr>
              <w:t xml:space="preserve">geç </w:t>
            </w:r>
            <w:r w:rsidR="005E5A5A">
              <w:rPr>
                <w:rFonts w:ascii="Times New Roman" w:eastAsia="Times New Roman" w:hAnsi="Times New Roman" w:cs="Times New Roman"/>
                <w:snapToGrid w:val="0"/>
                <w:sz w:val="24"/>
                <w:szCs w:val="24"/>
                <w:lang w:val="tr-TR" w:eastAsia="tr-TR"/>
              </w:rPr>
              <w:t xml:space="preserve"> </w:t>
            </w:r>
            <w:r w:rsidRPr="00E33B6B">
              <w:rPr>
                <w:rFonts w:ascii="Times New Roman" w:eastAsia="Times New Roman" w:hAnsi="Times New Roman" w:cs="Times New Roman"/>
                <w:snapToGrid w:val="0"/>
                <w:sz w:val="24"/>
                <w:szCs w:val="24"/>
                <w:lang w:val="tr-TR" w:eastAsia="tr-TR"/>
              </w:rPr>
              <w:t>bir</w:t>
            </w:r>
            <w:proofErr w:type="gramEnd"/>
            <w:r w:rsidRPr="00E33B6B">
              <w:rPr>
                <w:rFonts w:ascii="Times New Roman" w:eastAsia="Times New Roman" w:hAnsi="Times New Roman" w:cs="Times New Roman"/>
                <w:snapToGrid w:val="0"/>
                <w:sz w:val="24"/>
                <w:szCs w:val="24"/>
                <w:lang w:val="tr-TR" w:eastAsia="tr-TR"/>
              </w:rPr>
              <w:t xml:space="preserve"> ay içerisinde bu Yasa kurallarına uygun olarak yapılacak çağrı üzerine  mevcut üyeleri ile Genel Kurulu toplar. Genel Kurul </w:t>
            </w:r>
            <w:r>
              <w:rPr>
                <w:rFonts w:ascii="Times New Roman" w:eastAsia="Times New Roman" w:hAnsi="Times New Roman" w:cs="Times New Roman"/>
                <w:snapToGrid w:val="0"/>
                <w:sz w:val="24"/>
                <w:szCs w:val="24"/>
                <w:lang w:val="tr-TR" w:eastAsia="tr-TR"/>
              </w:rPr>
              <w:t xml:space="preserve">toplantısında bu Yasanın </w:t>
            </w:r>
            <w:proofErr w:type="gramStart"/>
            <w:r>
              <w:rPr>
                <w:rFonts w:ascii="Times New Roman" w:eastAsia="Times New Roman" w:hAnsi="Times New Roman" w:cs="Times New Roman"/>
                <w:snapToGrid w:val="0"/>
                <w:sz w:val="24"/>
                <w:szCs w:val="24"/>
                <w:lang w:val="tr-TR" w:eastAsia="tr-TR"/>
              </w:rPr>
              <w:t>35</w:t>
            </w:r>
            <w:r w:rsidRPr="00E33B6B">
              <w:rPr>
                <w:rFonts w:ascii="Times New Roman" w:eastAsia="Times New Roman" w:hAnsi="Times New Roman" w:cs="Times New Roman"/>
                <w:snapToGrid w:val="0"/>
                <w:sz w:val="24"/>
                <w:szCs w:val="24"/>
                <w:lang w:val="tr-TR" w:eastAsia="tr-TR"/>
              </w:rPr>
              <w:t>’inci  maddesi</w:t>
            </w:r>
            <w:proofErr w:type="gramEnd"/>
            <w:r w:rsidR="005E5A5A">
              <w:rPr>
                <w:rFonts w:ascii="Times New Roman" w:eastAsia="Times New Roman" w:hAnsi="Times New Roman" w:cs="Times New Roman"/>
                <w:snapToGrid w:val="0"/>
                <w:sz w:val="24"/>
                <w:szCs w:val="24"/>
                <w:lang w:val="tr-TR" w:eastAsia="tr-TR"/>
              </w:rPr>
              <w:t xml:space="preserve"> kurallarına</w:t>
            </w:r>
            <w:r w:rsidRPr="00E33B6B">
              <w:rPr>
                <w:rFonts w:ascii="Times New Roman" w:eastAsia="Times New Roman" w:hAnsi="Times New Roman" w:cs="Times New Roman"/>
                <w:snapToGrid w:val="0"/>
                <w:sz w:val="24"/>
                <w:szCs w:val="24"/>
                <w:lang w:val="tr-TR" w:eastAsia="tr-TR"/>
              </w:rPr>
              <w:t xml:space="preserve"> uygun olarak Yönetim Kurulu seçilir.</w:t>
            </w:r>
          </w:p>
        </w:tc>
      </w:tr>
      <w:tr w:rsidR="00A4420D" w:rsidRPr="00E33B6B" w:rsidTr="00386EA9">
        <w:trPr>
          <w:gridAfter w:val="1"/>
          <w:wAfter w:w="414" w:type="dxa"/>
          <w:trHeight w:val="234"/>
        </w:trPr>
        <w:tc>
          <w:tcPr>
            <w:tcW w:w="1801" w:type="dxa"/>
            <w:gridSpan w:val="4"/>
          </w:tcPr>
          <w:p w:rsidR="00A4420D" w:rsidRPr="00E33B6B" w:rsidRDefault="00A4420D" w:rsidP="00A4420D">
            <w:pPr>
              <w:spacing w:after="0" w:line="240" w:lineRule="auto"/>
              <w:jc w:val="both"/>
              <w:rPr>
                <w:rFonts w:ascii="Times New Roman" w:eastAsia="Times New Roman" w:hAnsi="Times New Roman" w:cs="Times New Roman"/>
                <w:b/>
                <w:sz w:val="24"/>
                <w:szCs w:val="24"/>
                <w:lang w:val="tr-TR" w:eastAsia="tr-TR"/>
              </w:rPr>
            </w:pPr>
          </w:p>
        </w:tc>
        <w:tc>
          <w:tcPr>
            <w:tcW w:w="432" w:type="dxa"/>
            <w:gridSpan w:val="5"/>
          </w:tcPr>
          <w:p w:rsidR="00A4420D" w:rsidRPr="00E33B6B" w:rsidRDefault="00A4420D" w:rsidP="00A4420D">
            <w:pPr>
              <w:spacing w:after="0" w:line="240" w:lineRule="auto"/>
              <w:jc w:val="both"/>
              <w:rPr>
                <w:rFonts w:ascii="Times New Roman" w:eastAsia="Times New Roman" w:hAnsi="Times New Roman" w:cs="Times New Roman"/>
                <w:b/>
                <w:snapToGrid w:val="0"/>
                <w:sz w:val="24"/>
                <w:szCs w:val="24"/>
                <w:lang w:val="tr-TR" w:eastAsia="tr-TR"/>
              </w:rPr>
            </w:pPr>
          </w:p>
        </w:tc>
        <w:tc>
          <w:tcPr>
            <w:tcW w:w="570" w:type="dxa"/>
            <w:gridSpan w:val="3"/>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c>
          <w:tcPr>
            <w:tcW w:w="7086" w:type="dxa"/>
            <w:gridSpan w:val="7"/>
          </w:tcPr>
          <w:p w:rsidR="00A4420D" w:rsidRPr="00E33B6B" w:rsidRDefault="00A4420D" w:rsidP="00A4420D">
            <w:pPr>
              <w:spacing w:after="0" w:line="240" w:lineRule="auto"/>
              <w:jc w:val="both"/>
              <w:rPr>
                <w:rFonts w:ascii="Times New Roman" w:eastAsia="Times New Roman" w:hAnsi="Times New Roman" w:cs="Times New Roman"/>
                <w:snapToGrid w:val="0"/>
                <w:sz w:val="24"/>
                <w:szCs w:val="24"/>
                <w:lang w:val="tr-TR" w:eastAsia="tr-TR"/>
              </w:rPr>
            </w:pPr>
          </w:p>
        </w:tc>
      </w:tr>
      <w:tr w:rsidR="00A4420D" w:rsidRPr="00E33B6B" w:rsidTr="00386EA9">
        <w:trPr>
          <w:gridAfter w:val="1"/>
          <w:wAfter w:w="414" w:type="dxa"/>
          <w:trHeight w:val="144"/>
        </w:trPr>
        <w:tc>
          <w:tcPr>
            <w:tcW w:w="1801" w:type="dxa"/>
            <w:gridSpan w:val="4"/>
          </w:tcPr>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Yürürlükten Kaldırma</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68/1993</w:t>
            </w:r>
          </w:p>
          <w:p w:rsidR="00A4420D" w:rsidRPr="00E33B6B" w:rsidRDefault="00A4420D" w:rsidP="00A4420D">
            <w:pPr>
              <w:spacing w:after="0" w:line="240"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   </w:t>
            </w:r>
            <w:r w:rsidR="00577F19">
              <w:rPr>
                <w:rFonts w:ascii="Times New Roman" w:eastAsia="Times New Roman" w:hAnsi="Times New Roman" w:cs="Times New Roman"/>
                <w:snapToGrid w:val="0"/>
                <w:sz w:val="24"/>
                <w:szCs w:val="24"/>
                <w:lang w:val="tr-TR" w:eastAsia="tr-TR"/>
              </w:rPr>
              <w:t xml:space="preserve">  </w:t>
            </w:r>
            <w:r w:rsidRPr="00E33B6B">
              <w:rPr>
                <w:rFonts w:ascii="Times New Roman" w:eastAsia="Times New Roman" w:hAnsi="Times New Roman" w:cs="Times New Roman"/>
                <w:snapToGrid w:val="0"/>
                <w:sz w:val="24"/>
                <w:szCs w:val="24"/>
                <w:lang w:val="tr-TR" w:eastAsia="tr-TR"/>
              </w:rPr>
              <w:t>18/2001</w:t>
            </w:r>
          </w:p>
          <w:p w:rsidR="00A4420D" w:rsidRDefault="00A4420D" w:rsidP="009C3A72">
            <w:pPr>
              <w:spacing w:after="0" w:line="240" w:lineRule="auto"/>
              <w:jc w:val="both"/>
              <w:rPr>
                <w:rFonts w:ascii="Times New Roman" w:eastAsia="Times New Roman" w:hAnsi="Times New Roman" w:cs="Times New Roman"/>
                <w:snapToGrid w:val="0"/>
                <w:sz w:val="24"/>
                <w:szCs w:val="24"/>
                <w:lang w:val="tr-TR" w:eastAsia="tr-TR"/>
              </w:rPr>
            </w:pPr>
            <w:r w:rsidRPr="00E33B6B">
              <w:rPr>
                <w:rFonts w:ascii="Times New Roman" w:eastAsia="Times New Roman" w:hAnsi="Times New Roman" w:cs="Times New Roman"/>
                <w:snapToGrid w:val="0"/>
                <w:sz w:val="24"/>
                <w:szCs w:val="24"/>
                <w:lang w:val="tr-TR" w:eastAsia="tr-TR"/>
              </w:rPr>
              <w:t xml:space="preserve">   </w:t>
            </w:r>
            <w:r w:rsidR="00577F19">
              <w:rPr>
                <w:rFonts w:ascii="Times New Roman" w:eastAsia="Times New Roman" w:hAnsi="Times New Roman" w:cs="Times New Roman"/>
                <w:snapToGrid w:val="0"/>
                <w:sz w:val="24"/>
                <w:szCs w:val="24"/>
                <w:lang w:val="tr-TR" w:eastAsia="tr-TR"/>
              </w:rPr>
              <w:t xml:space="preserve">  </w:t>
            </w:r>
            <w:r w:rsidRPr="00E33B6B">
              <w:rPr>
                <w:rFonts w:ascii="Times New Roman" w:eastAsia="Times New Roman" w:hAnsi="Times New Roman" w:cs="Times New Roman"/>
                <w:snapToGrid w:val="0"/>
                <w:sz w:val="24"/>
                <w:szCs w:val="24"/>
                <w:lang w:val="tr-TR" w:eastAsia="tr-TR"/>
              </w:rPr>
              <w:t>46/2010</w:t>
            </w:r>
          </w:p>
          <w:p w:rsidR="009C3A72" w:rsidRPr="00E33B6B" w:rsidRDefault="009C3A72" w:rsidP="009C3A72">
            <w:pPr>
              <w:spacing w:after="0" w:line="240" w:lineRule="auto"/>
              <w:jc w:val="both"/>
              <w:rPr>
                <w:rFonts w:ascii="Times New Roman" w:eastAsia="Times New Roman" w:hAnsi="Times New Roman" w:cs="Times New Roman"/>
                <w:sz w:val="24"/>
                <w:szCs w:val="24"/>
                <w:lang w:val="tr-TR" w:eastAsia="tr-TR"/>
              </w:rPr>
            </w:pPr>
          </w:p>
        </w:tc>
        <w:tc>
          <w:tcPr>
            <w:tcW w:w="8088" w:type="dxa"/>
            <w:gridSpan w:val="15"/>
          </w:tcPr>
          <w:p w:rsidR="00A4420D" w:rsidRPr="00E33B6B" w:rsidRDefault="00A4420D" w:rsidP="00A4420D">
            <w:pPr>
              <w:spacing w:after="16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47</w:t>
            </w:r>
            <w:r w:rsidRPr="00E33B6B">
              <w:rPr>
                <w:rFonts w:ascii="Times New Roman" w:eastAsia="Times New Roman" w:hAnsi="Times New Roman" w:cs="Times New Roman"/>
                <w:sz w:val="24"/>
                <w:szCs w:val="24"/>
                <w:lang w:val="tr-TR" w:eastAsia="tr-TR"/>
              </w:rPr>
              <w:t xml:space="preserve">. </w:t>
            </w:r>
            <w:r w:rsidRPr="00E33B6B">
              <w:rPr>
                <w:rFonts w:ascii="Times New Roman" w:eastAsia="Times New Roman" w:hAnsi="Times New Roman" w:cs="Times New Roman"/>
                <w:snapToGrid w:val="0"/>
                <w:sz w:val="24"/>
                <w:szCs w:val="24"/>
                <w:lang w:val="tr-TR" w:eastAsia="tr-TR"/>
              </w:rPr>
              <w:t>Bu Yasanın yürürlüğe girdiği tarihten başlayarak</w:t>
            </w:r>
            <w:r w:rsidR="00882B2D">
              <w:rPr>
                <w:rFonts w:ascii="Times New Roman" w:eastAsia="Times New Roman" w:hAnsi="Times New Roman" w:cs="Times New Roman"/>
                <w:snapToGrid w:val="0"/>
                <w:sz w:val="24"/>
                <w:szCs w:val="24"/>
                <w:lang w:val="tr-TR" w:eastAsia="tr-TR"/>
              </w:rPr>
              <w:t>,</w:t>
            </w:r>
            <w:r w:rsidR="00D00B39">
              <w:rPr>
                <w:rFonts w:ascii="Times New Roman" w:eastAsia="Times New Roman" w:hAnsi="Times New Roman" w:cs="Times New Roman"/>
                <w:snapToGrid w:val="0"/>
                <w:sz w:val="24"/>
                <w:szCs w:val="24"/>
                <w:lang w:val="tr-TR" w:eastAsia="tr-TR"/>
              </w:rPr>
              <w:t xml:space="preserve"> Kıbrıs Türk Esnaf ve </w:t>
            </w:r>
            <w:proofErr w:type="gramStart"/>
            <w:r w:rsidR="00D00B39">
              <w:rPr>
                <w:rFonts w:ascii="Times New Roman" w:eastAsia="Times New Roman" w:hAnsi="Times New Roman" w:cs="Times New Roman"/>
                <w:snapToGrid w:val="0"/>
                <w:sz w:val="24"/>
                <w:szCs w:val="24"/>
                <w:lang w:val="tr-TR" w:eastAsia="tr-TR"/>
              </w:rPr>
              <w:t>Zanaatka</w:t>
            </w:r>
            <w:r w:rsidRPr="00E33B6B">
              <w:rPr>
                <w:rFonts w:ascii="Times New Roman" w:eastAsia="Times New Roman" w:hAnsi="Times New Roman" w:cs="Times New Roman"/>
                <w:snapToGrid w:val="0"/>
                <w:sz w:val="24"/>
                <w:szCs w:val="24"/>
                <w:lang w:val="tr-TR" w:eastAsia="tr-TR"/>
              </w:rPr>
              <w:t>rlar</w:t>
            </w:r>
            <w:proofErr w:type="gramEnd"/>
            <w:r w:rsidRPr="00E33B6B">
              <w:rPr>
                <w:rFonts w:ascii="Times New Roman" w:eastAsia="Times New Roman" w:hAnsi="Times New Roman" w:cs="Times New Roman"/>
                <w:snapToGrid w:val="0"/>
                <w:sz w:val="24"/>
                <w:szCs w:val="24"/>
                <w:lang w:val="tr-TR" w:eastAsia="tr-TR"/>
              </w:rPr>
              <w:t xml:space="preserve"> Odası Yasası, bu Yasa altında yapılan işlemlere halel gelmeksizin yürürlükten kaldırılır.</w:t>
            </w:r>
          </w:p>
          <w:p w:rsidR="00A4420D" w:rsidRPr="00E33B6B" w:rsidRDefault="00A4420D" w:rsidP="00A4420D">
            <w:pPr>
              <w:spacing w:after="160" w:line="240" w:lineRule="auto"/>
              <w:jc w:val="both"/>
              <w:rPr>
                <w:rFonts w:ascii="Times New Roman" w:eastAsia="Times New Roman" w:hAnsi="Times New Roman" w:cs="Times New Roman"/>
                <w:sz w:val="24"/>
                <w:szCs w:val="24"/>
                <w:lang w:val="tr-TR" w:eastAsia="tr-TR"/>
              </w:rPr>
            </w:pPr>
          </w:p>
        </w:tc>
      </w:tr>
      <w:tr w:rsidR="00A4420D" w:rsidRPr="00E33B6B" w:rsidTr="00386EA9">
        <w:trPr>
          <w:gridAfter w:val="1"/>
          <w:wAfter w:w="414" w:type="dxa"/>
          <w:trHeight w:val="560"/>
        </w:trPr>
        <w:tc>
          <w:tcPr>
            <w:tcW w:w="1801" w:type="dxa"/>
            <w:gridSpan w:val="4"/>
            <w:hideMark/>
          </w:tcPr>
          <w:p w:rsidR="00A4420D" w:rsidRPr="00E33B6B" w:rsidRDefault="00A4420D" w:rsidP="00A4420D">
            <w:pPr>
              <w:spacing w:after="160" w:line="256"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Yürütme Yetkisi</w:t>
            </w:r>
          </w:p>
        </w:tc>
        <w:tc>
          <w:tcPr>
            <w:tcW w:w="8088" w:type="dxa"/>
            <w:gridSpan w:val="15"/>
            <w:hideMark/>
          </w:tcPr>
          <w:p w:rsidR="00A4420D" w:rsidRPr="00E33B6B" w:rsidRDefault="00A4420D" w:rsidP="00A4420D">
            <w:pPr>
              <w:spacing w:after="160" w:line="256"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48</w:t>
            </w:r>
            <w:r w:rsidRPr="00E33B6B">
              <w:rPr>
                <w:rFonts w:ascii="Times New Roman" w:eastAsia="Times New Roman" w:hAnsi="Times New Roman" w:cs="Times New Roman"/>
                <w:sz w:val="24"/>
                <w:szCs w:val="24"/>
                <w:lang w:val="tr-TR" w:eastAsia="tr-TR"/>
              </w:rPr>
              <w:t>. Bu Yasa, Bakanlık tarafından yürütülür.</w:t>
            </w:r>
          </w:p>
        </w:tc>
      </w:tr>
      <w:tr w:rsidR="00A4420D" w:rsidRPr="00E33B6B" w:rsidTr="00386EA9">
        <w:trPr>
          <w:gridAfter w:val="1"/>
          <w:wAfter w:w="414" w:type="dxa"/>
          <w:trHeight w:val="386"/>
        </w:trPr>
        <w:tc>
          <w:tcPr>
            <w:tcW w:w="1801" w:type="dxa"/>
            <w:gridSpan w:val="4"/>
            <w:hideMark/>
          </w:tcPr>
          <w:p w:rsidR="00A4420D" w:rsidRPr="00E33B6B" w:rsidRDefault="00A4420D" w:rsidP="00A4420D">
            <w:pPr>
              <w:spacing w:after="160" w:line="256" w:lineRule="auto"/>
              <w:jc w:val="both"/>
              <w:rPr>
                <w:rFonts w:ascii="Times New Roman" w:eastAsia="Times New Roman" w:hAnsi="Times New Roman" w:cs="Times New Roman"/>
                <w:sz w:val="24"/>
                <w:szCs w:val="24"/>
                <w:lang w:val="tr-TR" w:eastAsia="tr-TR"/>
              </w:rPr>
            </w:pPr>
            <w:r w:rsidRPr="00E33B6B">
              <w:rPr>
                <w:rFonts w:ascii="Times New Roman" w:eastAsia="Times New Roman" w:hAnsi="Times New Roman" w:cs="Times New Roman"/>
                <w:sz w:val="24"/>
                <w:szCs w:val="24"/>
                <w:lang w:val="tr-TR" w:eastAsia="tr-TR"/>
              </w:rPr>
              <w:t>Yürürlüğe Giriş</w:t>
            </w:r>
          </w:p>
        </w:tc>
        <w:tc>
          <w:tcPr>
            <w:tcW w:w="8088" w:type="dxa"/>
            <w:gridSpan w:val="15"/>
            <w:hideMark/>
          </w:tcPr>
          <w:p w:rsidR="00A4420D" w:rsidRPr="00E33B6B" w:rsidRDefault="00A4420D" w:rsidP="00A4420D">
            <w:pPr>
              <w:spacing w:after="160" w:line="256"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49</w:t>
            </w:r>
            <w:r w:rsidRPr="00E33B6B">
              <w:rPr>
                <w:rFonts w:ascii="Times New Roman" w:eastAsia="Times New Roman" w:hAnsi="Times New Roman" w:cs="Times New Roman"/>
                <w:sz w:val="24"/>
                <w:szCs w:val="24"/>
                <w:lang w:val="tr-TR" w:eastAsia="tr-TR"/>
              </w:rPr>
              <w:t xml:space="preserve">. Bu Yasa, Resmi </w:t>
            </w:r>
            <w:proofErr w:type="spellStart"/>
            <w:r w:rsidRPr="00E33B6B">
              <w:rPr>
                <w:rFonts w:ascii="Times New Roman" w:eastAsia="Times New Roman" w:hAnsi="Times New Roman" w:cs="Times New Roman"/>
                <w:sz w:val="24"/>
                <w:szCs w:val="24"/>
                <w:lang w:val="tr-TR" w:eastAsia="tr-TR"/>
              </w:rPr>
              <w:t>Gazete’de</w:t>
            </w:r>
            <w:proofErr w:type="spellEnd"/>
            <w:r w:rsidRPr="00E33B6B">
              <w:rPr>
                <w:rFonts w:ascii="Times New Roman" w:eastAsia="Times New Roman" w:hAnsi="Times New Roman" w:cs="Times New Roman"/>
                <w:sz w:val="24"/>
                <w:szCs w:val="24"/>
                <w:lang w:val="tr-TR" w:eastAsia="tr-TR"/>
              </w:rPr>
              <w:t xml:space="preserve"> yayımlandığı tarihten başlayarak yürürlüğe girer.</w:t>
            </w:r>
          </w:p>
        </w:tc>
      </w:tr>
      <w:tr w:rsidR="00A4420D" w:rsidRPr="00E33B6B" w:rsidTr="00386EA9">
        <w:trPr>
          <w:gridAfter w:val="1"/>
          <w:wAfter w:w="414" w:type="dxa"/>
          <w:trHeight w:val="148"/>
        </w:trPr>
        <w:tc>
          <w:tcPr>
            <w:tcW w:w="9889" w:type="dxa"/>
            <w:gridSpan w:val="19"/>
          </w:tcPr>
          <w:p w:rsidR="00A4420D" w:rsidRPr="00E33B6B" w:rsidRDefault="00A4420D" w:rsidP="00A4420D">
            <w:pPr>
              <w:spacing w:after="160" w:line="256" w:lineRule="auto"/>
              <w:jc w:val="both"/>
              <w:rPr>
                <w:rFonts w:ascii="Times New Roman" w:eastAsia="Times New Roman" w:hAnsi="Times New Roman" w:cs="Times New Roman"/>
                <w:sz w:val="24"/>
                <w:szCs w:val="24"/>
                <w:lang w:val="tr-TR" w:eastAsia="tr-TR"/>
              </w:rPr>
            </w:pPr>
          </w:p>
        </w:tc>
      </w:tr>
    </w:tbl>
    <w:p w:rsidR="0015333A" w:rsidRDefault="0015333A">
      <w:pPr>
        <w:rPr>
          <w:lang w:val="tr-TR"/>
        </w:rPr>
      </w:pPr>
    </w:p>
    <w:p w:rsidR="00C3153A" w:rsidRPr="00E33B6B" w:rsidRDefault="00C3153A">
      <w:pPr>
        <w:rPr>
          <w:lang w:val="tr-TR"/>
        </w:rPr>
      </w:pPr>
    </w:p>
    <w:sectPr w:rsidR="00C3153A" w:rsidRPr="00E33B6B">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02" w:rsidRDefault="00A92902" w:rsidP="0035077D">
      <w:pPr>
        <w:spacing w:after="0" w:line="240" w:lineRule="auto"/>
      </w:pPr>
      <w:r>
        <w:separator/>
      </w:r>
    </w:p>
  </w:endnote>
  <w:endnote w:type="continuationSeparator" w:id="0">
    <w:p w:rsidR="00A92902" w:rsidRDefault="00A92902" w:rsidP="0035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20855"/>
      <w:docPartObj>
        <w:docPartGallery w:val="Page Numbers (Bottom of Page)"/>
        <w:docPartUnique/>
      </w:docPartObj>
    </w:sdtPr>
    <w:sdtEndPr>
      <w:rPr>
        <w:noProof/>
      </w:rPr>
    </w:sdtEndPr>
    <w:sdtContent>
      <w:p w:rsidR="000F6728" w:rsidRDefault="000F6728">
        <w:pPr>
          <w:pStyle w:val="Footer"/>
          <w:jc w:val="right"/>
        </w:pPr>
        <w:r>
          <w:fldChar w:fldCharType="begin"/>
        </w:r>
        <w:r>
          <w:instrText xml:space="preserve"> PAGE   \* MERGEFORMAT </w:instrText>
        </w:r>
        <w:r>
          <w:fldChar w:fldCharType="separate"/>
        </w:r>
        <w:r w:rsidR="005115E9">
          <w:rPr>
            <w:noProof/>
          </w:rPr>
          <w:t>9</w:t>
        </w:r>
        <w:r>
          <w:rPr>
            <w:noProof/>
          </w:rPr>
          <w:fldChar w:fldCharType="end"/>
        </w:r>
      </w:p>
    </w:sdtContent>
  </w:sdt>
  <w:p w:rsidR="000F6728" w:rsidRDefault="000F6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02" w:rsidRDefault="00A92902" w:rsidP="0035077D">
      <w:pPr>
        <w:spacing w:after="0" w:line="240" w:lineRule="auto"/>
      </w:pPr>
      <w:r>
        <w:separator/>
      </w:r>
    </w:p>
  </w:footnote>
  <w:footnote w:type="continuationSeparator" w:id="0">
    <w:p w:rsidR="00A92902" w:rsidRDefault="00A92902" w:rsidP="00350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3F"/>
    <w:rsid w:val="00053DDB"/>
    <w:rsid w:val="00067D2A"/>
    <w:rsid w:val="000809C4"/>
    <w:rsid w:val="00080B2D"/>
    <w:rsid w:val="00092687"/>
    <w:rsid w:val="000A3507"/>
    <w:rsid w:val="000C239D"/>
    <w:rsid w:val="000D2DA4"/>
    <w:rsid w:val="000F0120"/>
    <w:rsid w:val="000F6728"/>
    <w:rsid w:val="00105902"/>
    <w:rsid w:val="001070EB"/>
    <w:rsid w:val="00112483"/>
    <w:rsid w:val="00114771"/>
    <w:rsid w:val="001160D8"/>
    <w:rsid w:val="0012338A"/>
    <w:rsid w:val="00131890"/>
    <w:rsid w:val="00144D11"/>
    <w:rsid w:val="0015333A"/>
    <w:rsid w:val="00164EEF"/>
    <w:rsid w:val="001A1EE0"/>
    <w:rsid w:val="001A31EF"/>
    <w:rsid w:val="001A7631"/>
    <w:rsid w:val="001B0A7F"/>
    <w:rsid w:val="001B3606"/>
    <w:rsid w:val="001B5F7D"/>
    <w:rsid w:val="001B631A"/>
    <w:rsid w:val="001D7E57"/>
    <w:rsid w:val="0026637D"/>
    <w:rsid w:val="0027207C"/>
    <w:rsid w:val="00286C7D"/>
    <w:rsid w:val="002900A3"/>
    <w:rsid w:val="002B69C0"/>
    <w:rsid w:val="002C4912"/>
    <w:rsid w:val="0032169B"/>
    <w:rsid w:val="003275CB"/>
    <w:rsid w:val="0035077D"/>
    <w:rsid w:val="00355622"/>
    <w:rsid w:val="00371C80"/>
    <w:rsid w:val="00383C2B"/>
    <w:rsid w:val="00386EA9"/>
    <w:rsid w:val="00390A58"/>
    <w:rsid w:val="003B26C7"/>
    <w:rsid w:val="003D6583"/>
    <w:rsid w:val="003D7E8A"/>
    <w:rsid w:val="003F6240"/>
    <w:rsid w:val="00417D61"/>
    <w:rsid w:val="00420AE9"/>
    <w:rsid w:val="00426790"/>
    <w:rsid w:val="00433090"/>
    <w:rsid w:val="004374E9"/>
    <w:rsid w:val="00441C32"/>
    <w:rsid w:val="004432D8"/>
    <w:rsid w:val="00454D60"/>
    <w:rsid w:val="00476FB2"/>
    <w:rsid w:val="00482AF3"/>
    <w:rsid w:val="004836FD"/>
    <w:rsid w:val="00483A5F"/>
    <w:rsid w:val="00497793"/>
    <w:rsid w:val="004D68FC"/>
    <w:rsid w:val="00500235"/>
    <w:rsid w:val="0050194E"/>
    <w:rsid w:val="005115E9"/>
    <w:rsid w:val="00512F4B"/>
    <w:rsid w:val="00515CD7"/>
    <w:rsid w:val="00564A32"/>
    <w:rsid w:val="00577F19"/>
    <w:rsid w:val="00590451"/>
    <w:rsid w:val="005A34A8"/>
    <w:rsid w:val="005C102B"/>
    <w:rsid w:val="005C3701"/>
    <w:rsid w:val="005C4698"/>
    <w:rsid w:val="005D3E5F"/>
    <w:rsid w:val="005D4F12"/>
    <w:rsid w:val="005E5A5A"/>
    <w:rsid w:val="005F71C7"/>
    <w:rsid w:val="00623C57"/>
    <w:rsid w:val="006358AA"/>
    <w:rsid w:val="00650BF9"/>
    <w:rsid w:val="00657C1D"/>
    <w:rsid w:val="006644C0"/>
    <w:rsid w:val="006A11A5"/>
    <w:rsid w:val="006A49E6"/>
    <w:rsid w:val="006D699A"/>
    <w:rsid w:val="006F4570"/>
    <w:rsid w:val="00702E49"/>
    <w:rsid w:val="00706AC0"/>
    <w:rsid w:val="0071638A"/>
    <w:rsid w:val="0072517D"/>
    <w:rsid w:val="00730634"/>
    <w:rsid w:val="00761F65"/>
    <w:rsid w:val="00777627"/>
    <w:rsid w:val="00787341"/>
    <w:rsid w:val="007F152B"/>
    <w:rsid w:val="00810CCB"/>
    <w:rsid w:val="008258ED"/>
    <w:rsid w:val="00845138"/>
    <w:rsid w:val="00882B2D"/>
    <w:rsid w:val="0088377A"/>
    <w:rsid w:val="008B3C27"/>
    <w:rsid w:val="008D3FF1"/>
    <w:rsid w:val="008D461C"/>
    <w:rsid w:val="00900987"/>
    <w:rsid w:val="00914C0D"/>
    <w:rsid w:val="00917939"/>
    <w:rsid w:val="009354ED"/>
    <w:rsid w:val="00961CFD"/>
    <w:rsid w:val="0099475A"/>
    <w:rsid w:val="009A4C47"/>
    <w:rsid w:val="009A6CA4"/>
    <w:rsid w:val="009C02C5"/>
    <w:rsid w:val="009C3A72"/>
    <w:rsid w:val="009E397E"/>
    <w:rsid w:val="00A3781E"/>
    <w:rsid w:val="00A41343"/>
    <w:rsid w:val="00A423E1"/>
    <w:rsid w:val="00A4420D"/>
    <w:rsid w:val="00A6010E"/>
    <w:rsid w:val="00A92902"/>
    <w:rsid w:val="00AA64E1"/>
    <w:rsid w:val="00AD398E"/>
    <w:rsid w:val="00AF3EF6"/>
    <w:rsid w:val="00B116F1"/>
    <w:rsid w:val="00B54034"/>
    <w:rsid w:val="00B86E7E"/>
    <w:rsid w:val="00BB1A11"/>
    <w:rsid w:val="00BD61EF"/>
    <w:rsid w:val="00BF080C"/>
    <w:rsid w:val="00BF1419"/>
    <w:rsid w:val="00BF2A68"/>
    <w:rsid w:val="00BF3521"/>
    <w:rsid w:val="00C00FB9"/>
    <w:rsid w:val="00C24E6B"/>
    <w:rsid w:val="00C3153A"/>
    <w:rsid w:val="00C4456C"/>
    <w:rsid w:val="00C63C99"/>
    <w:rsid w:val="00C817B8"/>
    <w:rsid w:val="00CA3FEC"/>
    <w:rsid w:val="00CB1367"/>
    <w:rsid w:val="00CC26E3"/>
    <w:rsid w:val="00CC5F8C"/>
    <w:rsid w:val="00CD35BD"/>
    <w:rsid w:val="00D00B39"/>
    <w:rsid w:val="00D12174"/>
    <w:rsid w:val="00D419AC"/>
    <w:rsid w:val="00D561D7"/>
    <w:rsid w:val="00D811A0"/>
    <w:rsid w:val="00D925E3"/>
    <w:rsid w:val="00DC009C"/>
    <w:rsid w:val="00DC6318"/>
    <w:rsid w:val="00DF772B"/>
    <w:rsid w:val="00E0332F"/>
    <w:rsid w:val="00E20895"/>
    <w:rsid w:val="00E227A6"/>
    <w:rsid w:val="00E33B6B"/>
    <w:rsid w:val="00E401CC"/>
    <w:rsid w:val="00E40B41"/>
    <w:rsid w:val="00E40D6D"/>
    <w:rsid w:val="00E47D0A"/>
    <w:rsid w:val="00E53F81"/>
    <w:rsid w:val="00E62434"/>
    <w:rsid w:val="00EA7B13"/>
    <w:rsid w:val="00EB5113"/>
    <w:rsid w:val="00EB5C5F"/>
    <w:rsid w:val="00EB7C89"/>
    <w:rsid w:val="00EC3740"/>
    <w:rsid w:val="00EE5288"/>
    <w:rsid w:val="00EE7AFC"/>
    <w:rsid w:val="00EF42FF"/>
    <w:rsid w:val="00F234EB"/>
    <w:rsid w:val="00F25D33"/>
    <w:rsid w:val="00F32C78"/>
    <w:rsid w:val="00F3723F"/>
    <w:rsid w:val="00F47B51"/>
    <w:rsid w:val="00F90A9E"/>
    <w:rsid w:val="00FB2BEA"/>
    <w:rsid w:val="00FB40DC"/>
    <w:rsid w:val="00FB794C"/>
    <w:rsid w:val="00FC661F"/>
    <w:rsid w:val="00FD5AD7"/>
    <w:rsid w:val="00FD7133"/>
    <w:rsid w:val="00FE353E"/>
    <w:rsid w:val="00FE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3B6B"/>
  </w:style>
  <w:style w:type="paragraph" w:styleId="FootnoteText">
    <w:name w:val="footnote text"/>
    <w:basedOn w:val="Normal"/>
    <w:link w:val="FootnoteTextChar"/>
    <w:semiHidden/>
    <w:unhideWhenUsed/>
    <w:rsid w:val="00E33B6B"/>
    <w:pPr>
      <w:spacing w:after="160" w:line="256" w:lineRule="auto"/>
    </w:pPr>
    <w:rPr>
      <w:rFonts w:ascii="Times New Roman" w:eastAsia="Times New Roman" w:hAnsi="Times New Roman" w:cs="Times New Roman"/>
      <w:sz w:val="20"/>
      <w:szCs w:val="20"/>
      <w:lang w:val="en-AU" w:eastAsia="tr-TR"/>
    </w:rPr>
  </w:style>
  <w:style w:type="character" w:customStyle="1" w:styleId="FootnoteTextChar">
    <w:name w:val="Footnote Text Char"/>
    <w:basedOn w:val="DefaultParagraphFont"/>
    <w:link w:val="FootnoteText"/>
    <w:semiHidden/>
    <w:rsid w:val="00E33B6B"/>
    <w:rPr>
      <w:rFonts w:ascii="Times New Roman" w:eastAsia="Times New Roman" w:hAnsi="Times New Roman" w:cs="Times New Roman"/>
      <w:sz w:val="20"/>
      <w:szCs w:val="20"/>
      <w:lang w:val="en-AU" w:eastAsia="tr-TR"/>
    </w:rPr>
  </w:style>
  <w:style w:type="paragraph" w:styleId="CommentText">
    <w:name w:val="annotation text"/>
    <w:basedOn w:val="Normal"/>
    <w:link w:val="CommentTextChar"/>
    <w:uiPriority w:val="99"/>
    <w:semiHidden/>
    <w:unhideWhenUsed/>
    <w:rsid w:val="00E33B6B"/>
    <w:pPr>
      <w:spacing w:after="160" w:line="256" w:lineRule="auto"/>
    </w:pPr>
    <w:rPr>
      <w:rFonts w:ascii="Times New Roman" w:eastAsia="Times New Roman" w:hAnsi="Times New Roman" w:cs="Times New Roman"/>
      <w:sz w:val="20"/>
      <w:szCs w:val="20"/>
      <w:lang w:val="en-AU" w:eastAsia="tr-TR"/>
    </w:rPr>
  </w:style>
  <w:style w:type="character" w:customStyle="1" w:styleId="CommentTextChar">
    <w:name w:val="Comment Text Char"/>
    <w:basedOn w:val="DefaultParagraphFont"/>
    <w:link w:val="CommentText"/>
    <w:uiPriority w:val="99"/>
    <w:semiHidden/>
    <w:rsid w:val="00E33B6B"/>
    <w:rPr>
      <w:rFonts w:ascii="Times New Roman" w:eastAsia="Times New Roman" w:hAnsi="Times New Roman" w:cs="Times New Roman"/>
      <w:sz w:val="20"/>
      <w:szCs w:val="20"/>
      <w:lang w:val="en-AU" w:eastAsia="tr-TR"/>
    </w:rPr>
  </w:style>
  <w:style w:type="paragraph" w:styleId="Header">
    <w:name w:val="header"/>
    <w:basedOn w:val="Normal"/>
    <w:link w:val="HeaderChar"/>
    <w:unhideWhenUsed/>
    <w:rsid w:val="00E33B6B"/>
    <w:pPr>
      <w:widowControl w:val="0"/>
      <w:tabs>
        <w:tab w:val="center" w:pos="4513"/>
        <w:tab w:val="right" w:pos="9026"/>
      </w:tabs>
      <w:adjustRightInd w:val="0"/>
      <w:spacing w:after="160" w:line="256"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33B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3B6B"/>
    <w:pPr>
      <w:tabs>
        <w:tab w:val="center" w:pos="4536"/>
        <w:tab w:val="right" w:pos="9072"/>
      </w:tabs>
      <w:spacing w:after="160" w:line="256" w:lineRule="auto"/>
    </w:pPr>
    <w:rPr>
      <w:rFonts w:ascii="Times New Roman" w:eastAsia="Times New Roman" w:hAnsi="Times New Roman" w:cs="Times New Roman"/>
      <w:sz w:val="20"/>
      <w:szCs w:val="20"/>
      <w:lang w:val="en-AU" w:eastAsia="tr-TR"/>
    </w:rPr>
  </w:style>
  <w:style w:type="character" w:customStyle="1" w:styleId="FooterChar">
    <w:name w:val="Footer Char"/>
    <w:basedOn w:val="DefaultParagraphFont"/>
    <w:link w:val="Footer"/>
    <w:uiPriority w:val="99"/>
    <w:rsid w:val="00E33B6B"/>
    <w:rPr>
      <w:rFonts w:ascii="Times New Roman" w:eastAsia="Times New Roman" w:hAnsi="Times New Roman" w:cs="Times New Roman"/>
      <w:sz w:val="20"/>
      <w:szCs w:val="20"/>
      <w:lang w:val="en-AU" w:eastAsia="tr-TR"/>
    </w:rPr>
  </w:style>
  <w:style w:type="paragraph" w:styleId="CommentSubject">
    <w:name w:val="annotation subject"/>
    <w:basedOn w:val="CommentText"/>
    <w:next w:val="CommentText"/>
    <w:link w:val="CommentSubjectChar"/>
    <w:uiPriority w:val="99"/>
    <w:semiHidden/>
    <w:unhideWhenUsed/>
    <w:rsid w:val="00E33B6B"/>
    <w:rPr>
      <w:b/>
      <w:bCs/>
    </w:rPr>
  </w:style>
  <w:style w:type="character" w:customStyle="1" w:styleId="CommentSubjectChar">
    <w:name w:val="Comment Subject Char"/>
    <w:basedOn w:val="CommentTextChar"/>
    <w:link w:val="CommentSubject"/>
    <w:uiPriority w:val="99"/>
    <w:semiHidden/>
    <w:rsid w:val="00E33B6B"/>
    <w:rPr>
      <w:rFonts w:ascii="Times New Roman" w:eastAsia="Times New Roman" w:hAnsi="Times New Roman" w:cs="Times New Roman"/>
      <w:b/>
      <w:bCs/>
      <w:sz w:val="20"/>
      <w:szCs w:val="20"/>
      <w:lang w:val="en-AU" w:eastAsia="tr-TR"/>
    </w:rPr>
  </w:style>
  <w:style w:type="paragraph" w:styleId="BalloonText">
    <w:name w:val="Balloon Text"/>
    <w:basedOn w:val="Normal"/>
    <w:link w:val="BalloonTextChar"/>
    <w:uiPriority w:val="99"/>
    <w:semiHidden/>
    <w:unhideWhenUsed/>
    <w:rsid w:val="00E33B6B"/>
    <w:pPr>
      <w:spacing w:after="160" w:line="256" w:lineRule="auto"/>
    </w:pPr>
    <w:rPr>
      <w:rFonts w:ascii="Tahoma" w:eastAsia="Times New Roman" w:hAnsi="Tahoma" w:cs="Times New Roman"/>
      <w:sz w:val="16"/>
      <w:szCs w:val="16"/>
      <w:lang w:val="en-AU" w:eastAsia="tr-TR"/>
    </w:rPr>
  </w:style>
  <w:style w:type="character" w:customStyle="1" w:styleId="BalloonTextChar">
    <w:name w:val="Balloon Text Char"/>
    <w:basedOn w:val="DefaultParagraphFont"/>
    <w:link w:val="BalloonText"/>
    <w:uiPriority w:val="99"/>
    <w:semiHidden/>
    <w:rsid w:val="00E33B6B"/>
    <w:rPr>
      <w:rFonts w:ascii="Tahoma" w:eastAsia="Times New Roman" w:hAnsi="Tahoma" w:cs="Times New Roman"/>
      <w:sz w:val="16"/>
      <w:szCs w:val="16"/>
      <w:lang w:val="en-AU" w:eastAsia="tr-TR"/>
    </w:rPr>
  </w:style>
  <w:style w:type="paragraph" w:styleId="Revision">
    <w:name w:val="Revision"/>
    <w:uiPriority w:val="99"/>
    <w:semiHidden/>
    <w:rsid w:val="00E33B6B"/>
    <w:pPr>
      <w:spacing w:after="0" w:line="240" w:lineRule="auto"/>
    </w:pPr>
    <w:rPr>
      <w:rFonts w:ascii="Calibri" w:eastAsia="Calibri" w:hAnsi="Calibri" w:cs="Times New Roman"/>
      <w:lang w:val="tr-TR"/>
    </w:rPr>
  </w:style>
  <w:style w:type="paragraph" w:styleId="ListParagraph">
    <w:name w:val="List Paragraph"/>
    <w:basedOn w:val="Normal"/>
    <w:uiPriority w:val="34"/>
    <w:qFormat/>
    <w:rsid w:val="00E33B6B"/>
    <w:pPr>
      <w:widowControl w:val="0"/>
      <w:adjustRightInd w:val="0"/>
      <w:spacing w:after="160" w:line="256" w:lineRule="auto"/>
      <w:ind w:left="708"/>
    </w:pPr>
    <w:rPr>
      <w:rFonts w:ascii="Times New Roman" w:eastAsia="Times New Roman" w:hAnsi="Times New Roman" w:cs="Times New Roman"/>
      <w:sz w:val="20"/>
      <w:szCs w:val="20"/>
    </w:rPr>
  </w:style>
  <w:style w:type="character" w:styleId="FootnoteReference">
    <w:name w:val="footnote reference"/>
    <w:semiHidden/>
    <w:unhideWhenUsed/>
    <w:rsid w:val="00E33B6B"/>
    <w:rPr>
      <w:vertAlign w:val="superscript"/>
    </w:rPr>
  </w:style>
  <w:style w:type="character" w:styleId="CommentReference">
    <w:name w:val="annotation reference"/>
    <w:uiPriority w:val="99"/>
    <w:semiHidden/>
    <w:unhideWhenUsed/>
    <w:rsid w:val="00E33B6B"/>
    <w:rPr>
      <w:sz w:val="16"/>
      <w:szCs w:val="16"/>
    </w:rPr>
  </w:style>
  <w:style w:type="table" w:styleId="TableGrid">
    <w:name w:val="Table Grid"/>
    <w:basedOn w:val="TableNormal"/>
    <w:rsid w:val="00E33B6B"/>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7B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3B6B"/>
  </w:style>
  <w:style w:type="paragraph" w:styleId="FootnoteText">
    <w:name w:val="footnote text"/>
    <w:basedOn w:val="Normal"/>
    <w:link w:val="FootnoteTextChar"/>
    <w:semiHidden/>
    <w:unhideWhenUsed/>
    <w:rsid w:val="00E33B6B"/>
    <w:pPr>
      <w:spacing w:after="160" w:line="256" w:lineRule="auto"/>
    </w:pPr>
    <w:rPr>
      <w:rFonts w:ascii="Times New Roman" w:eastAsia="Times New Roman" w:hAnsi="Times New Roman" w:cs="Times New Roman"/>
      <w:sz w:val="20"/>
      <w:szCs w:val="20"/>
      <w:lang w:val="en-AU" w:eastAsia="tr-TR"/>
    </w:rPr>
  </w:style>
  <w:style w:type="character" w:customStyle="1" w:styleId="FootnoteTextChar">
    <w:name w:val="Footnote Text Char"/>
    <w:basedOn w:val="DefaultParagraphFont"/>
    <w:link w:val="FootnoteText"/>
    <w:semiHidden/>
    <w:rsid w:val="00E33B6B"/>
    <w:rPr>
      <w:rFonts w:ascii="Times New Roman" w:eastAsia="Times New Roman" w:hAnsi="Times New Roman" w:cs="Times New Roman"/>
      <w:sz w:val="20"/>
      <w:szCs w:val="20"/>
      <w:lang w:val="en-AU" w:eastAsia="tr-TR"/>
    </w:rPr>
  </w:style>
  <w:style w:type="paragraph" w:styleId="CommentText">
    <w:name w:val="annotation text"/>
    <w:basedOn w:val="Normal"/>
    <w:link w:val="CommentTextChar"/>
    <w:uiPriority w:val="99"/>
    <w:semiHidden/>
    <w:unhideWhenUsed/>
    <w:rsid w:val="00E33B6B"/>
    <w:pPr>
      <w:spacing w:after="160" w:line="256" w:lineRule="auto"/>
    </w:pPr>
    <w:rPr>
      <w:rFonts w:ascii="Times New Roman" w:eastAsia="Times New Roman" w:hAnsi="Times New Roman" w:cs="Times New Roman"/>
      <w:sz w:val="20"/>
      <w:szCs w:val="20"/>
      <w:lang w:val="en-AU" w:eastAsia="tr-TR"/>
    </w:rPr>
  </w:style>
  <w:style w:type="character" w:customStyle="1" w:styleId="CommentTextChar">
    <w:name w:val="Comment Text Char"/>
    <w:basedOn w:val="DefaultParagraphFont"/>
    <w:link w:val="CommentText"/>
    <w:uiPriority w:val="99"/>
    <w:semiHidden/>
    <w:rsid w:val="00E33B6B"/>
    <w:rPr>
      <w:rFonts w:ascii="Times New Roman" w:eastAsia="Times New Roman" w:hAnsi="Times New Roman" w:cs="Times New Roman"/>
      <w:sz w:val="20"/>
      <w:szCs w:val="20"/>
      <w:lang w:val="en-AU" w:eastAsia="tr-TR"/>
    </w:rPr>
  </w:style>
  <w:style w:type="paragraph" w:styleId="Header">
    <w:name w:val="header"/>
    <w:basedOn w:val="Normal"/>
    <w:link w:val="HeaderChar"/>
    <w:unhideWhenUsed/>
    <w:rsid w:val="00E33B6B"/>
    <w:pPr>
      <w:widowControl w:val="0"/>
      <w:tabs>
        <w:tab w:val="center" w:pos="4513"/>
        <w:tab w:val="right" w:pos="9026"/>
      </w:tabs>
      <w:adjustRightInd w:val="0"/>
      <w:spacing w:after="160" w:line="256"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33B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3B6B"/>
    <w:pPr>
      <w:tabs>
        <w:tab w:val="center" w:pos="4536"/>
        <w:tab w:val="right" w:pos="9072"/>
      </w:tabs>
      <w:spacing w:after="160" w:line="256" w:lineRule="auto"/>
    </w:pPr>
    <w:rPr>
      <w:rFonts w:ascii="Times New Roman" w:eastAsia="Times New Roman" w:hAnsi="Times New Roman" w:cs="Times New Roman"/>
      <w:sz w:val="20"/>
      <w:szCs w:val="20"/>
      <w:lang w:val="en-AU" w:eastAsia="tr-TR"/>
    </w:rPr>
  </w:style>
  <w:style w:type="character" w:customStyle="1" w:styleId="FooterChar">
    <w:name w:val="Footer Char"/>
    <w:basedOn w:val="DefaultParagraphFont"/>
    <w:link w:val="Footer"/>
    <w:uiPriority w:val="99"/>
    <w:rsid w:val="00E33B6B"/>
    <w:rPr>
      <w:rFonts w:ascii="Times New Roman" w:eastAsia="Times New Roman" w:hAnsi="Times New Roman" w:cs="Times New Roman"/>
      <w:sz w:val="20"/>
      <w:szCs w:val="20"/>
      <w:lang w:val="en-AU" w:eastAsia="tr-TR"/>
    </w:rPr>
  </w:style>
  <w:style w:type="paragraph" w:styleId="CommentSubject">
    <w:name w:val="annotation subject"/>
    <w:basedOn w:val="CommentText"/>
    <w:next w:val="CommentText"/>
    <w:link w:val="CommentSubjectChar"/>
    <w:uiPriority w:val="99"/>
    <w:semiHidden/>
    <w:unhideWhenUsed/>
    <w:rsid w:val="00E33B6B"/>
    <w:rPr>
      <w:b/>
      <w:bCs/>
    </w:rPr>
  </w:style>
  <w:style w:type="character" w:customStyle="1" w:styleId="CommentSubjectChar">
    <w:name w:val="Comment Subject Char"/>
    <w:basedOn w:val="CommentTextChar"/>
    <w:link w:val="CommentSubject"/>
    <w:uiPriority w:val="99"/>
    <w:semiHidden/>
    <w:rsid w:val="00E33B6B"/>
    <w:rPr>
      <w:rFonts w:ascii="Times New Roman" w:eastAsia="Times New Roman" w:hAnsi="Times New Roman" w:cs="Times New Roman"/>
      <w:b/>
      <w:bCs/>
      <w:sz w:val="20"/>
      <w:szCs w:val="20"/>
      <w:lang w:val="en-AU" w:eastAsia="tr-TR"/>
    </w:rPr>
  </w:style>
  <w:style w:type="paragraph" w:styleId="BalloonText">
    <w:name w:val="Balloon Text"/>
    <w:basedOn w:val="Normal"/>
    <w:link w:val="BalloonTextChar"/>
    <w:uiPriority w:val="99"/>
    <w:semiHidden/>
    <w:unhideWhenUsed/>
    <w:rsid w:val="00E33B6B"/>
    <w:pPr>
      <w:spacing w:after="160" w:line="256" w:lineRule="auto"/>
    </w:pPr>
    <w:rPr>
      <w:rFonts w:ascii="Tahoma" w:eastAsia="Times New Roman" w:hAnsi="Tahoma" w:cs="Times New Roman"/>
      <w:sz w:val="16"/>
      <w:szCs w:val="16"/>
      <w:lang w:val="en-AU" w:eastAsia="tr-TR"/>
    </w:rPr>
  </w:style>
  <w:style w:type="character" w:customStyle="1" w:styleId="BalloonTextChar">
    <w:name w:val="Balloon Text Char"/>
    <w:basedOn w:val="DefaultParagraphFont"/>
    <w:link w:val="BalloonText"/>
    <w:uiPriority w:val="99"/>
    <w:semiHidden/>
    <w:rsid w:val="00E33B6B"/>
    <w:rPr>
      <w:rFonts w:ascii="Tahoma" w:eastAsia="Times New Roman" w:hAnsi="Tahoma" w:cs="Times New Roman"/>
      <w:sz w:val="16"/>
      <w:szCs w:val="16"/>
      <w:lang w:val="en-AU" w:eastAsia="tr-TR"/>
    </w:rPr>
  </w:style>
  <w:style w:type="paragraph" w:styleId="Revision">
    <w:name w:val="Revision"/>
    <w:uiPriority w:val="99"/>
    <w:semiHidden/>
    <w:rsid w:val="00E33B6B"/>
    <w:pPr>
      <w:spacing w:after="0" w:line="240" w:lineRule="auto"/>
    </w:pPr>
    <w:rPr>
      <w:rFonts w:ascii="Calibri" w:eastAsia="Calibri" w:hAnsi="Calibri" w:cs="Times New Roman"/>
      <w:lang w:val="tr-TR"/>
    </w:rPr>
  </w:style>
  <w:style w:type="paragraph" w:styleId="ListParagraph">
    <w:name w:val="List Paragraph"/>
    <w:basedOn w:val="Normal"/>
    <w:uiPriority w:val="34"/>
    <w:qFormat/>
    <w:rsid w:val="00E33B6B"/>
    <w:pPr>
      <w:widowControl w:val="0"/>
      <w:adjustRightInd w:val="0"/>
      <w:spacing w:after="160" w:line="256" w:lineRule="auto"/>
      <w:ind w:left="708"/>
    </w:pPr>
    <w:rPr>
      <w:rFonts w:ascii="Times New Roman" w:eastAsia="Times New Roman" w:hAnsi="Times New Roman" w:cs="Times New Roman"/>
      <w:sz w:val="20"/>
      <w:szCs w:val="20"/>
    </w:rPr>
  </w:style>
  <w:style w:type="character" w:styleId="FootnoteReference">
    <w:name w:val="footnote reference"/>
    <w:semiHidden/>
    <w:unhideWhenUsed/>
    <w:rsid w:val="00E33B6B"/>
    <w:rPr>
      <w:vertAlign w:val="superscript"/>
    </w:rPr>
  </w:style>
  <w:style w:type="character" w:styleId="CommentReference">
    <w:name w:val="annotation reference"/>
    <w:uiPriority w:val="99"/>
    <w:semiHidden/>
    <w:unhideWhenUsed/>
    <w:rsid w:val="00E33B6B"/>
    <w:rPr>
      <w:sz w:val="16"/>
      <w:szCs w:val="16"/>
    </w:rPr>
  </w:style>
  <w:style w:type="table" w:styleId="TableGrid">
    <w:name w:val="Table Grid"/>
    <w:basedOn w:val="TableNormal"/>
    <w:rsid w:val="00E33B6B"/>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7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E16C-2D84-47C9-9CFC-67DFE7FB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22</Pages>
  <Words>7551</Words>
  <Characters>43047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Atakara</dc:creator>
  <cp:keywords/>
  <dc:description/>
  <cp:lastModifiedBy>Pınar Atakara</cp:lastModifiedBy>
  <cp:revision>178</cp:revision>
  <cp:lastPrinted>2019-04-15T10:17:00Z</cp:lastPrinted>
  <dcterms:created xsi:type="dcterms:W3CDTF">2019-03-27T11:14:00Z</dcterms:created>
  <dcterms:modified xsi:type="dcterms:W3CDTF">2019-05-03T05:58:00Z</dcterms:modified>
</cp:coreProperties>
</file>