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EC" w:rsidRPr="005211EC" w:rsidRDefault="005211EC" w:rsidP="005211EC">
      <w:pPr>
        <w:spacing w:after="0" w:line="240" w:lineRule="auto"/>
        <w:jc w:val="both"/>
        <w:rPr>
          <w:rFonts w:ascii="Times New Roman" w:eastAsia="Times New Roman" w:hAnsi="Times New Roman" w:cs="Times New Roman"/>
          <w:b/>
          <w:bCs/>
          <w:sz w:val="24"/>
          <w:szCs w:val="24"/>
        </w:rPr>
      </w:pPr>
      <w:r w:rsidRPr="005211EC">
        <w:rPr>
          <w:rFonts w:ascii="Times New Roman" w:eastAsia="Times New Roman" w:hAnsi="Times New Roman" w:cs="Times New Roman"/>
          <w:b/>
          <w:bCs/>
          <w:sz w:val="24"/>
          <w:szCs w:val="24"/>
        </w:rPr>
        <w:t>Kuzey Kıbrıs Türk Cumhuriyeti Cumhuriyet Meclisi’nin 8 Ekim 2018 tarihli Üçüncü Birleşiminde Oybirliğiyle kabul olunan “</w:t>
      </w:r>
      <w:r w:rsidRPr="005211EC">
        <w:rPr>
          <w:rFonts w:ascii="Times New Roman" w:hAnsi="Times New Roman" w:cs="Times New Roman"/>
          <w:b/>
          <w:noProof/>
          <w:sz w:val="24"/>
          <w:szCs w:val="24"/>
        </w:rPr>
        <w:t>Kent Güvenlik Yönetim Sistemi Yasası</w:t>
      </w:r>
      <w:r w:rsidRPr="005211EC">
        <w:rPr>
          <w:rFonts w:ascii="Times New Roman" w:eastAsia="Times New Roman" w:hAnsi="Times New Roman" w:cs="Times New Roman"/>
          <w:b/>
          <w:bCs/>
          <w:sz w:val="24"/>
          <w:szCs w:val="24"/>
        </w:rPr>
        <w:t xml:space="preserve">” Anayasanın 94’üncü maddesinin (1)’inci fıkrası gereğince Kuzey Kıbrıs Türk Cumhuriyeti Cumhurbaşkanı tarafından Resmi </w:t>
      </w:r>
      <w:proofErr w:type="spellStart"/>
      <w:r w:rsidRPr="005211EC">
        <w:rPr>
          <w:rFonts w:ascii="Times New Roman" w:eastAsia="Times New Roman" w:hAnsi="Times New Roman" w:cs="Times New Roman"/>
          <w:b/>
          <w:bCs/>
          <w:sz w:val="24"/>
          <w:szCs w:val="24"/>
        </w:rPr>
        <w:t>Gazete’de</w:t>
      </w:r>
      <w:proofErr w:type="spellEnd"/>
      <w:r w:rsidRPr="005211EC">
        <w:rPr>
          <w:rFonts w:ascii="Times New Roman" w:eastAsia="Times New Roman" w:hAnsi="Times New Roman" w:cs="Times New Roman"/>
          <w:b/>
          <w:bCs/>
          <w:sz w:val="24"/>
          <w:szCs w:val="24"/>
        </w:rPr>
        <w:t xml:space="preserve"> yayımlanmak suretiyle ilan olunur.</w:t>
      </w:r>
    </w:p>
    <w:p w:rsidR="005211EC" w:rsidRPr="005211EC" w:rsidRDefault="005211EC" w:rsidP="005211EC">
      <w:pPr>
        <w:spacing w:after="0" w:line="240" w:lineRule="auto"/>
        <w:jc w:val="both"/>
        <w:rPr>
          <w:rFonts w:ascii="Times New Roman" w:eastAsia="Times New Roman" w:hAnsi="Times New Roman" w:cs="Times New Roman"/>
          <w:sz w:val="24"/>
          <w:szCs w:val="24"/>
        </w:rPr>
      </w:pPr>
    </w:p>
    <w:p w:rsidR="005211EC" w:rsidRPr="005211EC" w:rsidRDefault="005211EC" w:rsidP="005211EC">
      <w:pPr>
        <w:spacing w:after="0" w:line="240" w:lineRule="auto"/>
        <w:jc w:val="center"/>
        <w:rPr>
          <w:rFonts w:ascii="Times New Roman" w:eastAsia="Times New Roman" w:hAnsi="Times New Roman" w:cs="Times New Roman"/>
          <w:b/>
          <w:sz w:val="24"/>
          <w:szCs w:val="24"/>
        </w:rPr>
      </w:pPr>
      <w:bookmarkStart w:id="0" w:name="_GoBack"/>
      <w:r w:rsidRPr="005211EC">
        <w:rPr>
          <w:rFonts w:ascii="Times New Roman" w:eastAsia="Times New Roman" w:hAnsi="Times New Roman" w:cs="Times New Roman"/>
          <w:b/>
          <w:sz w:val="24"/>
          <w:szCs w:val="24"/>
        </w:rPr>
        <w:t>Sayı:31</w:t>
      </w:r>
      <w:r w:rsidRPr="005211EC">
        <w:rPr>
          <w:rFonts w:ascii="Times New Roman" w:eastAsia="Times New Roman" w:hAnsi="Times New Roman" w:cs="Times New Roman"/>
          <w:b/>
          <w:sz w:val="24"/>
          <w:szCs w:val="24"/>
        </w:rPr>
        <w:t>/2018</w:t>
      </w:r>
    </w:p>
    <w:bookmarkEnd w:id="0"/>
    <w:p w:rsidR="005211EC" w:rsidRDefault="005211EC"/>
    <w:p w:rsidR="005211EC" w:rsidRDefault="005211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41"/>
        <w:gridCol w:w="430"/>
        <w:gridCol w:w="6941"/>
      </w:tblGrid>
      <w:tr w:rsidR="00E449DF" w:rsidRPr="0024101E" w:rsidTr="002F345A">
        <w:tc>
          <w:tcPr>
            <w:tcW w:w="9180" w:type="dxa"/>
            <w:gridSpan w:val="4"/>
          </w:tcPr>
          <w:p w:rsidR="00526437" w:rsidRPr="0024101E" w:rsidRDefault="00E449DF" w:rsidP="00E35EEA">
            <w:pPr>
              <w:jc w:val="center"/>
              <w:rPr>
                <w:rFonts w:ascii="Times New Roman" w:hAnsi="Times New Roman" w:cs="Times New Roman"/>
                <w:sz w:val="24"/>
                <w:szCs w:val="24"/>
              </w:rPr>
            </w:pPr>
            <w:r w:rsidRPr="0024101E">
              <w:rPr>
                <w:rFonts w:ascii="Times New Roman" w:hAnsi="Times New Roman" w:cs="Times New Roman"/>
                <w:sz w:val="24"/>
                <w:szCs w:val="24"/>
              </w:rPr>
              <w:t xml:space="preserve">KENT GÜVENLİK </w:t>
            </w:r>
            <w:r w:rsidR="00AC24AB" w:rsidRPr="0024101E">
              <w:rPr>
                <w:rFonts w:ascii="Times New Roman" w:hAnsi="Times New Roman" w:cs="Times New Roman"/>
                <w:sz w:val="24"/>
                <w:szCs w:val="24"/>
              </w:rPr>
              <w:t xml:space="preserve">YÖNETİM </w:t>
            </w:r>
            <w:r w:rsidRPr="0024101E">
              <w:rPr>
                <w:rFonts w:ascii="Times New Roman" w:hAnsi="Times New Roman" w:cs="Times New Roman"/>
                <w:sz w:val="24"/>
                <w:szCs w:val="24"/>
              </w:rPr>
              <w:t>SİSTEMİ YASA</w:t>
            </w:r>
            <w:r w:rsidR="008A7454">
              <w:rPr>
                <w:rFonts w:ascii="Times New Roman" w:hAnsi="Times New Roman" w:cs="Times New Roman"/>
                <w:sz w:val="24"/>
                <w:szCs w:val="24"/>
              </w:rPr>
              <w:t>SI</w:t>
            </w:r>
          </w:p>
          <w:p w:rsidR="00E46E4D" w:rsidRPr="0024101E" w:rsidRDefault="00E46E4D" w:rsidP="00E35EEA">
            <w:pPr>
              <w:rPr>
                <w:rFonts w:ascii="Times New Roman" w:hAnsi="Times New Roman" w:cs="Times New Roman"/>
                <w:sz w:val="24"/>
                <w:szCs w:val="24"/>
              </w:rPr>
            </w:pPr>
          </w:p>
        </w:tc>
      </w:tr>
      <w:tr w:rsidR="00C70898" w:rsidRPr="0024101E" w:rsidTr="002F345A">
        <w:tc>
          <w:tcPr>
            <w:tcW w:w="1668" w:type="dxa"/>
          </w:tcPr>
          <w:p w:rsidR="00C70898" w:rsidRPr="0024101E" w:rsidRDefault="00C70898" w:rsidP="00E35EEA">
            <w:pPr>
              <w:jc w:val="center"/>
              <w:rPr>
                <w:rFonts w:ascii="Times New Roman" w:hAnsi="Times New Roman" w:cs="Times New Roman"/>
                <w:sz w:val="24"/>
                <w:szCs w:val="24"/>
              </w:rPr>
            </w:pPr>
          </w:p>
        </w:tc>
        <w:tc>
          <w:tcPr>
            <w:tcW w:w="7512" w:type="dxa"/>
            <w:gridSpan w:val="3"/>
          </w:tcPr>
          <w:p w:rsidR="00C70898" w:rsidRPr="0024101E" w:rsidRDefault="00C70898" w:rsidP="00E35EEA">
            <w:pPr>
              <w:jc w:val="both"/>
              <w:rPr>
                <w:rFonts w:ascii="Times New Roman" w:hAnsi="Times New Roman" w:cs="Times New Roman"/>
                <w:sz w:val="24"/>
                <w:szCs w:val="24"/>
              </w:rPr>
            </w:pPr>
            <w:r>
              <w:rPr>
                <w:rFonts w:ascii="Times New Roman" w:hAnsi="Times New Roman" w:cs="Times New Roman"/>
                <w:sz w:val="24"/>
                <w:szCs w:val="24"/>
              </w:rPr>
              <w:t xml:space="preserve">         </w:t>
            </w:r>
            <w:r w:rsidRPr="00C70898">
              <w:rPr>
                <w:rFonts w:ascii="Times New Roman" w:hAnsi="Times New Roman" w:cs="Times New Roman"/>
                <w:sz w:val="24"/>
                <w:szCs w:val="24"/>
              </w:rPr>
              <w:t>Kuzey Kıbrıs Türk Cumhuriyeti Cumhuriyet Meclisi aşağıdaki Yasayı yapar:</w:t>
            </w:r>
          </w:p>
        </w:tc>
      </w:tr>
      <w:tr w:rsidR="00DC2EC2" w:rsidRPr="0024101E" w:rsidTr="002F345A">
        <w:tc>
          <w:tcPr>
            <w:tcW w:w="9180" w:type="dxa"/>
            <w:gridSpan w:val="4"/>
          </w:tcPr>
          <w:p w:rsidR="00E46E4D" w:rsidRPr="0024101E" w:rsidRDefault="00E46E4D" w:rsidP="00E35EEA">
            <w:pPr>
              <w:jc w:val="center"/>
              <w:rPr>
                <w:rFonts w:ascii="Times New Roman" w:hAnsi="Times New Roman" w:cs="Times New Roman"/>
                <w:sz w:val="24"/>
                <w:szCs w:val="24"/>
              </w:rPr>
            </w:pPr>
          </w:p>
        </w:tc>
      </w:tr>
      <w:tr w:rsidR="009751B9" w:rsidRPr="0024101E" w:rsidTr="002F345A">
        <w:tc>
          <w:tcPr>
            <w:tcW w:w="1668" w:type="dxa"/>
          </w:tcPr>
          <w:p w:rsidR="009751B9" w:rsidRPr="0024101E" w:rsidRDefault="009751B9" w:rsidP="00DF4A05">
            <w:pPr>
              <w:rPr>
                <w:rFonts w:ascii="Times New Roman" w:hAnsi="Times New Roman" w:cs="Times New Roman"/>
                <w:noProof/>
                <w:sz w:val="24"/>
                <w:szCs w:val="24"/>
              </w:rPr>
            </w:pPr>
            <w:r w:rsidRPr="0024101E">
              <w:rPr>
                <w:rFonts w:ascii="Times New Roman" w:hAnsi="Times New Roman" w:cs="Times New Roman"/>
                <w:noProof/>
                <w:sz w:val="24"/>
                <w:szCs w:val="24"/>
              </w:rPr>
              <w:t>Kısa İsim</w:t>
            </w:r>
          </w:p>
        </w:tc>
        <w:tc>
          <w:tcPr>
            <w:tcW w:w="7512" w:type="dxa"/>
            <w:gridSpan w:val="3"/>
          </w:tcPr>
          <w:p w:rsidR="009751B9" w:rsidRPr="0024101E" w:rsidRDefault="009751B9" w:rsidP="00E35EEA">
            <w:pPr>
              <w:rPr>
                <w:rFonts w:ascii="Times New Roman" w:hAnsi="Times New Roman" w:cs="Times New Roman"/>
                <w:noProof/>
                <w:sz w:val="24"/>
                <w:szCs w:val="24"/>
              </w:rPr>
            </w:pPr>
            <w:r w:rsidRPr="0024101E">
              <w:rPr>
                <w:rFonts w:ascii="Times New Roman" w:hAnsi="Times New Roman" w:cs="Times New Roman"/>
                <w:noProof/>
                <w:sz w:val="24"/>
                <w:szCs w:val="24"/>
              </w:rPr>
              <w:t>1.</w:t>
            </w:r>
            <w:r>
              <w:rPr>
                <w:rFonts w:ascii="Times New Roman" w:hAnsi="Times New Roman" w:cs="Times New Roman"/>
                <w:noProof/>
                <w:sz w:val="24"/>
                <w:szCs w:val="24"/>
              </w:rPr>
              <w:t xml:space="preserve"> </w:t>
            </w:r>
            <w:r w:rsidRPr="0024101E">
              <w:rPr>
                <w:rFonts w:ascii="Times New Roman" w:hAnsi="Times New Roman" w:cs="Times New Roman"/>
                <w:noProof/>
                <w:sz w:val="24"/>
                <w:szCs w:val="24"/>
              </w:rPr>
              <w:t>Bu Yasa, Kent Güvenlik Yönetim Sistemi Yasası olarak isimlendirilir.</w:t>
            </w:r>
          </w:p>
        </w:tc>
      </w:tr>
      <w:tr w:rsidR="009751B9" w:rsidRPr="0024101E" w:rsidTr="002F345A">
        <w:tc>
          <w:tcPr>
            <w:tcW w:w="1668" w:type="dxa"/>
          </w:tcPr>
          <w:p w:rsidR="009751B9" w:rsidRPr="0024101E" w:rsidRDefault="009751B9" w:rsidP="00EF5800">
            <w:pPr>
              <w:rPr>
                <w:rFonts w:ascii="Times New Roman" w:hAnsi="Times New Roman" w:cs="Times New Roman"/>
                <w:noProof/>
                <w:sz w:val="24"/>
                <w:szCs w:val="24"/>
              </w:rPr>
            </w:pPr>
          </w:p>
        </w:tc>
        <w:tc>
          <w:tcPr>
            <w:tcW w:w="571" w:type="dxa"/>
            <w:gridSpan w:val="2"/>
          </w:tcPr>
          <w:p w:rsidR="009751B9" w:rsidRPr="0024101E" w:rsidRDefault="009751B9" w:rsidP="00E35EEA">
            <w:pPr>
              <w:rPr>
                <w:rFonts w:ascii="Times New Roman" w:hAnsi="Times New Roman" w:cs="Times New Roman"/>
                <w:noProof/>
                <w:sz w:val="24"/>
                <w:szCs w:val="24"/>
              </w:rPr>
            </w:pPr>
          </w:p>
        </w:tc>
        <w:tc>
          <w:tcPr>
            <w:tcW w:w="6941" w:type="dxa"/>
          </w:tcPr>
          <w:p w:rsidR="009751B9" w:rsidRPr="0024101E" w:rsidRDefault="009751B9" w:rsidP="00E35EEA">
            <w:pPr>
              <w:jc w:val="both"/>
              <w:rPr>
                <w:rFonts w:ascii="Times New Roman" w:hAnsi="Times New Roman" w:cs="Times New Roman"/>
                <w:noProof/>
                <w:sz w:val="24"/>
                <w:szCs w:val="24"/>
              </w:rPr>
            </w:pPr>
          </w:p>
        </w:tc>
      </w:tr>
      <w:tr w:rsidR="00403973" w:rsidRPr="0024101E" w:rsidTr="002F345A">
        <w:tc>
          <w:tcPr>
            <w:tcW w:w="1668" w:type="dxa"/>
          </w:tcPr>
          <w:p w:rsidR="00403973" w:rsidRPr="0024101E" w:rsidRDefault="00403973" w:rsidP="00E35EEA">
            <w:pPr>
              <w:jc w:val="center"/>
              <w:rPr>
                <w:rFonts w:ascii="Times New Roman" w:hAnsi="Times New Roman" w:cs="Times New Roman"/>
                <w:noProof/>
                <w:sz w:val="24"/>
                <w:szCs w:val="24"/>
              </w:rPr>
            </w:pPr>
          </w:p>
        </w:tc>
        <w:tc>
          <w:tcPr>
            <w:tcW w:w="571" w:type="dxa"/>
            <w:gridSpan w:val="2"/>
          </w:tcPr>
          <w:p w:rsidR="00403973" w:rsidRPr="0024101E" w:rsidRDefault="00403973" w:rsidP="00E35EEA">
            <w:pPr>
              <w:rPr>
                <w:rFonts w:ascii="Times New Roman" w:hAnsi="Times New Roman" w:cs="Times New Roman"/>
                <w:noProof/>
                <w:sz w:val="24"/>
                <w:szCs w:val="24"/>
              </w:rPr>
            </w:pPr>
          </w:p>
        </w:tc>
        <w:tc>
          <w:tcPr>
            <w:tcW w:w="6941" w:type="dxa"/>
          </w:tcPr>
          <w:p w:rsidR="00403973" w:rsidRPr="0024101E" w:rsidRDefault="00403973" w:rsidP="00E35EEA">
            <w:pPr>
              <w:jc w:val="both"/>
              <w:rPr>
                <w:rFonts w:ascii="Times New Roman" w:hAnsi="Times New Roman" w:cs="Times New Roman"/>
                <w:noProof/>
                <w:sz w:val="24"/>
                <w:szCs w:val="24"/>
              </w:rPr>
            </w:pPr>
          </w:p>
        </w:tc>
      </w:tr>
      <w:tr w:rsidR="00F4563F" w:rsidRPr="0024101E" w:rsidTr="002F345A">
        <w:tc>
          <w:tcPr>
            <w:tcW w:w="9180" w:type="dxa"/>
            <w:gridSpan w:val="4"/>
          </w:tcPr>
          <w:p w:rsidR="00F4563F" w:rsidRPr="0024101E" w:rsidRDefault="00F4563F" w:rsidP="00E35EEA">
            <w:pPr>
              <w:jc w:val="center"/>
              <w:rPr>
                <w:rFonts w:ascii="Times New Roman" w:hAnsi="Times New Roman" w:cs="Times New Roman"/>
                <w:sz w:val="24"/>
                <w:szCs w:val="24"/>
              </w:rPr>
            </w:pPr>
            <w:r w:rsidRPr="0024101E">
              <w:rPr>
                <w:rFonts w:ascii="Times New Roman" w:hAnsi="Times New Roman" w:cs="Times New Roman"/>
                <w:sz w:val="24"/>
                <w:szCs w:val="24"/>
              </w:rPr>
              <w:t>BİRİNCİ KISIM</w:t>
            </w:r>
          </w:p>
          <w:p w:rsidR="00667132" w:rsidRPr="0024101E" w:rsidRDefault="00727CE4" w:rsidP="00E35EEA">
            <w:pPr>
              <w:jc w:val="center"/>
              <w:rPr>
                <w:rFonts w:ascii="Times New Roman" w:hAnsi="Times New Roman" w:cs="Times New Roman"/>
                <w:noProof/>
                <w:sz w:val="24"/>
                <w:szCs w:val="24"/>
              </w:rPr>
            </w:pPr>
            <w:r w:rsidRPr="0024101E">
              <w:rPr>
                <w:rFonts w:ascii="Times New Roman" w:hAnsi="Times New Roman" w:cs="Times New Roman"/>
                <w:sz w:val="24"/>
                <w:szCs w:val="24"/>
              </w:rPr>
              <w:t>Genel Kurallar</w:t>
            </w:r>
          </w:p>
        </w:tc>
      </w:tr>
      <w:tr w:rsidR="009751B9" w:rsidRPr="0024101E" w:rsidTr="002F345A">
        <w:tc>
          <w:tcPr>
            <w:tcW w:w="9180" w:type="dxa"/>
            <w:gridSpan w:val="4"/>
          </w:tcPr>
          <w:p w:rsidR="009751B9" w:rsidRPr="0024101E" w:rsidRDefault="009751B9" w:rsidP="00E35EEA">
            <w:pPr>
              <w:jc w:val="center"/>
              <w:rPr>
                <w:rFonts w:ascii="Times New Roman" w:hAnsi="Times New Roman" w:cs="Times New Roman"/>
                <w:sz w:val="24"/>
                <w:szCs w:val="24"/>
              </w:rPr>
            </w:pPr>
          </w:p>
        </w:tc>
      </w:tr>
      <w:tr w:rsidR="005E6168" w:rsidRPr="0024101E" w:rsidTr="002F345A">
        <w:tc>
          <w:tcPr>
            <w:tcW w:w="1809" w:type="dxa"/>
            <w:gridSpan w:val="2"/>
          </w:tcPr>
          <w:p w:rsidR="005E6168" w:rsidRPr="0024101E" w:rsidRDefault="005E6168" w:rsidP="00E35EEA">
            <w:pPr>
              <w:rPr>
                <w:rFonts w:ascii="Times New Roman" w:hAnsi="Times New Roman" w:cs="Times New Roman"/>
                <w:sz w:val="20"/>
                <w:szCs w:val="20"/>
              </w:rPr>
            </w:pPr>
            <w:r w:rsidRPr="0024101E">
              <w:rPr>
                <w:rFonts w:ascii="Times New Roman" w:hAnsi="Times New Roman" w:cs="Times New Roman"/>
                <w:noProof/>
                <w:sz w:val="24"/>
                <w:szCs w:val="24"/>
              </w:rPr>
              <w:t>Tefsir</w:t>
            </w:r>
          </w:p>
        </w:tc>
        <w:tc>
          <w:tcPr>
            <w:tcW w:w="7371" w:type="dxa"/>
            <w:gridSpan w:val="2"/>
          </w:tcPr>
          <w:p w:rsidR="005E6168" w:rsidRPr="0024101E" w:rsidRDefault="005E6168" w:rsidP="00E35EEA">
            <w:pPr>
              <w:rPr>
                <w:rFonts w:ascii="Times New Roman" w:hAnsi="Times New Roman" w:cs="Times New Roman"/>
                <w:sz w:val="24"/>
                <w:szCs w:val="24"/>
              </w:rPr>
            </w:pPr>
            <w:r w:rsidRPr="0024101E">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24101E">
              <w:rPr>
                <w:rFonts w:ascii="Times New Roman" w:hAnsi="Times New Roman" w:cs="Times New Roman"/>
                <w:sz w:val="24"/>
                <w:szCs w:val="24"/>
              </w:rPr>
              <w:t>“Başbakanlık”, Kuzey Kıbrıs Türk Cumhuriyeti Başbakanlığını anlatır.</w:t>
            </w:r>
          </w:p>
        </w:tc>
      </w:tr>
      <w:tr w:rsidR="005E6168" w:rsidRPr="0024101E" w:rsidTr="002F345A">
        <w:tc>
          <w:tcPr>
            <w:tcW w:w="1809" w:type="dxa"/>
            <w:gridSpan w:val="2"/>
          </w:tcPr>
          <w:p w:rsidR="005E6168" w:rsidRPr="0024101E" w:rsidRDefault="005E6168" w:rsidP="00E35EEA">
            <w:pPr>
              <w:rPr>
                <w:rFonts w:ascii="Times New Roman" w:hAnsi="Times New Roman" w:cs="Times New Roman"/>
                <w:noProof/>
                <w:sz w:val="24"/>
                <w:szCs w:val="24"/>
              </w:rPr>
            </w:pPr>
          </w:p>
        </w:tc>
        <w:tc>
          <w:tcPr>
            <w:tcW w:w="7371" w:type="dxa"/>
            <w:gridSpan w:val="2"/>
          </w:tcPr>
          <w:p w:rsidR="005E6168" w:rsidRPr="0024101E" w:rsidRDefault="005E6168" w:rsidP="00E35EEA">
            <w:pPr>
              <w:jc w:val="both"/>
              <w:rPr>
                <w:rFonts w:ascii="Times New Roman" w:hAnsi="Times New Roman" w:cs="Times New Roman"/>
                <w:sz w:val="24"/>
                <w:szCs w:val="24"/>
              </w:rPr>
            </w:pPr>
            <w:r w:rsidRPr="0024101E">
              <w:rPr>
                <w:rFonts w:ascii="Times New Roman" w:hAnsi="Times New Roman" w:cs="Times New Roman"/>
                <w:sz w:val="24"/>
                <w:szCs w:val="24"/>
              </w:rPr>
              <w:t xml:space="preserve">“Bilişim </w:t>
            </w:r>
            <w:r w:rsidR="000847E7">
              <w:rPr>
                <w:rFonts w:ascii="Times New Roman" w:hAnsi="Times New Roman" w:cs="Times New Roman"/>
                <w:sz w:val="24"/>
                <w:szCs w:val="24"/>
              </w:rPr>
              <w:t>S</w:t>
            </w:r>
            <w:r w:rsidRPr="0024101E">
              <w:rPr>
                <w:rFonts w:ascii="Times New Roman" w:hAnsi="Times New Roman" w:cs="Times New Roman"/>
                <w:sz w:val="24"/>
                <w:szCs w:val="24"/>
              </w:rPr>
              <w:t xml:space="preserve">istemi”, bir veya birden fazlası, belirli bir yazılım çerçevesinde otomatik olarak veri işleyebilen bir cihazı veya birbirine bağlı veya birbirleriyle ilişkili bir dizi cihazı anlatır ve </w:t>
            </w:r>
            <w:r w:rsidR="009513AE">
              <w:rPr>
                <w:rFonts w:ascii="Times New Roman" w:hAnsi="Times New Roman" w:cs="Times New Roman"/>
                <w:sz w:val="24"/>
                <w:szCs w:val="24"/>
              </w:rPr>
              <w:t xml:space="preserve">bu Yasa tahtında </w:t>
            </w:r>
            <w:r w:rsidRPr="00915335">
              <w:rPr>
                <w:rFonts w:ascii="Times New Roman" w:hAnsi="Times New Roman" w:cs="Times New Roman"/>
                <w:sz w:val="24"/>
                <w:szCs w:val="24"/>
              </w:rPr>
              <w:t>Kent Güvenlik Yönetim Sistemlerini de kapsar.</w:t>
            </w:r>
          </w:p>
        </w:tc>
      </w:tr>
      <w:tr w:rsidR="005E6168" w:rsidRPr="0024101E" w:rsidTr="002F345A">
        <w:tc>
          <w:tcPr>
            <w:tcW w:w="1809" w:type="dxa"/>
            <w:gridSpan w:val="2"/>
          </w:tcPr>
          <w:p w:rsidR="005E6168" w:rsidRPr="0024101E" w:rsidRDefault="005E6168" w:rsidP="00E35EEA">
            <w:pPr>
              <w:rPr>
                <w:rFonts w:ascii="Times New Roman" w:hAnsi="Times New Roman" w:cs="Times New Roman"/>
                <w:noProof/>
                <w:sz w:val="24"/>
                <w:szCs w:val="24"/>
              </w:rPr>
            </w:pPr>
          </w:p>
        </w:tc>
        <w:tc>
          <w:tcPr>
            <w:tcW w:w="7371" w:type="dxa"/>
            <w:gridSpan w:val="2"/>
          </w:tcPr>
          <w:p w:rsidR="005E6168" w:rsidRDefault="005E6168" w:rsidP="009513AE">
            <w:pPr>
              <w:jc w:val="both"/>
              <w:rPr>
                <w:rFonts w:ascii="Times New Roman" w:hAnsi="Times New Roman" w:cs="Times New Roman"/>
                <w:sz w:val="24"/>
                <w:szCs w:val="24"/>
              </w:rPr>
            </w:pPr>
            <w:r w:rsidRPr="0024101E">
              <w:rPr>
                <w:rFonts w:ascii="Times New Roman" w:hAnsi="Times New Roman" w:cs="Times New Roman"/>
                <w:noProof/>
                <w:sz w:val="24"/>
                <w:szCs w:val="24"/>
              </w:rPr>
              <w:t xml:space="preserve">“Bilişim </w:t>
            </w:r>
            <w:r w:rsidR="00227E52">
              <w:rPr>
                <w:rFonts w:ascii="Times New Roman" w:hAnsi="Times New Roman" w:cs="Times New Roman"/>
                <w:noProof/>
                <w:sz w:val="24"/>
                <w:szCs w:val="24"/>
              </w:rPr>
              <w:t>V</w:t>
            </w:r>
            <w:r w:rsidRPr="0024101E">
              <w:rPr>
                <w:rFonts w:ascii="Times New Roman" w:hAnsi="Times New Roman" w:cs="Times New Roman"/>
                <w:noProof/>
                <w:sz w:val="24"/>
                <w:szCs w:val="24"/>
              </w:rPr>
              <w:t>erisi”,</w:t>
            </w:r>
            <w:r w:rsidRPr="0024101E">
              <w:rPr>
                <w:rFonts w:ascii="Times New Roman" w:hAnsi="Times New Roman" w:cs="Times New Roman"/>
                <w:sz w:val="24"/>
                <w:szCs w:val="24"/>
              </w:rPr>
              <w:t xml:space="preserve"> </w:t>
            </w:r>
            <w:r w:rsidR="009513AE">
              <w:rPr>
                <w:rFonts w:ascii="Times New Roman" w:hAnsi="Times New Roman" w:cs="Times New Roman"/>
                <w:sz w:val="24"/>
                <w:szCs w:val="24"/>
              </w:rPr>
              <w:t>b</w:t>
            </w:r>
            <w:r w:rsidRPr="0024101E">
              <w:rPr>
                <w:rFonts w:ascii="Times New Roman" w:hAnsi="Times New Roman" w:cs="Times New Roman"/>
                <w:sz w:val="24"/>
                <w:szCs w:val="24"/>
              </w:rPr>
              <w:t xml:space="preserve">ir bilişim sisteminin belli bir işlevi yerine getirmesini sağlayan bilgisayar programları da dahil olmak üzere, bir bilişim sisteminde işlenmeye uygun nitelikteki her türlü bilgi, </w:t>
            </w:r>
            <w:r w:rsidRPr="00227E52">
              <w:rPr>
                <w:rFonts w:ascii="Times New Roman" w:hAnsi="Times New Roman" w:cs="Times New Roman"/>
                <w:sz w:val="24"/>
                <w:szCs w:val="24"/>
              </w:rPr>
              <w:t>görüntü</w:t>
            </w:r>
            <w:r w:rsidRPr="0024101E">
              <w:rPr>
                <w:rFonts w:ascii="Times New Roman" w:hAnsi="Times New Roman" w:cs="Times New Roman"/>
                <w:sz w:val="24"/>
                <w:szCs w:val="24"/>
              </w:rPr>
              <w:t xml:space="preserve"> ve konsepti anlatır.</w:t>
            </w:r>
          </w:p>
          <w:p w:rsidR="0038484F" w:rsidRPr="0024101E" w:rsidRDefault="0038484F" w:rsidP="009513AE">
            <w:pPr>
              <w:jc w:val="both"/>
              <w:rPr>
                <w:rFonts w:ascii="Times New Roman" w:hAnsi="Times New Roman" w:cs="Times New Roman"/>
                <w:noProof/>
                <w:sz w:val="24"/>
                <w:szCs w:val="24"/>
              </w:rPr>
            </w:pPr>
            <w:r w:rsidRPr="00D9698E">
              <w:rPr>
                <w:rFonts w:ascii="Times New Roman" w:hAnsi="Times New Roman" w:cs="Times New Roman"/>
                <w:sz w:val="24"/>
                <w:szCs w:val="24"/>
              </w:rPr>
              <w:t>“Canlı Görüntü</w:t>
            </w:r>
            <w:r w:rsidR="0042552A" w:rsidRPr="00D9698E">
              <w:rPr>
                <w:rFonts w:ascii="Times New Roman" w:hAnsi="Times New Roman" w:cs="Times New Roman"/>
                <w:sz w:val="24"/>
                <w:szCs w:val="24"/>
              </w:rPr>
              <w:t xml:space="preserve"> Verisi</w:t>
            </w:r>
            <w:r w:rsidRPr="00D9698E">
              <w:rPr>
                <w:rFonts w:ascii="Times New Roman" w:hAnsi="Times New Roman" w:cs="Times New Roman"/>
                <w:sz w:val="24"/>
                <w:szCs w:val="24"/>
              </w:rPr>
              <w:t xml:space="preserve">”, </w:t>
            </w:r>
            <w:r w:rsidR="00515CFF" w:rsidRPr="00D9698E">
              <w:rPr>
                <w:rFonts w:ascii="Times New Roman" w:hAnsi="Times New Roman" w:cs="Times New Roman"/>
                <w:sz w:val="24"/>
                <w:szCs w:val="24"/>
              </w:rPr>
              <w:t>bilişim sistemleri üzerine anlık olarak kaydı yapılan</w:t>
            </w:r>
            <w:r w:rsidR="00170764" w:rsidRPr="00D9698E">
              <w:rPr>
                <w:rFonts w:ascii="Times New Roman" w:hAnsi="Times New Roman" w:cs="Times New Roman"/>
                <w:sz w:val="24"/>
                <w:szCs w:val="24"/>
              </w:rPr>
              <w:t>,</w:t>
            </w:r>
            <w:r w:rsidR="00515CFF" w:rsidRPr="00D9698E">
              <w:rPr>
                <w:rFonts w:ascii="Times New Roman" w:hAnsi="Times New Roman" w:cs="Times New Roman"/>
                <w:sz w:val="24"/>
                <w:szCs w:val="24"/>
              </w:rPr>
              <w:t xml:space="preserve"> sayısal olarak derlenmiş, hareketli resimler dizisini anlatır. </w:t>
            </w:r>
          </w:p>
        </w:tc>
      </w:tr>
      <w:tr w:rsidR="00211B02" w:rsidRPr="0024101E" w:rsidTr="002F345A">
        <w:tc>
          <w:tcPr>
            <w:tcW w:w="1809" w:type="dxa"/>
            <w:gridSpan w:val="2"/>
          </w:tcPr>
          <w:p w:rsidR="00211B02" w:rsidRPr="0024101E" w:rsidRDefault="00211B02" w:rsidP="00E35EEA">
            <w:pPr>
              <w:rPr>
                <w:rFonts w:ascii="Times New Roman" w:hAnsi="Times New Roman" w:cs="Times New Roman"/>
                <w:noProof/>
                <w:sz w:val="24"/>
                <w:szCs w:val="24"/>
              </w:rPr>
            </w:pPr>
          </w:p>
        </w:tc>
        <w:tc>
          <w:tcPr>
            <w:tcW w:w="7371" w:type="dxa"/>
            <w:gridSpan w:val="2"/>
          </w:tcPr>
          <w:p w:rsidR="00211B02" w:rsidRPr="0024101E" w:rsidRDefault="00211B02" w:rsidP="00E35EEA">
            <w:pPr>
              <w:jc w:val="both"/>
              <w:rPr>
                <w:rFonts w:ascii="Times New Roman" w:hAnsi="Times New Roman" w:cs="Times New Roman"/>
                <w:sz w:val="24"/>
                <w:szCs w:val="24"/>
              </w:rPr>
            </w:pPr>
            <w:r w:rsidRPr="0024101E">
              <w:rPr>
                <w:rFonts w:ascii="Times New Roman" w:hAnsi="Times New Roman" w:cs="Times New Roman"/>
                <w:sz w:val="24"/>
                <w:szCs w:val="24"/>
              </w:rPr>
              <w:t xml:space="preserve">“İtiraz Kurulu”, </w:t>
            </w:r>
            <w:r w:rsidRPr="00211B02">
              <w:rPr>
                <w:rFonts w:ascii="Times New Roman" w:hAnsi="Times New Roman" w:cs="Times New Roman"/>
                <w:sz w:val="24"/>
                <w:szCs w:val="24"/>
              </w:rPr>
              <w:t xml:space="preserve">bu Yasanın 7’nci maddesi uyarınca oluşturulan ve </w:t>
            </w:r>
            <w:r w:rsidRPr="0024101E">
              <w:rPr>
                <w:rFonts w:ascii="Times New Roman" w:hAnsi="Times New Roman" w:cs="Times New Roman"/>
                <w:sz w:val="24"/>
                <w:szCs w:val="24"/>
              </w:rPr>
              <w:t>Kent Güvenlik Yönetim Sistemleri Kurulunun kararlarını, itiraz üzerine değerlendiren kurulu anlatır.</w:t>
            </w:r>
          </w:p>
        </w:tc>
      </w:tr>
      <w:tr w:rsidR="00211B02" w:rsidRPr="0024101E" w:rsidTr="002F345A">
        <w:tc>
          <w:tcPr>
            <w:tcW w:w="1809" w:type="dxa"/>
            <w:gridSpan w:val="2"/>
          </w:tcPr>
          <w:p w:rsidR="00211B02" w:rsidRPr="0024101E" w:rsidRDefault="00211B02" w:rsidP="00E35EEA">
            <w:pPr>
              <w:rPr>
                <w:rFonts w:ascii="Times New Roman" w:hAnsi="Times New Roman" w:cs="Times New Roman"/>
                <w:noProof/>
                <w:sz w:val="24"/>
                <w:szCs w:val="24"/>
              </w:rPr>
            </w:pPr>
          </w:p>
        </w:tc>
        <w:tc>
          <w:tcPr>
            <w:tcW w:w="7371" w:type="dxa"/>
            <w:gridSpan w:val="2"/>
          </w:tcPr>
          <w:p w:rsidR="00211B02" w:rsidRPr="0024101E" w:rsidRDefault="00211B02" w:rsidP="00E35EEA">
            <w:pPr>
              <w:jc w:val="both"/>
              <w:rPr>
                <w:rFonts w:ascii="Times New Roman" w:hAnsi="Times New Roman" w:cs="Times New Roman"/>
                <w:sz w:val="24"/>
                <w:szCs w:val="24"/>
              </w:rPr>
            </w:pPr>
            <w:r w:rsidRPr="0024101E">
              <w:rPr>
                <w:rFonts w:ascii="Times New Roman" w:hAnsi="Times New Roman" w:cs="Times New Roman"/>
                <w:sz w:val="24"/>
                <w:szCs w:val="24"/>
              </w:rPr>
              <w:t xml:space="preserve">“Kamuya </w:t>
            </w:r>
            <w:r>
              <w:rPr>
                <w:rFonts w:ascii="Times New Roman" w:hAnsi="Times New Roman" w:cs="Times New Roman"/>
                <w:sz w:val="24"/>
                <w:szCs w:val="24"/>
              </w:rPr>
              <w:t>A</w:t>
            </w:r>
            <w:r w:rsidRPr="0024101E">
              <w:rPr>
                <w:rFonts w:ascii="Times New Roman" w:hAnsi="Times New Roman" w:cs="Times New Roman"/>
                <w:sz w:val="24"/>
                <w:szCs w:val="24"/>
              </w:rPr>
              <w:t xml:space="preserve">çık </w:t>
            </w:r>
            <w:r>
              <w:rPr>
                <w:rFonts w:ascii="Times New Roman" w:hAnsi="Times New Roman" w:cs="Times New Roman"/>
                <w:sz w:val="24"/>
                <w:szCs w:val="24"/>
              </w:rPr>
              <w:t>A</w:t>
            </w:r>
            <w:r w:rsidRPr="0024101E">
              <w:rPr>
                <w:rFonts w:ascii="Times New Roman" w:hAnsi="Times New Roman" w:cs="Times New Roman"/>
                <w:sz w:val="24"/>
                <w:szCs w:val="24"/>
              </w:rPr>
              <w:t>lan”, kamunun tamamına açık olan, kamunun siyasi ya da sosyal taleplerini ortaya koyabildiği, herkese açık alanları ve kişilerin kendilerine özgü yaşayış biçimlerini içermeyen ve özel olmayan alanları anlatır.</w:t>
            </w:r>
          </w:p>
        </w:tc>
      </w:tr>
      <w:tr w:rsidR="00485FF3" w:rsidRPr="0024101E" w:rsidTr="002F345A">
        <w:tc>
          <w:tcPr>
            <w:tcW w:w="1809" w:type="dxa"/>
            <w:gridSpan w:val="2"/>
          </w:tcPr>
          <w:p w:rsidR="00485FF3" w:rsidRPr="0024101E" w:rsidRDefault="00485FF3" w:rsidP="00E35EEA">
            <w:pPr>
              <w:rPr>
                <w:rFonts w:ascii="Times New Roman" w:hAnsi="Times New Roman" w:cs="Times New Roman"/>
                <w:noProof/>
                <w:sz w:val="24"/>
                <w:szCs w:val="24"/>
              </w:rPr>
            </w:pPr>
            <w:r w:rsidRPr="0024101E">
              <w:rPr>
                <w:rFonts w:ascii="Times New Roman" w:hAnsi="Times New Roman" w:cs="Times New Roman"/>
                <w:sz w:val="24"/>
                <w:szCs w:val="24"/>
              </w:rPr>
              <w:br w:type="page"/>
            </w:r>
          </w:p>
          <w:p w:rsidR="00485FF3" w:rsidRPr="0024101E" w:rsidRDefault="00485FF3" w:rsidP="00E35EEA">
            <w:pPr>
              <w:rPr>
                <w:rFonts w:ascii="Times New Roman" w:hAnsi="Times New Roman" w:cs="Times New Roman"/>
                <w:noProof/>
                <w:sz w:val="24"/>
                <w:szCs w:val="24"/>
              </w:rPr>
            </w:pPr>
          </w:p>
        </w:tc>
        <w:tc>
          <w:tcPr>
            <w:tcW w:w="7371" w:type="dxa"/>
            <w:gridSpan w:val="2"/>
          </w:tcPr>
          <w:p w:rsidR="00485FF3" w:rsidRPr="00485FF3" w:rsidRDefault="00485FF3" w:rsidP="00E35EEA">
            <w:pPr>
              <w:jc w:val="both"/>
              <w:rPr>
                <w:rFonts w:ascii="Times New Roman" w:hAnsi="Times New Roman" w:cs="Times New Roman"/>
                <w:sz w:val="24"/>
                <w:szCs w:val="24"/>
              </w:rPr>
            </w:pPr>
            <w:r w:rsidRPr="00485FF3">
              <w:rPr>
                <w:rFonts w:ascii="Times New Roman" w:hAnsi="Times New Roman" w:cs="Times New Roman"/>
                <w:sz w:val="24"/>
                <w:szCs w:val="24"/>
              </w:rPr>
              <w:t xml:space="preserve">“Kent Güvenlik Yönetim Sistemi”, </w:t>
            </w:r>
            <w:r w:rsidRPr="00485FF3">
              <w:rPr>
                <w:rFonts w:ascii="Times New Roman" w:hAnsi="Times New Roman" w:cs="Times New Roman"/>
                <w:noProof/>
                <w:sz w:val="24"/>
                <w:szCs w:val="24"/>
              </w:rPr>
              <w:t>kamu düzeni ve güvenliği ile kişilerin can ve mal emniyetinin korunması, suç işlenmesinin önlenmesi, trafik güvenliği ve kontrolünün sağlanması amacıyla, meydan, kara yolları, cadde, park gibi yerlere ve ticaret, finans, eğlence, eğitim ve konaklama faaliyetlerinin olduğu kamuya açık alanlara kurulan bilişim sistemlerini anlatır.</w:t>
            </w:r>
          </w:p>
        </w:tc>
      </w:tr>
      <w:tr w:rsidR="00484F46" w:rsidRPr="0024101E" w:rsidTr="002F345A">
        <w:tc>
          <w:tcPr>
            <w:tcW w:w="1809" w:type="dxa"/>
            <w:gridSpan w:val="2"/>
          </w:tcPr>
          <w:p w:rsidR="00484F46" w:rsidRPr="0024101E" w:rsidRDefault="00484F46" w:rsidP="00E35EEA">
            <w:pPr>
              <w:rPr>
                <w:rFonts w:ascii="Times New Roman" w:hAnsi="Times New Roman" w:cs="Times New Roman"/>
                <w:noProof/>
                <w:sz w:val="24"/>
                <w:szCs w:val="24"/>
              </w:rPr>
            </w:pPr>
            <w:r w:rsidRPr="0024101E">
              <w:rPr>
                <w:rFonts w:ascii="Times New Roman" w:hAnsi="Times New Roman" w:cs="Times New Roman"/>
                <w:sz w:val="24"/>
                <w:szCs w:val="24"/>
              </w:rPr>
              <w:br w:type="page"/>
            </w:r>
          </w:p>
        </w:tc>
        <w:tc>
          <w:tcPr>
            <w:tcW w:w="7371" w:type="dxa"/>
            <w:gridSpan w:val="2"/>
          </w:tcPr>
          <w:p w:rsidR="00484F46" w:rsidRPr="00484F46" w:rsidRDefault="00484F46" w:rsidP="00CE3FFE">
            <w:pPr>
              <w:jc w:val="both"/>
              <w:rPr>
                <w:rFonts w:ascii="Times New Roman" w:hAnsi="Times New Roman" w:cs="Times New Roman"/>
                <w:sz w:val="24"/>
                <w:szCs w:val="24"/>
              </w:rPr>
            </w:pPr>
            <w:r w:rsidRPr="00D9698E">
              <w:rPr>
                <w:rFonts w:ascii="Times New Roman" w:hAnsi="Times New Roman" w:cs="Times New Roman"/>
                <w:sz w:val="24"/>
                <w:szCs w:val="24"/>
              </w:rPr>
              <w:t xml:space="preserve">“Kent Güvenlik Yönetim Sistemi </w:t>
            </w:r>
            <w:r w:rsidR="004E3C5F" w:rsidRPr="00D9698E">
              <w:rPr>
                <w:rFonts w:ascii="Times New Roman" w:hAnsi="Times New Roman" w:cs="Times New Roman"/>
                <w:sz w:val="24"/>
                <w:szCs w:val="24"/>
              </w:rPr>
              <w:t xml:space="preserve">Şube </w:t>
            </w:r>
            <w:r w:rsidRPr="00D9698E">
              <w:rPr>
                <w:rFonts w:ascii="Times New Roman" w:hAnsi="Times New Roman" w:cs="Times New Roman"/>
                <w:sz w:val="24"/>
                <w:szCs w:val="24"/>
              </w:rPr>
              <w:t>Amirliği”, bu Yasanın 11’inci</w:t>
            </w:r>
            <w:r w:rsidR="007E3C22" w:rsidRPr="00D9698E">
              <w:rPr>
                <w:rFonts w:ascii="Times New Roman" w:hAnsi="Times New Roman" w:cs="Times New Roman"/>
                <w:sz w:val="24"/>
                <w:szCs w:val="24"/>
              </w:rPr>
              <w:t xml:space="preserve"> maddesi uyarınca </w:t>
            </w:r>
            <w:r w:rsidR="00455BA6" w:rsidRPr="00D9698E">
              <w:rPr>
                <w:rFonts w:ascii="Times New Roman" w:hAnsi="Times New Roman" w:cs="Times New Roman"/>
                <w:sz w:val="24"/>
                <w:szCs w:val="24"/>
              </w:rPr>
              <w:t>Polis Örgütü içeris</w:t>
            </w:r>
            <w:r w:rsidR="001B3756" w:rsidRPr="00D9698E">
              <w:rPr>
                <w:rFonts w:ascii="Times New Roman" w:hAnsi="Times New Roman" w:cs="Times New Roman"/>
                <w:sz w:val="24"/>
                <w:szCs w:val="24"/>
              </w:rPr>
              <w:t>i</w:t>
            </w:r>
            <w:r w:rsidR="00455BA6" w:rsidRPr="00D9698E">
              <w:rPr>
                <w:rFonts w:ascii="Times New Roman" w:hAnsi="Times New Roman" w:cs="Times New Roman"/>
                <w:sz w:val="24"/>
                <w:szCs w:val="24"/>
              </w:rPr>
              <w:t xml:space="preserve">nde </w:t>
            </w:r>
            <w:r w:rsidR="007E3C22" w:rsidRPr="00D9698E">
              <w:rPr>
                <w:rFonts w:ascii="Times New Roman" w:hAnsi="Times New Roman" w:cs="Times New Roman"/>
                <w:sz w:val="24"/>
                <w:szCs w:val="24"/>
              </w:rPr>
              <w:t>kurulan ve</w:t>
            </w:r>
            <w:r w:rsidRPr="00D9698E">
              <w:rPr>
                <w:rFonts w:ascii="Times New Roman" w:hAnsi="Times New Roman" w:cs="Times New Roman"/>
                <w:sz w:val="24"/>
                <w:szCs w:val="24"/>
              </w:rPr>
              <w:t xml:space="preserve"> izleme ve yönetim yapılacak olan </w:t>
            </w:r>
            <w:r w:rsidR="00CE3FFE">
              <w:rPr>
                <w:rFonts w:ascii="Times New Roman" w:hAnsi="Times New Roman" w:cs="Times New Roman"/>
                <w:sz w:val="24"/>
                <w:szCs w:val="24"/>
              </w:rPr>
              <w:t>Ş</w:t>
            </w:r>
            <w:r w:rsidR="004E3C5F" w:rsidRPr="00D9698E">
              <w:rPr>
                <w:rFonts w:ascii="Times New Roman" w:hAnsi="Times New Roman" w:cs="Times New Roman"/>
                <w:sz w:val="24"/>
                <w:szCs w:val="24"/>
              </w:rPr>
              <w:t xml:space="preserve">ubeyi </w:t>
            </w:r>
            <w:r w:rsidRPr="00D9698E">
              <w:rPr>
                <w:rFonts w:ascii="Times New Roman" w:hAnsi="Times New Roman" w:cs="Times New Roman"/>
                <w:sz w:val="24"/>
                <w:szCs w:val="24"/>
              </w:rPr>
              <w:t>anlatır.</w:t>
            </w:r>
          </w:p>
        </w:tc>
      </w:tr>
      <w:tr w:rsidR="0002320F" w:rsidRPr="0024101E" w:rsidTr="002F345A">
        <w:tc>
          <w:tcPr>
            <w:tcW w:w="1809" w:type="dxa"/>
            <w:gridSpan w:val="2"/>
          </w:tcPr>
          <w:p w:rsidR="0002320F" w:rsidRPr="0024101E" w:rsidRDefault="0002320F" w:rsidP="00E35EEA">
            <w:pPr>
              <w:rPr>
                <w:rFonts w:ascii="Times New Roman" w:hAnsi="Times New Roman" w:cs="Times New Roman"/>
                <w:noProof/>
                <w:sz w:val="24"/>
                <w:szCs w:val="24"/>
              </w:rPr>
            </w:pPr>
            <w:r w:rsidRPr="0024101E">
              <w:rPr>
                <w:rFonts w:ascii="Times New Roman" w:hAnsi="Times New Roman" w:cs="Times New Roman"/>
                <w:sz w:val="24"/>
                <w:szCs w:val="24"/>
              </w:rPr>
              <w:br w:type="page"/>
            </w:r>
          </w:p>
        </w:tc>
        <w:tc>
          <w:tcPr>
            <w:tcW w:w="7371" w:type="dxa"/>
            <w:gridSpan w:val="2"/>
          </w:tcPr>
          <w:p w:rsidR="0002320F" w:rsidRPr="0002320F" w:rsidRDefault="0002320F" w:rsidP="00E35EEA">
            <w:pPr>
              <w:jc w:val="both"/>
              <w:rPr>
                <w:rFonts w:ascii="Times New Roman" w:hAnsi="Times New Roman" w:cs="Times New Roman"/>
                <w:sz w:val="24"/>
                <w:szCs w:val="24"/>
              </w:rPr>
            </w:pPr>
            <w:r w:rsidRPr="0002320F">
              <w:rPr>
                <w:rFonts w:ascii="Times New Roman" w:hAnsi="Times New Roman" w:cs="Times New Roman"/>
                <w:sz w:val="24"/>
                <w:szCs w:val="24"/>
              </w:rPr>
              <w:t xml:space="preserve">“Kurul”, bu Yasanın 5’inci maddesi uyarınca oluşturulan ve kent güvenliği kapsamında suçların önlenmesi, suçluların yakalanması ve </w:t>
            </w:r>
            <w:r w:rsidRPr="0002320F">
              <w:rPr>
                <w:rFonts w:ascii="Times New Roman" w:hAnsi="Times New Roman" w:cs="Times New Roman"/>
                <w:sz w:val="24"/>
                <w:szCs w:val="24"/>
              </w:rPr>
              <w:lastRenderedPageBreak/>
              <w:t>suçların tespitine ilişkin bu Yasadaki görevleri yerine getiren ve yetkileri kullanan Kent Güvenlik Yönetim Sistemleri Kurulunu anlatır.</w:t>
            </w:r>
          </w:p>
        </w:tc>
      </w:tr>
      <w:tr w:rsidR="008C5C47" w:rsidRPr="0024101E" w:rsidTr="002F345A">
        <w:tc>
          <w:tcPr>
            <w:tcW w:w="1809" w:type="dxa"/>
            <w:gridSpan w:val="2"/>
          </w:tcPr>
          <w:p w:rsidR="008C5C47" w:rsidRPr="008C5C47" w:rsidRDefault="008C5C47" w:rsidP="00E35EEA">
            <w:pPr>
              <w:rPr>
                <w:rFonts w:ascii="Times New Roman" w:hAnsi="Times New Roman" w:cs="Times New Roman"/>
                <w:noProof/>
                <w:sz w:val="24"/>
                <w:szCs w:val="24"/>
              </w:rPr>
            </w:pPr>
            <w:r w:rsidRPr="008C5C47">
              <w:rPr>
                <w:rFonts w:ascii="Times New Roman" w:hAnsi="Times New Roman" w:cs="Times New Roman"/>
                <w:noProof/>
                <w:sz w:val="24"/>
                <w:szCs w:val="24"/>
              </w:rPr>
              <w:lastRenderedPageBreak/>
              <w:t>51/1984</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27/1985</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27/1988</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32/1988</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6/1990</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53/1990</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76/1991</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56/1995</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36/1996</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9/1997</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21/2001</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26/2002</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47/2002</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13/2003</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57/2003</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19/2005</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50/2005</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46/2006</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55/2008</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70/2009</w:t>
            </w:r>
          </w:p>
          <w:p w:rsid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 xml:space="preserve">87/2009  </w:t>
            </w:r>
            <w:r>
              <w:rPr>
                <w:rFonts w:ascii="Times New Roman" w:hAnsi="Times New Roman" w:cs="Times New Roman"/>
                <w:noProof/>
                <w:sz w:val="24"/>
                <w:szCs w:val="24"/>
              </w:rPr>
              <w:t xml:space="preserve">        </w:t>
            </w:r>
          </w:p>
          <w:p w:rsid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 xml:space="preserve">36/2011 </w:t>
            </w:r>
            <w:r>
              <w:rPr>
                <w:rFonts w:ascii="Times New Roman" w:hAnsi="Times New Roman" w:cs="Times New Roman"/>
                <w:noProof/>
                <w:sz w:val="24"/>
                <w:szCs w:val="24"/>
              </w:rPr>
              <w:t xml:space="preserve"> </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38/2011</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14/2012</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1/2013</w:t>
            </w:r>
          </w:p>
          <w:p w:rsidR="008C5C47" w:rsidRP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2/2013</w:t>
            </w:r>
          </w:p>
          <w:p w:rsidR="008C5C47"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8C5C47">
              <w:rPr>
                <w:rFonts w:ascii="Times New Roman" w:hAnsi="Times New Roman" w:cs="Times New Roman"/>
                <w:noProof/>
                <w:sz w:val="24"/>
                <w:szCs w:val="24"/>
              </w:rPr>
              <w:t>38/2014</w:t>
            </w:r>
          </w:p>
          <w:p w:rsidR="008C5C47" w:rsidRPr="0024101E" w:rsidRDefault="008C5C47" w:rsidP="00E35EEA">
            <w:pPr>
              <w:rPr>
                <w:rFonts w:ascii="Times New Roman" w:hAnsi="Times New Roman" w:cs="Times New Roman"/>
                <w:noProof/>
                <w:sz w:val="24"/>
                <w:szCs w:val="24"/>
              </w:rPr>
            </w:pPr>
            <w:r>
              <w:rPr>
                <w:rFonts w:ascii="Times New Roman" w:hAnsi="Times New Roman" w:cs="Times New Roman"/>
                <w:noProof/>
                <w:sz w:val="24"/>
                <w:szCs w:val="24"/>
              </w:rPr>
              <w:t xml:space="preserve">      68/2017</w:t>
            </w:r>
          </w:p>
        </w:tc>
        <w:tc>
          <w:tcPr>
            <w:tcW w:w="7371" w:type="dxa"/>
            <w:gridSpan w:val="2"/>
          </w:tcPr>
          <w:p w:rsidR="008C5C47" w:rsidRPr="008C5C47" w:rsidRDefault="008C5C47" w:rsidP="00E35EEA">
            <w:pPr>
              <w:jc w:val="both"/>
              <w:rPr>
                <w:rFonts w:ascii="Times New Roman" w:hAnsi="Times New Roman" w:cs="Times New Roman"/>
                <w:sz w:val="24"/>
                <w:szCs w:val="24"/>
              </w:rPr>
            </w:pPr>
            <w:r w:rsidRPr="008C5C47">
              <w:rPr>
                <w:rFonts w:ascii="Times New Roman" w:hAnsi="Times New Roman" w:cs="Times New Roman"/>
                <w:sz w:val="24"/>
                <w:szCs w:val="24"/>
              </w:rPr>
              <w:t>“Polis Örgütü”, Polis Örgütü (Kuruluş, Görev ve Yetkileri) Yasasının 3’üncü maddesi ile kurulan ve 8’inci maddesinde öngörülen görevleri yerine getiren ve yetkileri kullanan Polis Örgütünü anlatır.</w:t>
            </w:r>
          </w:p>
          <w:p w:rsidR="008C5C47" w:rsidRPr="008C5C47" w:rsidRDefault="008C5C47" w:rsidP="00E35EEA">
            <w:pPr>
              <w:jc w:val="both"/>
              <w:rPr>
                <w:rFonts w:ascii="Times New Roman" w:hAnsi="Times New Roman" w:cs="Times New Roman"/>
                <w:sz w:val="24"/>
                <w:szCs w:val="24"/>
              </w:rPr>
            </w:pPr>
            <w:r w:rsidRPr="008C5C47">
              <w:rPr>
                <w:rFonts w:ascii="Times New Roman" w:hAnsi="Times New Roman" w:cs="Times New Roman"/>
                <w:sz w:val="24"/>
                <w:szCs w:val="24"/>
              </w:rPr>
              <w:t xml:space="preserve"> </w:t>
            </w:r>
          </w:p>
        </w:tc>
      </w:tr>
      <w:tr w:rsidR="008C5C47" w:rsidRPr="0024101E" w:rsidTr="002F345A">
        <w:tc>
          <w:tcPr>
            <w:tcW w:w="1809" w:type="dxa"/>
            <w:gridSpan w:val="2"/>
          </w:tcPr>
          <w:p w:rsidR="008C5C47" w:rsidRPr="008C5C47" w:rsidRDefault="008C5C47" w:rsidP="00E35EEA">
            <w:pPr>
              <w:rPr>
                <w:rFonts w:ascii="Times New Roman" w:hAnsi="Times New Roman" w:cs="Times New Roman"/>
                <w:noProof/>
                <w:sz w:val="24"/>
                <w:szCs w:val="24"/>
              </w:rPr>
            </w:pPr>
          </w:p>
        </w:tc>
        <w:tc>
          <w:tcPr>
            <w:tcW w:w="7371" w:type="dxa"/>
            <w:gridSpan w:val="2"/>
          </w:tcPr>
          <w:p w:rsidR="008C5C47" w:rsidRPr="008C5C47" w:rsidRDefault="008C5C47" w:rsidP="00E35EEA">
            <w:pPr>
              <w:jc w:val="both"/>
              <w:rPr>
                <w:rFonts w:ascii="Times New Roman" w:hAnsi="Times New Roman" w:cs="Times New Roman"/>
                <w:sz w:val="24"/>
                <w:szCs w:val="24"/>
              </w:rPr>
            </w:pPr>
          </w:p>
        </w:tc>
      </w:tr>
      <w:tr w:rsidR="00E35EEA" w:rsidRPr="0024101E" w:rsidTr="002F345A">
        <w:tc>
          <w:tcPr>
            <w:tcW w:w="1809" w:type="dxa"/>
            <w:gridSpan w:val="2"/>
          </w:tcPr>
          <w:p w:rsidR="00E35EEA" w:rsidRPr="00E74A2E" w:rsidRDefault="00E35EEA" w:rsidP="00E35EEA">
            <w:pPr>
              <w:rPr>
                <w:rFonts w:ascii="Times New Roman" w:hAnsi="Times New Roman" w:cs="Times New Roman"/>
                <w:noProof/>
                <w:sz w:val="24"/>
                <w:szCs w:val="24"/>
              </w:rPr>
            </w:pPr>
            <w:r w:rsidRPr="00E74A2E">
              <w:rPr>
                <w:rFonts w:ascii="Times New Roman" w:hAnsi="Times New Roman" w:cs="Times New Roman"/>
                <w:noProof/>
                <w:sz w:val="24"/>
                <w:szCs w:val="24"/>
              </w:rPr>
              <w:t>Amaç</w:t>
            </w:r>
          </w:p>
          <w:p w:rsidR="00E35EEA" w:rsidRPr="00E74A2E" w:rsidRDefault="00E35EEA" w:rsidP="00E35EEA">
            <w:pPr>
              <w:rPr>
                <w:rFonts w:ascii="Times New Roman" w:hAnsi="Times New Roman" w:cs="Times New Roman"/>
                <w:noProof/>
                <w:sz w:val="24"/>
                <w:szCs w:val="24"/>
              </w:rPr>
            </w:pPr>
          </w:p>
        </w:tc>
        <w:tc>
          <w:tcPr>
            <w:tcW w:w="7371" w:type="dxa"/>
            <w:gridSpan w:val="2"/>
          </w:tcPr>
          <w:p w:rsidR="00E35EEA" w:rsidRPr="00E74A2E" w:rsidRDefault="00E35EEA" w:rsidP="00E74A2E">
            <w:pPr>
              <w:jc w:val="both"/>
              <w:rPr>
                <w:rFonts w:ascii="Times New Roman" w:hAnsi="Times New Roman" w:cs="Times New Roman"/>
                <w:noProof/>
                <w:sz w:val="24"/>
                <w:szCs w:val="24"/>
              </w:rPr>
            </w:pPr>
            <w:r w:rsidRPr="00E74A2E">
              <w:rPr>
                <w:rFonts w:ascii="Times New Roman" w:hAnsi="Times New Roman" w:cs="Times New Roman"/>
                <w:noProof/>
                <w:sz w:val="24"/>
                <w:szCs w:val="24"/>
              </w:rPr>
              <w:t xml:space="preserve">3. Bu Yasa, gelişen teknoloji ile birlikte bilişim sistemlerini kullanarak kamu yararı için kamuya açık alanlarda suçun önlenmesini, güvenliğin sağlanmasını ve korunmasını, yasalara aykırı eylem ve davranışta bulunanlar hakkında gerekli yasal işlemlerin yapılmasını, suçluların tespitini, suçla ilgili delillerin elde edilmesini, trafik güvenliği ve kontrolünü sağlamayı amaçlamaktadır. </w:t>
            </w:r>
          </w:p>
        </w:tc>
      </w:tr>
      <w:tr w:rsidR="00E74A2E" w:rsidRPr="0024101E" w:rsidTr="002F345A">
        <w:tc>
          <w:tcPr>
            <w:tcW w:w="1809" w:type="dxa"/>
            <w:gridSpan w:val="2"/>
          </w:tcPr>
          <w:p w:rsidR="00E74A2E" w:rsidRPr="00E74A2E" w:rsidRDefault="00E74A2E" w:rsidP="00E35EEA">
            <w:pPr>
              <w:rPr>
                <w:rFonts w:ascii="Times New Roman" w:hAnsi="Times New Roman" w:cs="Times New Roman"/>
                <w:noProof/>
                <w:sz w:val="24"/>
                <w:szCs w:val="24"/>
              </w:rPr>
            </w:pPr>
          </w:p>
        </w:tc>
        <w:tc>
          <w:tcPr>
            <w:tcW w:w="7371" w:type="dxa"/>
            <w:gridSpan w:val="2"/>
          </w:tcPr>
          <w:p w:rsidR="00E74A2E" w:rsidRPr="00E74A2E" w:rsidRDefault="00E74A2E" w:rsidP="00E74A2E">
            <w:pPr>
              <w:jc w:val="both"/>
              <w:rPr>
                <w:rFonts w:ascii="Times New Roman" w:hAnsi="Times New Roman" w:cs="Times New Roman"/>
                <w:noProof/>
                <w:sz w:val="24"/>
                <w:szCs w:val="24"/>
              </w:rPr>
            </w:pPr>
          </w:p>
        </w:tc>
      </w:tr>
      <w:tr w:rsidR="00E74A2E" w:rsidRPr="0024101E" w:rsidTr="002F345A">
        <w:tc>
          <w:tcPr>
            <w:tcW w:w="1809" w:type="dxa"/>
            <w:gridSpan w:val="2"/>
          </w:tcPr>
          <w:p w:rsidR="00E74A2E" w:rsidRDefault="00E74A2E" w:rsidP="00E35EEA">
            <w:pPr>
              <w:rPr>
                <w:rFonts w:ascii="Times New Roman" w:hAnsi="Times New Roman" w:cs="Times New Roman"/>
                <w:noProof/>
                <w:sz w:val="24"/>
                <w:szCs w:val="24"/>
              </w:rPr>
            </w:pPr>
            <w:r w:rsidRPr="0024101E">
              <w:rPr>
                <w:rFonts w:ascii="Times New Roman" w:hAnsi="Times New Roman" w:cs="Times New Roman"/>
                <w:noProof/>
                <w:sz w:val="24"/>
                <w:szCs w:val="24"/>
              </w:rPr>
              <w:t>Kapsam</w:t>
            </w:r>
          </w:p>
          <w:p w:rsidR="00E74A2E" w:rsidRPr="0024101E" w:rsidRDefault="00E74A2E" w:rsidP="004C51CF">
            <w:pPr>
              <w:rPr>
                <w:rFonts w:ascii="Times New Roman" w:hAnsi="Times New Roman" w:cs="Times New Roman"/>
                <w:noProof/>
                <w:sz w:val="24"/>
                <w:szCs w:val="24"/>
              </w:rPr>
            </w:pPr>
          </w:p>
        </w:tc>
        <w:tc>
          <w:tcPr>
            <w:tcW w:w="7371" w:type="dxa"/>
            <w:gridSpan w:val="2"/>
          </w:tcPr>
          <w:p w:rsidR="00E74A2E" w:rsidRPr="00E74A2E" w:rsidRDefault="00E74A2E" w:rsidP="00E74A2E">
            <w:pPr>
              <w:jc w:val="both"/>
              <w:rPr>
                <w:rFonts w:ascii="Times New Roman" w:hAnsi="Times New Roman" w:cs="Times New Roman"/>
                <w:noProof/>
                <w:sz w:val="24"/>
                <w:szCs w:val="24"/>
              </w:rPr>
            </w:pPr>
            <w:r w:rsidRPr="00E74A2E">
              <w:rPr>
                <w:rFonts w:ascii="Times New Roman" w:hAnsi="Times New Roman" w:cs="Times New Roman"/>
                <w:noProof/>
                <w:sz w:val="24"/>
                <w:szCs w:val="24"/>
              </w:rPr>
              <w:t>4.</w:t>
            </w:r>
            <w:r>
              <w:rPr>
                <w:rFonts w:ascii="Times New Roman" w:hAnsi="Times New Roman" w:cs="Times New Roman"/>
                <w:noProof/>
                <w:sz w:val="24"/>
                <w:szCs w:val="24"/>
              </w:rPr>
              <w:t xml:space="preserve"> </w:t>
            </w:r>
            <w:r w:rsidRPr="00E74A2E">
              <w:rPr>
                <w:rFonts w:ascii="Times New Roman" w:hAnsi="Times New Roman" w:cs="Times New Roman"/>
                <w:noProof/>
                <w:sz w:val="24"/>
                <w:szCs w:val="24"/>
              </w:rPr>
              <w:t>Bu Yasa, ülke genelinde kamu düzeni ve güvenliği ile kişilerin can ve mal emniyetinin korunması, suç işlenmesinin önlenmesi, trafik güvenliği ve kontrolünün sağlanması amacıyla, meydan, kara yolları, cadde, park gibi yerlere ve ticaret, finans, eğlence, eğitim ve konaklama faaliyetlerinin olduğu kamuya açık alanlara kurulan bilişim sistemleri ile ilgili düzenlemeleri kapsamaktadır.</w:t>
            </w:r>
          </w:p>
        </w:tc>
      </w:tr>
      <w:tr w:rsidR="00E74A2E" w:rsidRPr="0024101E" w:rsidTr="002F345A">
        <w:tc>
          <w:tcPr>
            <w:tcW w:w="1809" w:type="dxa"/>
            <w:gridSpan w:val="2"/>
          </w:tcPr>
          <w:p w:rsidR="00E74A2E" w:rsidRPr="0024101E" w:rsidRDefault="00E74A2E" w:rsidP="00E35EEA">
            <w:pPr>
              <w:rPr>
                <w:rFonts w:ascii="Times New Roman" w:hAnsi="Times New Roman" w:cs="Times New Roman"/>
                <w:noProof/>
                <w:sz w:val="24"/>
                <w:szCs w:val="24"/>
              </w:rPr>
            </w:pPr>
          </w:p>
        </w:tc>
        <w:tc>
          <w:tcPr>
            <w:tcW w:w="7371" w:type="dxa"/>
            <w:gridSpan w:val="2"/>
          </w:tcPr>
          <w:p w:rsidR="00E74A2E" w:rsidRPr="00E74A2E" w:rsidRDefault="00E74A2E" w:rsidP="00E74A2E">
            <w:pPr>
              <w:jc w:val="both"/>
              <w:rPr>
                <w:rFonts w:ascii="Times New Roman" w:hAnsi="Times New Roman" w:cs="Times New Roman"/>
                <w:noProof/>
                <w:sz w:val="24"/>
                <w:szCs w:val="24"/>
              </w:rPr>
            </w:pPr>
          </w:p>
        </w:tc>
      </w:tr>
    </w:tbl>
    <w:p w:rsidR="00DA12B2" w:rsidRDefault="00DA12B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567"/>
        <w:gridCol w:w="569"/>
        <w:gridCol w:w="567"/>
        <w:gridCol w:w="5668"/>
      </w:tblGrid>
      <w:tr w:rsidR="00E16C13" w:rsidRPr="0024101E" w:rsidTr="002F345A">
        <w:tc>
          <w:tcPr>
            <w:tcW w:w="9180" w:type="dxa"/>
            <w:gridSpan w:val="5"/>
          </w:tcPr>
          <w:p w:rsidR="00E16C13" w:rsidRPr="0024101E" w:rsidRDefault="00E45D20" w:rsidP="00E35EEA">
            <w:pPr>
              <w:jc w:val="center"/>
              <w:rPr>
                <w:rFonts w:ascii="Times New Roman" w:hAnsi="Times New Roman" w:cs="Times New Roman"/>
                <w:sz w:val="24"/>
                <w:szCs w:val="24"/>
              </w:rPr>
            </w:pPr>
            <w:r w:rsidRPr="0024101E">
              <w:rPr>
                <w:rFonts w:ascii="Times New Roman" w:hAnsi="Times New Roman" w:cs="Times New Roman"/>
                <w:sz w:val="24"/>
                <w:szCs w:val="24"/>
              </w:rPr>
              <w:lastRenderedPageBreak/>
              <w:t>İKİNCİ</w:t>
            </w:r>
            <w:r w:rsidR="00E16C13" w:rsidRPr="0024101E">
              <w:rPr>
                <w:rFonts w:ascii="Times New Roman" w:hAnsi="Times New Roman" w:cs="Times New Roman"/>
                <w:sz w:val="24"/>
                <w:szCs w:val="24"/>
              </w:rPr>
              <w:t xml:space="preserve"> KISIM</w:t>
            </w:r>
          </w:p>
          <w:p w:rsidR="004142E6" w:rsidRPr="0024101E" w:rsidRDefault="00821CC3" w:rsidP="00E35EEA">
            <w:pPr>
              <w:jc w:val="center"/>
              <w:rPr>
                <w:rFonts w:ascii="Times New Roman" w:hAnsi="Times New Roman" w:cs="Times New Roman"/>
                <w:sz w:val="24"/>
                <w:szCs w:val="24"/>
              </w:rPr>
            </w:pPr>
            <w:r w:rsidRPr="0024101E">
              <w:rPr>
                <w:rFonts w:ascii="Times New Roman" w:hAnsi="Times New Roman" w:cs="Times New Roman"/>
                <w:sz w:val="24"/>
                <w:szCs w:val="24"/>
              </w:rPr>
              <w:t>Kurul</w:t>
            </w:r>
            <w:r w:rsidR="00785D9B" w:rsidRPr="0024101E">
              <w:rPr>
                <w:rFonts w:ascii="Times New Roman" w:hAnsi="Times New Roman" w:cs="Times New Roman"/>
                <w:sz w:val="24"/>
                <w:szCs w:val="24"/>
              </w:rPr>
              <w:t xml:space="preserve">ların </w:t>
            </w:r>
            <w:r w:rsidR="00E16C13" w:rsidRPr="0024101E">
              <w:rPr>
                <w:rFonts w:ascii="Times New Roman" w:hAnsi="Times New Roman" w:cs="Times New Roman"/>
                <w:sz w:val="24"/>
                <w:szCs w:val="24"/>
              </w:rPr>
              <w:t>Oluşumu, Görev</w:t>
            </w:r>
            <w:r w:rsidR="007C666A" w:rsidRPr="0024101E">
              <w:rPr>
                <w:rFonts w:ascii="Times New Roman" w:hAnsi="Times New Roman" w:cs="Times New Roman"/>
                <w:sz w:val="24"/>
                <w:szCs w:val="24"/>
              </w:rPr>
              <w:t xml:space="preserve">, </w:t>
            </w:r>
            <w:r w:rsidR="00E16C13" w:rsidRPr="0024101E">
              <w:rPr>
                <w:rFonts w:ascii="Times New Roman" w:hAnsi="Times New Roman" w:cs="Times New Roman"/>
                <w:sz w:val="24"/>
                <w:szCs w:val="24"/>
              </w:rPr>
              <w:t>Yetki</w:t>
            </w:r>
            <w:r w:rsidR="007C666A" w:rsidRPr="0024101E">
              <w:rPr>
                <w:rFonts w:ascii="Times New Roman" w:hAnsi="Times New Roman" w:cs="Times New Roman"/>
                <w:sz w:val="24"/>
                <w:szCs w:val="24"/>
              </w:rPr>
              <w:t xml:space="preserve"> </w:t>
            </w:r>
            <w:r w:rsidR="007C666A" w:rsidRPr="003A6D36">
              <w:rPr>
                <w:rFonts w:ascii="Times New Roman" w:hAnsi="Times New Roman" w:cs="Times New Roman"/>
                <w:sz w:val="24"/>
                <w:szCs w:val="24"/>
              </w:rPr>
              <w:t xml:space="preserve">ve Sorumlulukları, </w:t>
            </w:r>
            <w:r w:rsidR="00E16C13" w:rsidRPr="0024101E">
              <w:rPr>
                <w:rFonts w:ascii="Times New Roman" w:hAnsi="Times New Roman" w:cs="Times New Roman"/>
                <w:sz w:val="24"/>
                <w:szCs w:val="24"/>
              </w:rPr>
              <w:t>Toplantıları</w:t>
            </w:r>
            <w:r w:rsidR="00AC478E" w:rsidRPr="0024101E">
              <w:rPr>
                <w:rFonts w:ascii="Times New Roman" w:hAnsi="Times New Roman" w:cs="Times New Roman"/>
                <w:sz w:val="24"/>
                <w:szCs w:val="24"/>
              </w:rPr>
              <w:t>,</w:t>
            </w:r>
            <w:r w:rsidR="00E16C13" w:rsidRPr="0024101E">
              <w:rPr>
                <w:rFonts w:ascii="Times New Roman" w:hAnsi="Times New Roman" w:cs="Times New Roman"/>
                <w:sz w:val="24"/>
                <w:szCs w:val="24"/>
              </w:rPr>
              <w:t xml:space="preserve"> </w:t>
            </w:r>
          </w:p>
          <w:p w:rsidR="0015124F" w:rsidRDefault="00785D9B" w:rsidP="009513AE">
            <w:pPr>
              <w:jc w:val="center"/>
              <w:rPr>
                <w:rFonts w:ascii="Times New Roman" w:hAnsi="Times New Roman" w:cs="Times New Roman"/>
                <w:sz w:val="24"/>
                <w:szCs w:val="24"/>
              </w:rPr>
            </w:pPr>
            <w:r w:rsidRPr="0024101E">
              <w:rPr>
                <w:rFonts w:ascii="Times New Roman" w:hAnsi="Times New Roman" w:cs="Times New Roman"/>
                <w:sz w:val="24"/>
                <w:szCs w:val="24"/>
              </w:rPr>
              <w:t>Kurul</w:t>
            </w:r>
            <w:r w:rsidR="00E16C13" w:rsidRPr="0024101E">
              <w:rPr>
                <w:rFonts w:ascii="Times New Roman" w:hAnsi="Times New Roman" w:cs="Times New Roman"/>
                <w:sz w:val="24"/>
                <w:szCs w:val="24"/>
              </w:rPr>
              <w:t xml:space="preserve"> Kararlarına İtiraz</w:t>
            </w:r>
            <w:r w:rsidR="006227A2" w:rsidRPr="0024101E">
              <w:rPr>
                <w:rFonts w:ascii="Times New Roman" w:hAnsi="Times New Roman" w:cs="Times New Roman"/>
                <w:sz w:val="24"/>
                <w:szCs w:val="24"/>
              </w:rPr>
              <w:t xml:space="preserve">, </w:t>
            </w:r>
            <w:r w:rsidR="00AC478E" w:rsidRPr="0024101E">
              <w:rPr>
                <w:rFonts w:ascii="Times New Roman" w:hAnsi="Times New Roman" w:cs="Times New Roman"/>
                <w:sz w:val="24"/>
                <w:szCs w:val="24"/>
              </w:rPr>
              <w:t>Kurul Kararı Olmadan Bilişim Sistemi Kurulamayacağı</w:t>
            </w:r>
            <w:r w:rsidR="006227A2" w:rsidRPr="0024101E">
              <w:rPr>
                <w:rFonts w:ascii="Times New Roman" w:hAnsi="Times New Roman" w:cs="Times New Roman"/>
                <w:sz w:val="24"/>
                <w:szCs w:val="24"/>
              </w:rPr>
              <w:t xml:space="preserve"> </w:t>
            </w:r>
          </w:p>
          <w:p w:rsidR="008A57B7" w:rsidRPr="0024101E" w:rsidRDefault="006227A2" w:rsidP="009513AE">
            <w:pPr>
              <w:jc w:val="center"/>
              <w:rPr>
                <w:rFonts w:ascii="Times New Roman" w:hAnsi="Times New Roman" w:cs="Times New Roman"/>
                <w:sz w:val="24"/>
                <w:szCs w:val="24"/>
              </w:rPr>
            </w:pPr>
            <w:r w:rsidRPr="0024101E">
              <w:rPr>
                <w:rFonts w:ascii="Times New Roman" w:hAnsi="Times New Roman" w:cs="Times New Roman"/>
                <w:sz w:val="24"/>
                <w:szCs w:val="24"/>
              </w:rPr>
              <w:t xml:space="preserve">ve Bilgi Levhası </w:t>
            </w:r>
            <w:r w:rsidR="009513AE">
              <w:rPr>
                <w:rFonts w:ascii="Times New Roman" w:hAnsi="Times New Roman" w:cs="Times New Roman"/>
                <w:sz w:val="24"/>
                <w:szCs w:val="24"/>
              </w:rPr>
              <w:t>Kuralları</w:t>
            </w:r>
          </w:p>
        </w:tc>
      </w:tr>
      <w:tr w:rsidR="00545732" w:rsidRPr="0024101E" w:rsidTr="002F345A">
        <w:tc>
          <w:tcPr>
            <w:tcW w:w="9180" w:type="dxa"/>
            <w:gridSpan w:val="5"/>
          </w:tcPr>
          <w:p w:rsidR="00545732" w:rsidRPr="0024101E" w:rsidRDefault="00545732" w:rsidP="00E35EEA">
            <w:pPr>
              <w:jc w:val="center"/>
              <w:rPr>
                <w:rFonts w:ascii="Times New Roman" w:hAnsi="Times New Roman" w:cs="Times New Roman"/>
                <w:sz w:val="24"/>
                <w:szCs w:val="24"/>
              </w:rPr>
            </w:pPr>
          </w:p>
        </w:tc>
      </w:tr>
      <w:tr w:rsidR="001D3760" w:rsidRPr="0024101E" w:rsidTr="002F345A">
        <w:tc>
          <w:tcPr>
            <w:tcW w:w="1809" w:type="dxa"/>
          </w:tcPr>
          <w:p w:rsidR="001D3760" w:rsidRPr="0024101E" w:rsidRDefault="00864E72" w:rsidP="00B44D4D">
            <w:pPr>
              <w:rPr>
                <w:rFonts w:ascii="Times New Roman" w:hAnsi="Times New Roman" w:cs="Times New Roman"/>
                <w:sz w:val="24"/>
                <w:szCs w:val="24"/>
              </w:rPr>
            </w:pPr>
            <w:r w:rsidRPr="0024101E">
              <w:rPr>
                <w:rFonts w:ascii="Times New Roman" w:hAnsi="Times New Roman" w:cs="Times New Roman"/>
                <w:sz w:val="24"/>
                <w:szCs w:val="24"/>
              </w:rPr>
              <w:t>Kurulun Oluşumu, Görev</w:t>
            </w:r>
            <w:r w:rsidR="007B69A7" w:rsidRPr="0024101E">
              <w:rPr>
                <w:rFonts w:ascii="Times New Roman" w:hAnsi="Times New Roman" w:cs="Times New Roman"/>
                <w:sz w:val="24"/>
                <w:szCs w:val="24"/>
              </w:rPr>
              <w:t xml:space="preserve">, </w:t>
            </w:r>
            <w:r w:rsidRPr="0024101E">
              <w:rPr>
                <w:rFonts w:ascii="Times New Roman" w:hAnsi="Times New Roman" w:cs="Times New Roman"/>
                <w:sz w:val="24"/>
                <w:szCs w:val="24"/>
              </w:rPr>
              <w:t>Yetki</w:t>
            </w:r>
            <w:r w:rsidR="007B69A7" w:rsidRPr="0024101E">
              <w:rPr>
                <w:rFonts w:ascii="Times New Roman" w:hAnsi="Times New Roman" w:cs="Times New Roman"/>
                <w:sz w:val="24"/>
                <w:szCs w:val="24"/>
              </w:rPr>
              <w:t xml:space="preserve"> ve</w:t>
            </w:r>
            <w:r w:rsidR="00B44D4D">
              <w:t xml:space="preserve"> </w:t>
            </w:r>
            <w:r w:rsidR="00B44D4D" w:rsidRPr="00B44D4D">
              <w:rPr>
                <w:rFonts w:ascii="Times New Roman" w:hAnsi="Times New Roman" w:cs="Times New Roman"/>
                <w:sz w:val="24"/>
                <w:szCs w:val="24"/>
              </w:rPr>
              <w:t>Sorumlulukları</w:t>
            </w:r>
            <w:r w:rsidR="007B69A7" w:rsidRPr="0024101E">
              <w:rPr>
                <w:rFonts w:ascii="Times New Roman" w:hAnsi="Times New Roman" w:cs="Times New Roman"/>
                <w:sz w:val="24"/>
                <w:szCs w:val="24"/>
              </w:rPr>
              <w:t xml:space="preserve"> </w:t>
            </w:r>
          </w:p>
        </w:tc>
        <w:tc>
          <w:tcPr>
            <w:tcW w:w="567" w:type="dxa"/>
          </w:tcPr>
          <w:p w:rsidR="001D3760" w:rsidRPr="0024101E" w:rsidRDefault="00864E72" w:rsidP="00E35EEA">
            <w:pPr>
              <w:jc w:val="both"/>
              <w:rPr>
                <w:rFonts w:ascii="Times New Roman" w:hAnsi="Times New Roman" w:cs="Times New Roman"/>
                <w:sz w:val="24"/>
                <w:szCs w:val="24"/>
              </w:rPr>
            </w:pPr>
            <w:r w:rsidRPr="0024101E">
              <w:rPr>
                <w:rFonts w:ascii="Times New Roman" w:hAnsi="Times New Roman" w:cs="Times New Roman"/>
                <w:sz w:val="24"/>
                <w:szCs w:val="24"/>
              </w:rPr>
              <w:t>5.</w:t>
            </w:r>
          </w:p>
        </w:tc>
        <w:tc>
          <w:tcPr>
            <w:tcW w:w="569" w:type="dxa"/>
          </w:tcPr>
          <w:p w:rsidR="001D3760" w:rsidRPr="0024101E" w:rsidRDefault="00864E72" w:rsidP="00E35EEA">
            <w:pPr>
              <w:jc w:val="center"/>
              <w:rPr>
                <w:rFonts w:ascii="Times New Roman" w:hAnsi="Times New Roman" w:cs="Times New Roman"/>
                <w:sz w:val="24"/>
                <w:szCs w:val="24"/>
              </w:rPr>
            </w:pPr>
            <w:r w:rsidRPr="0024101E">
              <w:rPr>
                <w:rFonts w:ascii="Times New Roman" w:hAnsi="Times New Roman" w:cs="Times New Roman"/>
                <w:sz w:val="24"/>
                <w:szCs w:val="24"/>
              </w:rPr>
              <w:t>(1</w:t>
            </w:r>
            <w:r w:rsidR="001D3760" w:rsidRPr="0024101E">
              <w:rPr>
                <w:rFonts w:ascii="Times New Roman" w:hAnsi="Times New Roman" w:cs="Times New Roman"/>
                <w:sz w:val="24"/>
                <w:szCs w:val="24"/>
              </w:rPr>
              <w:t>)</w:t>
            </w:r>
          </w:p>
        </w:tc>
        <w:tc>
          <w:tcPr>
            <w:tcW w:w="6235" w:type="dxa"/>
            <w:gridSpan w:val="2"/>
          </w:tcPr>
          <w:p w:rsidR="001D3760" w:rsidRPr="0024101E" w:rsidRDefault="009801C5" w:rsidP="009513AE">
            <w:pPr>
              <w:jc w:val="both"/>
              <w:rPr>
                <w:rFonts w:ascii="Times New Roman" w:hAnsi="Times New Roman" w:cs="Times New Roman"/>
                <w:sz w:val="24"/>
                <w:szCs w:val="24"/>
              </w:rPr>
            </w:pPr>
            <w:r w:rsidRPr="0024101E">
              <w:rPr>
                <w:rFonts w:ascii="Times New Roman" w:hAnsi="Times New Roman" w:cs="Times New Roman"/>
                <w:sz w:val="24"/>
                <w:szCs w:val="24"/>
              </w:rPr>
              <w:t>B</w:t>
            </w:r>
            <w:r w:rsidR="001D3760" w:rsidRPr="0024101E">
              <w:rPr>
                <w:rFonts w:ascii="Times New Roman" w:hAnsi="Times New Roman" w:cs="Times New Roman"/>
                <w:sz w:val="24"/>
                <w:szCs w:val="24"/>
              </w:rPr>
              <w:t xml:space="preserve">u maddenin (2)’nci fıkrasındaki </w:t>
            </w:r>
            <w:r w:rsidR="001D3760" w:rsidRPr="00B44D4D">
              <w:rPr>
                <w:rFonts w:ascii="Times New Roman" w:hAnsi="Times New Roman" w:cs="Times New Roman"/>
                <w:sz w:val="24"/>
                <w:szCs w:val="24"/>
              </w:rPr>
              <w:t xml:space="preserve">görevleri </w:t>
            </w:r>
            <w:r w:rsidRPr="00B44D4D">
              <w:rPr>
                <w:rFonts w:ascii="Times New Roman" w:hAnsi="Times New Roman" w:cs="Times New Roman"/>
                <w:sz w:val="24"/>
                <w:szCs w:val="24"/>
              </w:rPr>
              <w:t xml:space="preserve">ve sorumlulukları </w:t>
            </w:r>
            <w:r w:rsidR="001D3760" w:rsidRPr="00B44D4D">
              <w:rPr>
                <w:rFonts w:ascii="Times New Roman" w:hAnsi="Times New Roman" w:cs="Times New Roman"/>
                <w:sz w:val="24"/>
                <w:szCs w:val="24"/>
              </w:rPr>
              <w:t>yerine getirmek</w:t>
            </w:r>
            <w:r w:rsidRPr="00B44D4D">
              <w:rPr>
                <w:rFonts w:ascii="Times New Roman" w:hAnsi="Times New Roman" w:cs="Times New Roman"/>
                <w:sz w:val="24"/>
                <w:szCs w:val="24"/>
              </w:rPr>
              <w:t>,</w:t>
            </w:r>
            <w:r w:rsidR="001D3760" w:rsidRPr="00B44D4D">
              <w:rPr>
                <w:rFonts w:ascii="Times New Roman" w:hAnsi="Times New Roman" w:cs="Times New Roman"/>
                <w:sz w:val="24"/>
                <w:szCs w:val="24"/>
              </w:rPr>
              <w:t xml:space="preserve"> yetkileri kullanmak üzere</w:t>
            </w:r>
            <w:r w:rsidR="00B44D4D" w:rsidRPr="00B44D4D">
              <w:rPr>
                <w:rFonts w:ascii="Times New Roman" w:hAnsi="Times New Roman" w:cs="Times New Roman"/>
                <w:sz w:val="24"/>
                <w:szCs w:val="24"/>
              </w:rPr>
              <w:t>,</w:t>
            </w:r>
            <w:r w:rsidR="001D3760" w:rsidRPr="00B44D4D">
              <w:rPr>
                <w:rFonts w:ascii="Times New Roman" w:hAnsi="Times New Roman" w:cs="Times New Roman"/>
                <w:sz w:val="24"/>
                <w:szCs w:val="24"/>
              </w:rPr>
              <w:t xml:space="preserve"> </w:t>
            </w:r>
            <w:r w:rsidR="00B44D4D" w:rsidRPr="00B44D4D">
              <w:rPr>
                <w:rFonts w:ascii="Times New Roman" w:hAnsi="Times New Roman" w:cs="Times New Roman"/>
                <w:sz w:val="24"/>
                <w:szCs w:val="24"/>
              </w:rPr>
              <w:t xml:space="preserve">bir Başkan ve  dokuz üye olmak üzere toplam </w:t>
            </w:r>
            <w:r w:rsidRPr="00B44D4D">
              <w:rPr>
                <w:rFonts w:ascii="Times New Roman" w:hAnsi="Times New Roman" w:cs="Times New Roman"/>
                <w:sz w:val="24"/>
                <w:szCs w:val="24"/>
              </w:rPr>
              <w:t xml:space="preserve">on </w:t>
            </w:r>
            <w:r w:rsidR="002F4448">
              <w:rPr>
                <w:rFonts w:ascii="Times New Roman" w:hAnsi="Times New Roman" w:cs="Times New Roman"/>
                <w:sz w:val="24"/>
                <w:szCs w:val="24"/>
              </w:rPr>
              <w:t>kişiden</w:t>
            </w:r>
            <w:r w:rsidR="001D3760" w:rsidRPr="00B44D4D">
              <w:rPr>
                <w:rFonts w:ascii="Times New Roman" w:hAnsi="Times New Roman" w:cs="Times New Roman"/>
                <w:sz w:val="24"/>
                <w:szCs w:val="24"/>
              </w:rPr>
              <w:t xml:space="preserve"> </w:t>
            </w:r>
            <w:r w:rsidR="001D3760" w:rsidRPr="0024101E">
              <w:rPr>
                <w:rFonts w:ascii="Times New Roman" w:hAnsi="Times New Roman" w:cs="Times New Roman"/>
                <w:sz w:val="24"/>
                <w:szCs w:val="24"/>
              </w:rPr>
              <w:t xml:space="preserve">oluşan </w:t>
            </w:r>
            <w:r w:rsidR="00DB4AF3">
              <w:rPr>
                <w:rFonts w:ascii="Times New Roman" w:hAnsi="Times New Roman" w:cs="Times New Roman"/>
                <w:sz w:val="24"/>
                <w:szCs w:val="24"/>
              </w:rPr>
              <w:t xml:space="preserve">aşağıdaki </w:t>
            </w:r>
            <w:r w:rsidR="001D3760" w:rsidRPr="0024101E">
              <w:rPr>
                <w:rFonts w:ascii="Times New Roman" w:hAnsi="Times New Roman" w:cs="Times New Roman"/>
                <w:sz w:val="24"/>
                <w:szCs w:val="24"/>
              </w:rPr>
              <w:t>Kent Güvenlik Sistemleri Kurulu oluşturulur:</w:t>
            </w:r>
          </w:p>
        </w:tc>
      </w:tr>
      <w:tr w:rsidR="00C06506" w:rsidRPr="0024101E" w:rsidTr="002F345A">
        <w:tc>
          <w:tcPr>
            <w:tcW w:w="1809" w:type="dxa"/>
          </w:tcPr>
          <w:p w:rsidR="00C06506" w:rsidRPr="0024101E" w:rsidRDefault="00C06506" w:rsidP="00573233">
            <w:pPr>
              <w:rPr>
                <w:rFonts w:ascii="Times New Roman" w:hAnsi="Times New Roman" w:cs="Times New Roman"/>
                <w:sz w:val="24"/>
                <w:szCs w:val="24"/>
              </w:rPr>
            </w:pPr>
          </w:p>
        </w:tc>
        <w:tc>
          <w:tcPr>
            <w:tcW w:w="567" w:type="dxa"/>
          </w:tcPr>
          <w:p w:rsidR="00C06506" w:rsidRPr="0024101E" w:rsidRDefault="00C06506" w:rsidP="00E35EEA">
            <w:pPr>
              <w:jc w:val="center"/>
              <w:rPr>
                <w:rFonts w:ascii="Times New Roman" w:hAnsi="Times New Roman" w:cs="Times New Roman"/>
                <w:sz w:val="24"/>
                <w:szCs w:val="24"/>
              </w:rPr>
            </w:pPr>
          </w:p>
        </w:tc>
        <w:tc>
          <w:tcPr>
            <w:tcW w:w="569" w:type="dxa"/>
          </w:tcPr>
          <w:p w:rsidR="00C06506" w:rsidRPr="0024101E" w:rsidRDefault="00C06506" w:rsidP="00E35EEA">
            <w:pPr>
              <w:jc w:val="center"/>
              <w:rPr>
                <w:rFonts w:ascii="Times New Roman" w:hAnsi="Times New Roman" w:cs="Times New Roman"/>
                <w:sz w:val="24"/>
                <w:szCs w:val="24"/>
              </w:rPr>
            </w:pPr>
          </w:p>
        </w:tc>
        <w:tc>
          <w:tcPr>
            <w:tcW w:w="567" w:type="dxa"/>
          </w:tcPr>
          <w:p w:rsidR="00C06506" w:rsidRPr="0024101E" w:rsidRDefault="00C06506" w:rsidP="00E35EEA">
            <w:pPr>
              <w:jc w:val="both"/>
              <w:rPr>
                <w:rFonts w:ascii="Times New Roman" w:hAnsi="Times New Roman" w:cs="Times New Roman"/>
                <w:sz w:val="24"/>
                <w:szCs w:val="24"/>
              </w:rPr>
            </w:pPr>
            <w:r w:rsidRPr="0024101E">
              <w:rPr>
                <w:rFonts w:ascii="Times New Roman" w:hAnsi="Times New Roman" w:cs="Times New Roman"/>
                <w:sz w:val="24"/>
                <w:szCs w:val="24"/>
              </w:rPr>
              <w:t>(A)</w:t>
            </w:r>
          </w:p>
        </w:tc>
        <w:tc>
          <w:tcPr>
            <w:tcW w:w="5668" w:type="dxa"/>
          </w:tcPr>
          <w:p w:rsidR="00C06506" w:rsidRPr="0024101E" w:rsidRDefault="00F70554" w:rsidP="00E35EEA">
            <w:pPr>
              <w:jc w:val="both"/>
              <w:rPr>
                <w:rFonts w:ascii="Times New Roman" w:hAnsi="Times New Roman" w:cs="Times New Roman"/>
                <w:sz w:val="24"/>
                <w:szCs w:val="24"/>
              </w:rPr>
            </w:pPr>
            <w:r w:rsidRPr="0024101E">
              <w:rPr>
                <w:rFonts w:ascii="Times New Roman" w:hAnsi="Times New Roman" w:cs="Times New Roman"/>
                <w:sz w:val="24"/>
                <w:szCs w:val="24"/>
              </w:rPr>
              <w:t>Başbakanlığın</w:t>
            </w:r>
            <w:r w:rsidR="00D62E2C" w:rsidRPr="0024101E">
              <w:rPr>
                <w:rFonts w:ascii="Times New Roman" w:hAnsi="Times New Roman" w:cs="Times New Roman"/>
                <w:sz w:val="24"/>
                <w:szCs w:val="24"/>
              </w:rPr>
              <w:t xml:space="preserve"> </w:t>
            </w:r>
            <w:r w:rsidR="00526BDB">
              <w:rPr>
                <w:rFonts w:ascii="Times New Roman" w:hAnsi="Times New Roman" w:cs="Times New Roman"/>
                <w:sz w:val="24"/>
                <w:szCs w:val="24"/>
              </w:rPr>
              <w:t xml:space="preserve">Müdür düzeyinde temsilcisi </w:t>
            </w:r>
            <w:r w:rsidR="00C06506" w:rsidRPr="0024101E">
              <w:rPr>
                <w:rFonts w:ascii="Times New Roman" w:hAnsi="Times New Roman" w:cs="Times New Roman"/>
                <w:sz w:val="24"/>
                <w:szCs w:val="24"/>
              </w:rPr>
              <w:t>(Başkan)</w:t>
            </w:r>
            <w:r w:rsidR="00526BDB">
              <w:rPr>
                <w:rFonts w:ascii="Times New Roman" w:hAnsi="Times New Roman" w:cs="Times New Roman"/>
                <w:sz w:val="24"/>
                <w:szCs w:val="24"/>
              </w:rPr>
              <w:t>,</w:t>
            </w:r>
          </w:p>
        </w:tc>
      </w:tr>
      <w:tr w:rsidR="00C06506" w:rsidRPr="0024101E" w:rsidTr="002F345A">
        <w:tc>
          <w:tcPr>
            <w:tcW w:w="1809" w:type="dxa"/>
          </w:tcPr>
          <w:p w:rsidR="00C06506" w:rsidRPr="0024101E" w:rsidRDefault="00C06506" w:rsidP="00E35EEA">
            <w:pPr>
              <w:jc w:val="center"/>
              <w:rPr>
                <w:rFonts w:ascii="Times New Roman" w:hAnsi="Times New Roman" w:cs="Times New Roman"/>
                <w:sz w:val="24"/>
                <w:szCs w:val="24"/>
              </w:rPr>
            </w:pPr>
          </w:p>
        </w:tc>
        <w:tc>
          <w:tcPr>
            <w:tcW w:w="567" w:type="dxa"/>
          </w:tcPr>
          <w:p w:rsidR="00C06506" w:rsidRPr="0024101E" w:rsidRDefault="00C06506" w:rsidP="00E35EEA">
            <w:pPr>
              <w:jc w:val="center"/>
              <w:rPr>
                <w:rFonts w:ascii="Times New Roman" w:hAnsi="Times New Roman" w:cs="Times New Roman"/>
                <w:sz w:val="24"/>
                <w:szCs w:val="24"/>
              </w:rPr>
            </w:pPr>
          </w:p>
        </w:tc>
        <w:tc>
          <w:tcPr>
            <w:tcW w:w="569" w:type="dxa"/>
          </w:tcPr>
          <w:p w:rsidR="00C06506" w:rsidRPr="0024101E" w:rsidRDefault="00C06506" w:rsidP="00E35EEA">
            <w:pPr>
              <w:jc w:val="center"/>
              <w:rPr>
                <w:rFonts w:ascii="Times New Roman" w:hAnsi="Times New Roman" w:cs="Times New Roman"/>
                <w:sz w:val="24"/>
                <w:szCs w:val="24"/>
              </w:rPr>
            </w:pPr>
          </w:p>
        </w:tc>
        <w:tc>
          <w:tcPr>
            <w:tcW w:w="567" w:type="dxa"/>
          </w:tcPr>
          <w:p w:rsidR="00C06506" w:rsidRPr="0024101E" w:rsidRDefault="00C06506" w:rsidP="00E35EEA">
            <w:pPr>
              <w:jc w:val="both"/>
              <w:rPr>
                <w:rFonts w:ascii="Times New Roman" w:hAnsi="Times New Roman" w:cs="Times New Roman"/>
                <w:sz w:val="24"/>
                <w:szCs w:val="24"/>
              </w:rPr>
            </w:pPr>
            <w:r w:rsidRPr="0024101E">
              <w:rPr>
                <w:rFonts w:ascii="Times New Roman" w:hAnsi="Times New Roman" w:cs="Times New Roman"/>
                <w:sz w:val="24"/>
                <w:szCs w:val="24"/>
              </w:rPr>
              <w:t>(B)</w:t>
            </w:r>
          </w:p>
        </w:tc>
        <w:tc>
          <w:tcPr>
            <w:tcW w:w="5668" w:type="dxa"/>
          </w:tcPr>
          <w:p w:rsidR="00C06506" w:rsidRPr="0024101E" w:rsidRDefault="00C06506" w:rsidP="00B44D4D">
            <w:pPr>
              <w:jc w:val="both"/>
              <w:rPr>
                <w:rFonts w:ascii="Times New Roman" w:hAnsi="Times New Roman" w:cs="Times New Roman"/>
                <w:sz w:val="24"/>
                <w:szCs w:val="24"/>
              </w:rPr>
            </w:pPr>
            <w:r w:rsidRPr="0024101E">
              <w:rPr>
                <w:rFonts w:ascii="Times New Roman" w:hAnsi="Times New Roman" w:cs="Times New Roman"/>
                <w:sz w:val="24"/>
                <w:szCs w:val="24"/>
              </w:rPr>
              <w:t>İçişleri</w:t>
            </w:r>
            <w:r w:rsidR="00B44D4D">
              <w:rPr>
                <w:rFonts w:ascii="Times New Roman" w:hAnsi="Times New Roman" w:cs="Times New Roman"/>
                <w:sz w:val="24"/>
                <w:szCs w:val="24"/>
              </w:rPr>
              <w:t>yle Görevli</w:t>
            </w:r>
            <w:r w:rsidR="00C34AF2" w:rsidRPr="0024101E">
              <w:rPr>
                <w:rFonts w:ascii="Times New Roman" w:hAnsi="Times New Roman" w:cs="Times New Roman"/>
                <w:sz w:val="24"/>
                <w:szCs w:val="24"/>
              </w:rPr>
              <w:t xml:space="preserve"> Bakanlığın Müdür düzeyinde</w:t>
            </w:r>
            <w:r w:rsidRPr="0024101E">
              <w:rPr>
                <w:rFonts w:ascii="Times New Roman" w:hAnsi="Times New Roman" w:cs="Times New Roman"/>
                <w:sz w:val="24"/>
                <w:szCs w:val="24"/>
              </w:rPr>
              <w:t xml:space="preserve"> </w:t>
            </w:r>
            <w:r w:rsidR="00370675" w:rsidRPr="0024101E">
              <w:rPr>
                <w:rFonts w:ascii="Times New Roman" w:hAnsi="Times New Roman" w:cs="Times New Roman"/>
                <w:sz w:val="24"/>
                <w:szCs w:val="24"/>
              </w:rPr>
              <w:t>t</w:t>
            </w:r>
            <w:r w:rsidRPr="0024101E">
              <w:rPr>
                <w:rFonts w:ascii="Times New Roman" w:hAnsi="Times New Roman" w:cs="Times New Roman"/>
                <w:sz w:val="24"/>
                <w:szCs w:val="24"/>
              </w:rPr>
              <w:t xml:space="preserve">emsilcisi </w:t>
            </w:r>
            <w:r w:rsidR="00CD7585" w:rsidRPr="0024101E">
              <w:rPr>
                <w:rFonts w:ascii="Times New Roman" w:hAnsi="Times New Roman" w:cs="Times New Roman"/>
                <w:sz w:val="24"/>
                <w:szCs w:val="24"/>
              </w:rPr>
              <w:t>(Üye)</w:t>
            </w:r>
            <w:r w:rsidR="00526BDB">
              <w:rPr>
                <w:rFonts w:ascii="Times New Roman" w:hAnsi="Times New Roman" w:cs="Times New Roman"/>
                <w:sz w:val="24"/>
                <w:szCs w:val="24"/>
              </w:rPr>
              <w:t>,</w:t>
            </w:r>
          </w:p>
        </w:tc>
      </w:tr>
      <w:tr w:rsidR="00C06506" w:rsidRPr="0024101E" w:rsidTr="002F345A">
        <w:tc>
          <w:tcPr>
            <w:tcW w:w="1809" w:type="dxa"/>
          </w:tcPr>
          <w:p w:rsidR="00C06506" w:rsidRPr="0024101E" w:rsidRDefault="00C06506" w:rsidP="00E35EEA">
            <w:pPr>
              <w:jc w:val="center"/>
              <w:rPr>
                <w:rFonts w:ascii="Times New Roman" w:hAnsi="Times New Roman" w:cs="Times New Roman"/>
                <w:sz w:val="24"/>
                <w:szCs w:val="24"/>
              </w:rPr>
            </w:pPr>
          </w:p>
        </w:tc>
        <w:tc>
          <w:tcPr>
            <w:tcW w:w="567" w:type="dxa"/>
          </w:tcPr>
          <w:p w:rsidR="00C06506" w:rsidRPr="0024101E" w:rsidRDefault="00C06506" w:rsidP="00E35EEA">
            <w:pPr>
              <w:rPr>
                <w:rFonts w:ascii="Times New Roman" w:hAnsi="Times New Roman" w:cs="Times New Roman"/>
                <w:sz w:val="24"/>
                <w:szCs w:val="24"/>
              </w:rPr>
            </w:pPr>
          </w:p>
        </w:tc>
        <w:tc>
          <w:tcPr>
            <w:tcW w:w="569" w:type="dxa"/>
          </w:tcPr>
          <w:p w:rsidR="00C06506" w:rsidRPr="0024101E" w:rsidRDefault="00C06506" w:rsidP="00E35EEA">
            <w:pPr>
              <w:jc w:val="center"/>
              <w:rPr>
                <w:rFonts w:ascii="Times New Roman" w:hAnsi="Times New Roman" w:cs="Times New Roman"/>
                <w:sz w:val="24"/>
                <w:szCs w:val="24"/>
              </w:rPr>
            </w:pPr>
          </w:p>
        </w:tc>
        <w:tc>
          <w:tcPr>
            <w:tcW w:w="567" w:type="dxa"/>
          </w:tcPr>
          <w:p w:rsidR="00C06506" w:rsidRPr="0024101E" w:rsidRDefault="00C06506" w:rsidP="00E35EEA">
            <w:pPr>
              <w:jc w:val="both"/>
              <w:rPr>
                <w:rFonts w:ascii="Times New Roman" w:hAnsi="Times New Roman" w:cs="Times New Roman"/>
                <w:sz w:val="24"/>
                <w:szCs w:val="24"/>
              </w:rPr>
            </w:pPr>
            <w:r w:rsidRPr="0024101E">
              <w:rPr>
                <w:rFonts w:ascii="Times New Roman" w:hAnsi="Times New Roman" w:cs="Times New Roman"/>
                <w:sz w:val="24"/>
                <w:szCs w:val="24"/>
              </w:rPr>
              <w:t>(C)</w:t>
            </w:r>
          </w:p>
        </w:tc>
        <w:tc>
          <w:tcPr>
            <w:tcW w:w="5668" w:type="dxa"/>
          </w:tcPr>
          <w:p w:rsidR="00C06506" w:rsidRPr="0024101E" w:rsidRDefault="00370675" w:rsidP="00B44D4D">
            <w:pPr>
              <w:jc w:val="both"/>
              <w:rPr>
                <w:rFonts w:ascii="Times New Roman" w:hAnsi="Times New Roman" w:cs="Times New Roman"/>
                <w:sz w:val="24"/>
                <w:szCs w:val="24"/>
              </w:rPr>
            </w:pPr>
            <w:r w:rsidRPr="0024101E">
              <w:rPr>
                <w:rFonts w:ascii="Times New Roman" w:hAnsi="Times New Roman" w:cs="Times New Roman"/>
                <w:sz w:val="24"/>
                <w:szCs w:val="24"/>
              </w:rPr>
              <w:t>Ulaştırma</w:t>
            </w:r>
            <w:r w:rsidR="00B44D4D">
              <w:rPr>
                <w:rFonts w:ascii="Times New Roman" w:hAnsi="Times New Roman" w:cs="Times New Roman"/>
                <w:sz w:val="24"/>
                <w:szCs w:val="24"/>
              </w:rPr>
              <w:t xml:space="preserve"> İşleriyle Görevli </w:t>
            </w:r>
            <w:r w:rsidR="002C41B3" w:rsidRPr="0024101E">
              <w:rPr>
                <w:rFonts w:ascii="Times New Roman" w:hAnsi="Times New Roman" w:cs="Times New Roman"/>
                <w:sz w:val="24"/>
                <w:szCs w:val="24"/>
              </w:rPr>
              <w:t>Bakanl</w:t>
            </w:r>
            <w:r w:rsidR="00526BDB">
              <w:rPr>
                <w:rFonts w:ascii="Times New Roman" w:hAnsi="Times New Roman" w:cs="Times New Roman"/>
                <w:sz w:val="24"/>
                <w:szCs w:val="24"/>
              </w:rPr>
              <w:t>ığın Müdür düzeyinde temsilcisi</w:t>
            </w:r>
            <w:r w:rsidR="00CD7585" w:rsidRPr="0024101E">
              <w:rPr>
                <w:rFonts w:ascii="Times New Roman" w:hAnsi="Times New Roman" w:cs="Times New Roman"/>
                <w:sz w:val="24"/>
                <w:szCs w:val="24"/>
              </w:rPr>
              <w:t xml:space="preserve"> (Üye)</w:t>
            </w:r>
            <w:r w:rsidR="00526BDB">
              <w:rPr>
                <w:rFonts w:ascii="Times New Roman" w:hAnsi="Times New Roman" w:cs="Times New Roman"/>
                <w:sz w:val="24"/>
                <w:szCs w:val="24"/>
              </w:rPr>
              <w:t>,</w:t>
            </w:r>
          </w:p>
        </w:tc>
      </w:tr>
      <w:tr w:rsidR="00C06506" w:rsidRPr="0024101E" w:rsidTr="002F345A">
        <w:tc>
          <w:tcPr>
            <w:tcW w:w="1809" w:type="dxa"/>
          </w:tcPr>
          <w:p w:rsidR="00C06506" w:rsidRPr="0024101E" w:rsidRDefault="00C06506" w:rsidP="00E35EEA">
            <w:pPr>
              <w:jc w:val="center"/>
              <w:rPr>
                <w:rFonts w:ascii="Times New Roman" w:hAnsi="Times New Roman" w:cs="Times New Roman"/>
                <w:sz w:val="24"/>
                <w:szCs w:val="24"/>
              </w:rPr>
            </w:pPr>
          </w:p>
        </w:tc>
        <w:tc>
          <w:tcPr>
            <w:tcW w:w="567" w:type="dxa"/>
          </w:tcPr>
          <w:p w:rsidR="00C06506" w:rsidRPr="0024101E" w:rsidRDefault="00C06506" w:rsidP="00E35EEA">
            <w:pPr>
              <w:jc w:val="center"/>
              <w:rPr>
                <w:rFonts w:ascii="Times New Roman" w:hAnsi="Times New Roman" w:cs="Times New Roman"/>
                <w:sz w:val="24"/>
                <w:szCs w:val="24"/>
              </w:rPr>
            </w:pPr>
          </w:p>
        </w:tc>
        <w:tc>
          <w:tcPr>
            <w:tcW w:w="569" w:type="dxa"/>
          </w:tcPr>
          <w:p w:rsidR="00C06506" w:rsidRPr="0024101E" w:rsidRDefault="00C06506" w:rsidP="00E35EEA">
            <w:pPr>
              <w:jc w:val="center"/>
              <w:rPr>
                <w:rFonts w:ascii="Times New Roman" w:hAnsi="Times New Roman" w:cs="Times New Roman"/>
                <w:sz w:val="24"/>
                <w:szCs w:val="24"/>
              </w:rPr>
            </w:pPr>
          </w:p>
        </w:tc>
        <w:tc>
          <w:tcPr>
            <w:tcW w:w="567" w:type="dxa"/>
          </w:tcPr>
          <w:p w:rsidR="00C06506" w:rsidRPr="002F7D2E" w:rsidRDefault="00C06506" w:rsidP="00E35EEA">
            <w:pPr>
              <w:jc w:val="both"/>
              <w:rPr>
                <w:rFonts w:ascii="Times New Roman" w:hAnsi="Times New Roman" w:cs="Times New Roman"/>
                <w:sz w:val="24"/>
                <w:szCs w:val="24"/>
              </w:rPr>
            </w:pPr>
            <w:r w:rsidRPr="002F7D2E">
              <w:rPr>
                <w:rFonts w:ascii="Times New Roman" w:hAnsi="Times New Roman" w:cs="Times New Roman"/>
                <w:sz w:val="24"/>
                <w:szCs w:val="24"/>
              </w:rPr>
              <w:t>(Ç)</w:t>
            </w:r>
          </w:p>
        </w:tc>
        <w:tc>
          <w:tcPr>
            <w:tcW w:w="5668" w:type="dxa"/>
          </w:tcPr>
          <w:p w:rsidR="006372B7" w:rsidRPr="002F7D2E" w:rsidRDefault="00C06506" w:rsidP="002F7D2E">
            <w:pPr>
              <w:jc w:val="both"/>
              <w:rPr>
                <w:rFonts w:ascii="Times New Roman" w:hAnsi="Times New Roman" w:cs="Times New Roman"/>
                <w:sz w:val="24"/>
                <w:szCs w:val="24"/>
              </w:rPr>
            </w:pPr>
            <w:r w:rsidRPr="002F7D2E">
              <w:rPr>
                <w:rFonts w:ascii="Times New Roman" w:hAnsi="Times New Roman" w:cs="Times New Roman"/>
                <w:sz w:val="24"/>
                <w:szCs w:val="24"/>
              </w:rPr>
              <w:t xml:space="preserve">İlgili </w:t>
            </w:r>
            <w:r w:rsidR="002F7D2E">
              <w:rPr>
                <w:rFonts w:ascii="Times New Roman" w:hAnsi="Times New Roman" w:cs="Times New Roman"/>
                <w:sz w:val="24"/>
                <w:szCs w:val="24"/>
              </w:rPr>
              <w:t>İ</w:t>
            </w:r>
            <w:r w:rsidRPr="002F7D2E">
              <w:rPr>
                <w:rFonts w:ascii="Times New Roman" w:hAnsi="Times New Roman" w:cs="Times New Roman"/>
                <w:sz w:val="24"/>
                <w:szCs w:val="24"/>
              </w:rPr>
              <w:t>lçenin Kaymakam</w:t>
            </w:r>
            <w:r w:rsidR="002F7D2E" w:rsidRPr="002F7D2E">
              <w:rPr>
                <w:rFonts w:ascii="Times New Roman" w:hAnsi="Times New Roman" w:cs="Times New Roman"/>
                <w:sz w:val="24"/>
                <w:szCs w:val="24"/>
              </w:rPr>
              <w:t xml:space="preserve">lık </w:t>
            </w:r>
            <w:r w:rsidR="002C41B3" w:rsidRPr="002F7D2E">
              <w:rPr>
                <w:rFonts w:ascii="Times New Roman" w:hAnsi="Times New Roman" w:cs="Times New Roman"/>
                <w:sz w:val="24"/>
                <w:szCs w:val="24"/>
              </w:rPr>
              <w:t>temsilcisi</w:t>
            </w:r>
            <w:r w:rsidR="003556DA" w:rsidRPr="002F7D2E">
              <w:rPr>
                <w:rFonts w:ascii="Times New Roman" w:hAnsi="Times New Roman" w:cs="Times New Roman"/>
                <w:sz w:val="24"/>
                <w:szCs w:val="24"/>
              </w:rPr>
              <w:t xml:space="preserve"> (Üye)</w:t>
            </w:r>
            <w:r w:rsidR="00526BDB" w:rsidRPr="002F7D2E">
              <w:rPr>
                <w:rFonts w:ascii="Times New Roman" w:hAnsi="Times New Roman" w:cs="Times New Roman"/>
                <w:sz w:val="24"/>
                <w:szCs w:val="24"/>
              </w:rPr>
              <w:t>,</w:t>
            </w:r>
          </w:p>
        </w:tc>
      </w:tr>
      <w:tr w:rsidR="006372B7" w:rsidRPr="0024101E" w:rsidTr="002F345A">
        <w:tc>
          <w:tcPr>
            <w:tcW w:w="1809" w:type="dxa"/>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center"/>
              <w:rPr>
                <w:rFonts w:ascii="Times New Roman" w:hAnsi="Times New Roman" w:cs="Times New Roman"/>
                <w:sz w:val="24"/>
                <w:szCs w:val="24"/>
              </w:rPr>
            </w:pPr>
          </w:p>
        </w:tc>
        <w:tc>
          <w:tcPr>
            <w:tcW w:w="569" w:type="dxa"/>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(D)</w:t>
            </w:r>
          </w:p>
        </w:tc>
        <w:tc>
          <w:tcPr>
            <w:tcW w:w="5668" w:type="dxa"/>
          </w:tcPr>
          <w:p w:rsidR="006372B7" w:rsidRPr="0024101E" w:rsidRDefault="006372B7" w:rsidP="00B44D4D">
            <w:pPr>
              <w:jc w:val="both"/>
              <w:rPr>
                <w:rFonts w:ascii="Times New Roman" w:hAnsi="Times New Roman" w:cs="Times New Roman"/>
                <w:sz w:val="24"/>
                <w:szCs w:val="24"/>
              </w:rPr>
            </w:pPr>
            <w:r w:rsidRPr="00B44D4D">
              <w:rPr>
                <w:rFonts w:ascii="Times New Roman" w:hAnsi="Times New Roman" w:cs="Times New Roman"/>
                <w:sz w:val="24"/>
                <w:szCs w:val="24"/>
              </w:rPr>
              <w:t xml:space="preserve">İlgili Belediyenin </w:t>
            </w:r>
            <w:r w:rsidR="00B44D4D" w:rsidRPr="00B44D4D">
              <w:rPr>
                <w:rFonts w:ascii="Times New Roman" w:hAnsi="Times New Roman" w:cs="Times New Roman"/>
                <w:sz w:val="24"/>
                <w:szCs w:val="24"/>
              </w:rPr>
              <w:t>M</w:t>
            </w:r>
            <w:r w:rsidR="008E425B" w:rsidRPr="00B44D4D">
              <w:rPr>
                <w:rFonts w:ascii="Times New Roman" w:hAnsi="Times New Roman" w:cs="Times New Roman"/>
                <w:sz w:val="24"/>
                <w:szCs w:val="24"/>
              </w:rPr>
              <w:t>üdürü</w:t>
            </w:r>
            <w:r w:rsidR="003556DA" w:rsidRPr="00B44D4D">
              <w:rPr>
                <w:rFonts w:ascii="Times New Roman" w:hAnsi="Times New Roman" w:cs="Times New Roman"/>
                <w:sz w:val="24"/>
                <w:szCs w:val="24"/>
              </w:rPr>
              <w:t xml:space="preserve"> (Üye)</w:t>
            </w:r>
            <w:r w:rsidR="00526BDB" w:rsidRPr="00B44D4D">
              <w:rPr>
                <w:rFonts w:ascii="Times New Roman" w:hAnsi="Times New Roman" w:cs="Times New Roman"/>
                <w:sz w:val="24"/>
                <w:szCs w:val="24"/>
              </w:rPr>
              <w:t>,</w:t>
            </w:r>
          </w:p>
        </w:tc>
      </w:tr>
      <w:tr w:rsidR="006372B7" w:rsidRPr="0024101E" w:rsidTr="002F345A">
        <w:tc>
          <w:tcPr>
            <w:tcW w:w="1809" w:type="dxa"/>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center"/>
              <w:rPr>
                <w:rFonts w:ascii="Times New Roman" w:hAnsi="Times New Roman" w:cs="Times New Roman"/>
                <w:sz w:val="24"/>
                <w:szCs w:val="24"/>
              </w:rPr>
            </w:pPr>
          </w:p>
        </w:tc>
        <w:tc>
          <w:tcPr>
            <w:tcW w:w="569" w:type="dxa"/>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(E)</w:t>
            </w:r>
          </w:p>
        </w:tc>
        <w:tc>
          <w:tcPr>
            <w:tcW w:w="5668" w:type="dxa"/>
          </w:tcPr>
          <w:p w:rsidR="006372B7"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P</w:t>
            </w:r>
            <w:r w:rsidR="00526BDB">
              <w:rPr>
                <w:rFonts w:ascii="Times New Roman" w:hAnsi="Times New Roman" w:cs="Times New Roman"/>
                <w:sz w:val="24"/>
                <w:szCs w:val="24"/>
              </w:rPr>
              <w:t xml:space="preserve">olis Genel Müdürlüğü temsilcisi </w:t>
            </w:r>
            <w:r w:rsidR="003556DA" w:rsidRPr="0024101E">
              <w:rPr>
                <w:rFonts w:ascii="Times New Roman" w:hAnsi="Times New Roman" w:cs="Times New Roman"/>
                <w:sz w:val="24"/>
                <w:szCs w:val="24"/>
              </w:rPr>
              <w:t>(Üye)</w:t>
            </w:r>
            <w:r w:rsidR="00526BDB">
              <w:rPr>
                <w:rFonts w:ascii="Times New Roman" w:hAnsi="Times New Roman" w:cs="Times New Roman"/>
                <w:sz w:val="24"/>
                <w:szCs w:val="24"/>
              </w:rPr>
              <w:t>,</w:t>
            </w:r>
          </w:p>
        </w:tc>
      </w:tr>
      <w:tr w:rsidR="006372B7" w:rsidRPr="0024101E" w:rsidTr="002F345A">
        <w:tc>
          <w:tcPr>
            <w:tcW w:w="1809" w:type="dxa"/>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center"/>
              <w:rPr>
                <w:rFonts w:ascii="Times New Roman" w:hAnsi="Times New Roman" w:cs="Times New Roman"/>
                <w:sz w:val="24"/>
                <w:szCs w:val="24"/>
              </w:rPr>
            </w:pPr>
          </w:p>
        </w:tc>
        <w:tc>
          <w:tcPr>
            <w:tcW w:w="569" w:type="dxa"/>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(F)</w:t>
            </w:r>
          </w:p>
        </w:tc>
        <w:tc>
          <w:tcPr>
            <w:tcW w:w="5668" w:type="dxa"/>
          </w:tcPr>
          <w:p w:rsidR="006372B7" w:rsidRPr="0024101E" w:rsidRDefault="00ED207B" w:rsidP="00E35EEA">
            <w:pPr>
              <w:jc w:val="both"/>
              <w:rPr>
                <w:rFonts w:ascii="Times New Roman" w:hAnsi="Times New Roman" w:cs="Times New Roman"/>
                <w:sz w:val="24"/>
                <w:szCs w:val="24"/>
              </w:rPr>
            </w:pPr>
            <w:r w:rsidRPr="0024101E">
              <w:rPr>
                <w:rFonts w:ascii="Times New Roman" w:hAnsi="Times New Roman" w:cs="Times New Roman"/>
                <w:sz w:val="24"/>
                <w:szCs w:val="24"/>
              </w:rPr>
              <w:t>İlgili i</w:t>
            </w:r>
            <w:r w:rsidR="006372B7" w:rsidRPr="0024101E">
              <w:rPr>
                <w:rFonts w:ascii="Times New Roman" w:hAnsi="Times New Roman" w:cs="Times New Roman"/>
                <w:sz w:val="24"/>
                <w:szCs w:val="24"/>
              </w:rPr>
              <w:t>lçe</w:t>
            </w:r>
            <w:r w:rsidRPr="0024101E">
              <w:rPr>
                <w:rFonts w:ascii="Times New Roman" w:hAnsi="Times New Roman" w:cs="Times New Roman"/>
                <w:sz w:val="24"/>
                <w:szCs w:val="24"/>
              </w:rPr>
              <w:t>nin</w:t>
            </w:r>
            <w:r w:rsidR="00526BDB">
              <w:rPr>
                <w:rFonts w:ascii="Times New Roman" w:hAnsi="Times New Roman" w:cs="Times New Roman"/>
                <w:sz w:val="24"/>
                <w:szCs w:val="24"/>
              </w:rPr>
              <w:t xml:space="preserve"> Polis Müdürü veya temsilcisi</w:t>
            </w:r>
            <w:r w:rsidR="003556DA" w:rsidRPr="0024101E">
              <w:rPr>
                <w:rFonts w:ascii="Times New Roman" w:hAnsi="Times New Roman" w:cs="Times New Roman"/>
                <w:sz w:val="24"/>
                <w:szCs w:val="24"/>
              </w:rPr>
              <w:t xml:space="preserve"> (Üye)</w:t>
            </w:r>
            <w:r w:rsidR="00526BDB">
              <w:rPr>
                <w:rFonts w:ascii="Times New Roman" w:hAnsi="Times New Roman" w:cs="Times New Roman"/>
                <w:sz w:val="24"/>
                <w:szCs w:val="24"/>
              </w:rPr>
              <w:t>,</w:t>
            </w:r>
          </w:p>
        </w:tc>
      </w:tr>
      <w:tr w:rsidR="006372B7" w:rsidRPr="0024101E" w:rsidTr="002F345A">
        <w:tc>
          <w:tcPr>
            <w:tcW w:w="1809" w:type="dxa"/>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center"/>
              <w:rPr>
                <w:rFonts w:ascii="Times New Roman" w:hAnsi="Times New Roman" w:cs="Times New Roman"/>
                <w:sz w:val="24"/>
                <w:szCs w:val="24"/>
              </w:rPr>
            </w:pPr>
          </w:p>
        </w:tc>
        <w:tc>
          <w:tcPr>
            <w:tcW w:w="569" w:type="dxa"/>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(G)</w:t>
            </w:r>
          </w:p>
        </w:tc>
        <w:tc>
          <w:tcPr>
            <w:tcW w:w="5668" w:type="dxa"/>
          </w:tcPr>
          <w:p w:rsidR="007C17EC"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 xml:space="preserve">Trafikten sorumlu Daire Müdürü veya </w:t>
            </w:r>
            <w:r w:rsidR="0077481E" w:rsidRPr="0024101E">
              <w:rPr>
                <w:rFonts w:ascii="Times New Roman" w:hAnsi="Times New Roman" w:cs="Times New Roman"/>
                <w:sz w:val="24"/>
                <w:szCs w:val="24"/>
              </w:rPr>
              <w:t>temsilcisi</w:t>
            </w:r>
            <w:r w:rsidR="003556DA" w:rsidRPr="0024101E">
              <w:rPr>
                <w:rFonts w:ascii="Times New Roman" w:hAnsi="Times New Roman" w:cs="Times New Roman"/>
                <w:sz w:val="24"/>
                <w:szCs w:val="24"/>
              </w:rPr>
              <w:t xml:space="preserve"> (Üye)</w:t>
            </w:r>
            <w:r w:rsidR="00526BDB">
              <w:rPr>
                <w:rFonts w:ascii="Times New Roman" w:hAnsi="Times New Roman" w:cs="Times New Roman"/>
                <w:sz w:val="24"/>
                <w:szCs w:val="24"/>
              </w:rPr>
              <w:t>,</w:t>
            </w:r>
          </w:p>
        </w:tc>
      </w:tr>
      <w:tr w:rsidR="007C17EC" w:rsidRPr="0024101E" w:rsidTr="002F345A">
        <w:tc>
          <w:tcPr>
            <w:tcW w:w="1809" w:type="dxa"/>
          </w:tcPr>
          <w:p w:rsidR="007C17EC" w:rsidRPr="0024101E" w:rsidRDefault="007C17EC" w:rsidP="00E35EEA">
            <w:pPr>
              <w:jc w:val="center"/>
              <w:rPr>
                <w:rFonts w:ascii="Times New Roman" w:hAnsi="Times New Roman" w:cs="Times New Roman"/>
                <w:sz w:val="24"/>
                <w:szCs w:val="24"/>
              </w:rPr>
            </w:pPr>
          </w:p>
        </w:tc>
        <w:tc>
          <w:tcPr>
            <w:tcW w:w="567" w:type="dxa"/>
          </w:tcPr>
          <w:p w:rsidR="007C17EC" w:rsidRPr="0024101E" w:rsidRDefault="007C17EC" w:rsidP="00E35EEA">
            <w:pPr>
              <w:jc w:val="center"/>
              <w:rPr>
                <w:rFonts w:ascii="Times New Roman" w:hAnsi="Times New Roman" w:cs="Times New Roman"/>
                <w:sz w:val="24"/>
                <w:szCs w:val="24"/>
              </w:rPr>
            </w:pPr>
          </w:p>
        </w:tc>
        <w:tc>
          <w:tcPr>
            <w:tcW w:w="569" w:type="dxa"/>
          </w:tcPr>
          <w:p w:rsidR="007C17EC" w:rsidRPr="0024101E" w:rsidRDefault="007C17EC" w:rsidP="00E35EEA">
            <w:pPr>
              <w:jc w:val="center"/>
              <w:rPr>
                <w:rFonts w:ascii="Times New Roman" w:hAnsi="Times New Roman" w:cs="Times New Roman"/>
                <w:sz w:val="24"/>
                <w:szCs w:val="24"/>
              </w:rPr>
            </w:pPr>
          </w:p>
        </w:tc>
        <w:tc>
          <w:tcPr>
            <w:tcW w:w="567" w:type="dxa"/>
          </w:tcPr>
          <w:p w:rsidR="007C17EC" w:rsidRPr="00AF5BB2" w:rsidRDefault="007C17EC" w:rsidP="00E35EEA">
            <w:pPr>
              <w:jc w:val="both"/>
              <w:rPr>
                <w:rFonts w:ascii="Times New Roman" w:hAnsi="Times New Roman" w:cs="Times New Roman"/>
                <w:sz w:val="24"/>
                <w:szCs w:val="24"/>
              </w:rPr>
            </w:pPr>
            <w:r w:rsidRPr="00AF5BB2">
              <w:rPr>
                <w:rFonts w:ascii="Times New Roman" w:hAnsi="Times New Roman" w:cs="Times New Roman"/>
                <w:sz w:val="24"/>
                <w:szCs w:val="24"/>
              </w:rPr>
              <w:t>(H)</w:t>
            </w:r>
          </w:p>
        </w:tc>
        <w:tc>
          <w:tcPr>
            <w:tcW w:w="5668" w:type="dxa"/>
          </w:tcPr>
          <w:p w:rsidR="007C17EC" w:rsidRPr="00AF5BB2" w:rsidRDefault="00ED207B" w:rsidP="009B4584">
            <w:pPr>
              <w:jc w:val="both"/>
              <w:rPr>
                <w:rFonts w:ascii="Times New Roman" w:hAnsi="Times New Roman" w:cs="Times New Roman"/>
                <w:sz w:val="24"/>
                <w:szCs w:val="24"/>
              </w:rPr>
            </w:pPr>
            <w:r w:rsidRPr="00AF5BB2">
              <w:rPr>
                <w:rFonts w:ascii="Times New Roman" w:hAnsi="Times New Roman" w:cs="Times New Roman"/>
                <w:sz w:val="24"/>
                <w:szCs w:val="24"/>
              </w:rPr>
              <w:t xml:space="preserve">İlgili </w:t>
            </w:r>
            <w:r w:rsidR="009B4584">
              <w:rPr>
                <w:rFonts w:ascii="Times New Roman" w:hAnsi="Times New Roman" w:cs="Times New Roman"/>
                <w:sz w:val="24"/>
                <w:szCs w:val="24"/>
              </w:rPr>
              <w:t>İ</w:t>
            </w:r>
            <w:r w:rsidR="00526BDB" w:rsidRPr="00AF5BB2">
              <w:rPr>
                <w:rFonts w:ascii="Times New Roman" w:hAnsi="Times New Roman" w:cs="Times New Roman"/>
                <w:sz w:val="24"/>
                <w:szCs w:val="24"/>
              </w:rPr>
              <w:t>lçenin Mahalli Baro temsilcisi</w:t>
            </w:r>
            <w:r w:rsidR="003556DA" w:rsidRPr="00AF5BB2">
              <w:rPr>
                <w:rFonts w:ascii="Times New Roman" w:hAnsi="Times New Roman" w:cs="Times New Roman"/>
                <w:sz w:val="24"/>
                <w:szCs w:val="24"/>
              </w:rPr>
              <w:t xml:space="preserve"> (Üye)</w:t>
            </w:r>
            <w:r w:rsidR="00526BDB" w:rsidRPr="00AF5BB2">
              <w:rPr>
                <w:rFonts w:ascii="Times New Roman" w:hAnsi="Times New Roman" w:cs="Times New Roman"/>
                <w:sz w:val="24"/>
                <w:szCs w:val="24"/>
              </w:rPr>
              <w:t>,</w:t>
            </w:r>
          </w:p>
        </w:tc>
      </w:tr>
      <w:tr w:rsidR="007C17EC" w:rsidRPr="0024101E" w:rsidTr="002F345A">
        <w:tc>
          <w:tcPr>
            <w:tcW w:w="1809" w:type="dxa"/>
          </w:tcPr>
          <w:p w:rsidR="007C17EC" w:rsidRPr="0024101E" w:rsidRDefault="007C17EC" w:rsidP="00E35EEA">
            <w:pPr>
              <w:jc w:val="center"/>
              <w:rPr>
                <w:rFonts w:ascii="Times New Roman" w:hAnsi="Times New Roman" w:cs="Times New Roman"/>
                <w:sz w:val="24"/>
                <w:szCs w:val="24"/>
              </w:rPr>
            </w:pPr>
          </w:p>
        </w:tc>
        <w:tc>
          <w:tcPr>
            <w:tcW w:w="567" w:type="dxa"/>
          </w:tcPr>
          <w:p w:rsidR="007C17EC" w:rsidRPr="0024101E" w:rsidRDefault="007C17EC" w:rsidP="00E35EEA">
            <w:pPr>
              <w:jc w:val="center"/>
              <w:rPr>
                <w:rFonts w:ascii="Times New Roman" w:hAnsi="Times New Roman" w:cs="Times New Roman"/>
                <w:sz w:val="24"/>
                <w:szCs w:val="24"/>
              </w:rPr>
            </w:pPr>
          </w:p>
        </w:tc>
        <w:tc>
          <w:tcPr>
            <w:tcW w:w="569" w:type="dxa"/>
          </w:tcPr>
          <w:p w:rsidR="007C17EC" w:rsidRPr="0024101E" w:rsidRDefault="007C17EC" w:rsidP="00E35EEA">
            <w:pPr>
              <w:jc w:val="center"/>
              <w:rPr>
                <w:rFonts w:ascii="Times New Roman" w:hAnsi="Times New Roman" w:cs="Times New Roman"/>
                <w:sz w:val="24"/>
                <w:szCs w:val="24"/>
              </w:rPr>
            </w:pPr>
          </w:p>
        </w:tc>
        <w:tc>
          <w:tcPr>
            <w:tcW w:w="567" w:type="dxa"/>
          </w:tcPr>
          <w:p w:rsidR="007C17EC" w:rsidRPr="00AF5BB2" w:rsidRDefault="007C17EC" w:rsidP="00AF5BB2">
            <w:pPr>
              <w:jc w:val="center"/>
              <w:rPr>
                <w:rFonts w:ascii="Times New Roman" w:hAnsi="Times New Roman" w:cs="Times New Roman"/>
                <w:sz w:val="24"/>
                <w:szCs w:val="24"/>
              </w:rPr>
            </w:pPr>
            <w:r w:rsidRPr="00AF5BB2">
              <w:rPr>
                <w:rFonts w:ascii="Times New Roman" w:hAnsi="Times New Roman" w:cs="Times New Roman"/>
                <w:sz w:val="24"/>
                <w:szCs w:val="24"/>
              </w:rPr>
              <w:t>(I)</w:t>
            </w:r>
          </w:p>
        </w:tc>
        <w:tc>
          <w:tcPr>
            <w:tcW w:w="5668" w:type="dxa"/>
          </w:tcPr>
          <w:p w:rsidR="007C17EC" w:rsidRPr="00AF5BB2" w:rsidRDefault="00ED207B" w:rsidP="00E35EEA">
            <w:pPr>
              <w:jc w:val="both"/>
              <w:rPr>
                <w:rFonts w:ascii="Times New Roman" w:hAnsi="Times New Roman" w:cs="Times New Roman"/>
                <w:sz w:val="24"/>
                <w:szCs w:val="24"/>
              </w:rPr>
            </w:pPr>
            <w:r w:rsidRPr="00AF5BB2">
              <w:rPr>
                <w:rFonts w:ascii="Times New Roman" w:hAnsi="Times New Roman" w:cs="Times New Roman"/>
                <w:sz w:val="24"/>
                <w:szCs w:val="24"/>
              </w:rPr>
              <w:t>Şe</w:t>
            </w:r>
            <w:r w:rsidR="00526BDB" w:rsidRPr="00AF5BB2">
              <w:rPr>
                <w:rFonts w:ascii="Times New Roman" w:hAnsi="Times New Roman" w:cs="Times New Roman"/>
                <w:sz w:val="24"/>
                <w:szCs w:val="24"/>
              </w:rPr>
              <w:t>hir Plancıları Odası temsilcisi</w:t>
            </w:r>
            <w:r w:rsidR="003556DA" w:rsidRPr="00AF5BB2">
              <w:rPr>
                <w:rFonts w:ascii="Times New Roman" w:hAnsi="Times New Roman" w:cs="Times New Roman"/>
                <w:sz w:val="24"/>
                <w:szCs w:val="24"/>
              </w:rPr>
              <w:t xml:space="preserve"> (Üye)</w:t>
            </w:r>
            <w:r w:rsidR="00526BDB" w:rsidRPr="00AF5BB2">
              <w:rPr>
                <w:rFonts w:ascii="Times New Roman" w:hAnsi="Times New Roman" w:cs="Times New Roman"/>
                <w:sz w:val="24"/>
                <w:szCs w:val="24"/>
              </w:rPr>
              <w:t>.</w:t>
            </w:r>
          </w:p>
        </w:tc>
      </w:tr>
      <w:tr w:rsidR="006372B7" w:rsidRPr="0024101E" w:rsidTr="002F345A">
        <w:tc>
          <w:tcPr>
            <w:tcW w:w="1809" w:type="dxa"/>
          </w:tcPr>
          <w:p w:rsidR="006372B7" w:rsidRPr="0024101E" w:rsidRDefault="007C17EC" w:rsidP="00E35EEA">
            <w:pPr>
              <w:jc w:val="center"/>
              <w:rPr>
                <w:rFonts w:ascii="Times New Roman" w:hAnsi="Times New Roman" w:cs="Times New Roman"/>
                <w:sz w:val="24"/>
                <w:szCs w:val="24"/>
              </w:rPr>
            </w:pPr>
            <w:r w:rsidRPr="0024101E">
              <w:rPr>
                <w:rFonts w:ascii="Times New Roman" w:hAnsi="Times New Roman" w:cs="Times New Roman"/>
                <w:sz w:val="24"/>
                <w:szCs w:val="24"/>
              </w:rPr>
              <w:br w:type="page"/>
            </w:r>
          </w:p>
        </w:tc>
        <w:tc>
          <w:tcPr>
            <w:tcW w:w="567" w:type="dxa"/>
          </w:tcPr>
          <w:p w:rsidR="006372B7" w:rsidRPr="0024101E" w:rsidRDefault="006372B7" w:rsidP="00E35EEA">
            <w:pPr>
              <w:jc w:val="center"/>
              <w:rPr>
                <w:rFonts w:ascii="Times New Roman" w:hAnsi="Times New Roman" w:cs="Times New Roman"/>
                <w:sz w:val="24"/>
                <w:szCs w:val="24"/>
              </w:rPr>
            </w:pPr>
          </w:p>
        </w:tc>
        <w:tc>
          <w:tcPr>
            <w:tcW w:w="569" w:type="dxa"/>
          </w:tcPr>
          <w:p w:rsidR="006372B7" w:rsidRPr="0024101E" w:rsidRDefault="00864E72" w:rsidP="00E35EEA">
            <w:pPr>
              <w:jc w:val="center"/>
              <w:rPr>
                <w:rFonts w:ascii="Times New Roman" w:hAnsi="Times New Roman" w:cs="Times New Roman"/>
                <w:sz w:val="24"/>
                <w:szCs w:val="24"/>
              </w:rPr>
            </w:pPr>
            <w:r w:rsidRPr="0024101E">
              <w:rPr>
                <w:rFonts w:ascii="Times New Roman" w:hAnsi="Times New Roman" w:cs="Times New Roman"/>
                <w:sz w:val="24"/>
                <w:szCs w:val="24"/>
              </w:rPr>
              <w:t>(2</w:t>
            </w:r>
            <w:r w:rsidR="006372B7" w:rsidRPr="0024101E">
              <w:rPr>
                <w:rFonts w:ascii="Times New Roman" w:hAnsi="Times New Roman" w:cs="Times New Roman"/>
                <w:sz w:val="24"/>
                <w:szCs w:val="24"/>
              </w:rPr>
              <w:t>)</w:t>
            </w:r>
          </w:p>
        </w:tc>
        <w:tc>
          <w:tcPr>
            <w:tcW w:w="6235" w:type="dxa"/>
            <w:gridSpan w:val="2"/>
          </w:tcPr>
          <w:p w:rsidR="006372B7" w:rsidRPr="0024101E" w:rsidRDefault="001F7868" w:rsidP="00E35EEA">
            <w:pPr>
              <w:jc w:val="both"/>
              <w:rPr>
                <w:rFonts w:ascii="Times New Roman" w:hAnsi="Times New Roman" w:cs="Times New Roman"/>
                <w:sz w:val="24"/>
                <w:szCs w:val="24"/>
              </w:rPr>
            </w:pPr>
            <w:r w:rsidRPr="0024101E">
              <w:rPr>
                <w:rFonts w:ascii="Times New Roman" w:hAnsi="Times New Roman" w:cs="Times New Roman"/>
                <w:sz w:val="24"/>
                <w:szCs w:val="24"/>
              </w:rPr>
              <w:t>Kurul</w:t>
            </w:r>
            <w:r w:rsidR="00E2707A" w:rsidRPr="0024101E">
              <w:rPr>
                <w:rFonts w:ascii="Times New Roman" w:hAnsi="Times New Roman" w:cs="Times New Roman"/>
                <w:sz w:val="24"/>
                <w:szCs w:val="24"/>
              </w:rPr>
              <w:t xml:space="preserve">un görev, yetki ve sorumlulukları </w:t>
            </w:r>
            <w:r w:rsidRPr="0024101E">
              <w:rPr>
                <w:rFonts w:ascii="Times New Roman" w:hAnsi="Times New Roman" w:cs="Times New Roman"/>
                <w:sz w:val="24"/>
                <w:szCs w:val="24"/>
              </w:rPr>
              <w:t xml:space="preserve">aşağıdaki </w:t>
            </w:r>
            <w:r w:rsidR="00E2707A" w:rsidRPr="0024101E">
              <w:rPr>
                <w:rFonts w:ascii="Times New Roman" w:hAnsi="Times New Roman" w:cs="Times New Roman"/>
                <w:sz w:val="24"/>
                <w:szCs w:val="24"/>
              </w:rPr>
              <w:t>şekildedir</w:t>
            </w:r>
            <w:r w:rsidRPr="0024101E">
              <w:rPr>
                <w:rFonts w:ascii="Times New Roman" w:hAnsi="Times New Roman" w:cs="Times New Roman"/>
                <w:sz w:val="24"/>
                <w:szCs w:val="24"/>
              </w:rPr>
              <w:t>:</w:t>
            </w:r>
          </w:p>
        </w:tc>
      </w:tr>
      <w:tr w:rsidR="001F7868" w:rsidRPr="0024101E" w:rsidTr="002F345A">
        <w:tc>
          <w:tcPr>
            <w:tcW w:w="1809" w:type="dxa"/>
          </w:tcPr>
          <w:p w:rsidR="001F7868" w:rsidRPr="0024101E" w:rsidRDefault="001F7868" w:rsidP="00E35EEA">
            <w:pPr>
              <w:jc w:val="center"/>
              <w:rPr>
                <w:rFonts w:ascii="Times New Roman" w:hAnsi="Times New Roman" w:cs="Times New Roman"/>
                <w:sz w:val="24"/>
                <w:szCs w:val="24"/>
              </w:rPr>
            </w:pPr>
            <w:r w:rsidRPr="0024101E">
              <w:rPr>
                <w:rFonts w:ascii="Times New Roman" w:hAnsi="Times New Roman" w:cs="Times New Roman"/>
                <w:sz w:val="24"/>
                <w:szCs w:val="24"/>
              </w:rPr>
              <w:br w:type="page"/>
            </w:r>
          </w:p>
        </w:tc>
        <w:tc>
          <w:tcPr>
            <w:tcW w:w="567" w:type="dxa"/>
          </w:tcPr>
          <w:p w:rsidR="001F7868" w:rsidRPr="0024101E" w:rsidRDefault="001F7868" w:rsidP="00E35EEA">
            <w:pPr>
              <w:jc w:val="center"/>
              <w:rPr>
                <w:rFonts w:ascii="Times New Roman" w:hAnsi="Times New Roman" w:cs="Times New Roman"/>
                <w:sz w:val="24"/>
                <w:szCs w:val="24"/>
              </w:rPr>
            </w:pPr>
          </w:p>
        </w:tc>
        <w:tc>
          <w:tcPr>
            <w:tcW w:w="569" w:type="dxa"/>
          </w:tcPr>
          <w:p w:rsidR="001F7868" w:rsidRPr="0024101E" w:rsidRDefault="001F7868" w:rsidP="00E35EEA">
            <w:pPr>
              <w:jc w:val="center"/>
              <w:rPr>
                <w:rFonts w:ascii="Times New Roman" w:hAnsi="Times New Roman" w:cs="Times New Roman"/>
                <w:sz w:val="24"/>
                <w:szCs w:val="24"/>
              </w:rPr>
            </w:pPr>
          </w:p>
        </w:tc>
        <w:tc>
          <w:tcPr>
            <w:tcW w:w="567" w:type="dxa"/>
          </w:tcPr>
          <w:p w:rsidR="001F7868" w:rsidRPr="0024101E" w:rsidRDefault="001F7868" w:rsidP="00E35EEA">
            <w:pPr>
              <w:jc w:val="both"/>
              <w:rPr>
                <w:rFonts w:ascii="Times New Roman" w:hAnsi="Times New Roman" w:cs="Times New Roman"/>
                <w:sz w:val="24"/>
                <w:szCs w:val="24"/>
              </w:rPr>
            </w:pPr>
            <w:r w:rsidRPr="0024101E">
              <w:rPr>
                <w:rFonts w:ascii="Times New Roman" w:hAnsi="Times New Roman" w:cs="Times New Roman"/>
                <w:sz w:val="24"/>
                <w:szCs w:val="24"/>
              </w:rPr>
              <w:t>(A)</w:t>
            </w:r>
          </w:p>
        </w:tc>
        <w:tc>
          <w:tcPr>
            <w:tcW w:w="5668" w:type="dxa"/>
          </w:tcPr>
          <w:p w:rsidR="001F7868" w:rsidRPr="00012B19" w:rsidRDefault="001F7868" w:rsidP="00E35EEA">
            <w:pPr>
              <w:jc w:val="both"/>
              <w:rPr>
                <w:rFonts w:ascii="Times New Roman" w:hAnsi="Times New Roman" w:cs="Times New Roman"/>
                <w:sz w:val="24"/>
                <w:szCs w:val="24"/>
              </w:rPr>
            </w:pPr>
            <w:r w:rsidRPr="00012B19">
              <w:rPr>
                <w:rFonts w:ascii="Times New Roman" w:hAnsi="Times New Roman" w:cs="Times New Roman"/>
                <w:sz w:val="24"/>
                <w:szCs w:val="24"/>
              </w:rPr>
              <w:t>Polis Genel Müdürlüğü, resen veya tüzel kişiliğe sahip kamu, kurum ve kuruluşların talepleri doğrultusunda, suçla ilgili istiatistiki verilere</w:t>
            </w:r>
            <w:r w:rsidR="00E57725" w:rsidRPr="00012B19">
              <w:rPr>
                <w:rFonts w:ascii="Times New Roman" w:hAnsi="Times New Roman" w:cs="Times New Roman"/>
                <w:sz w:val="24"/>
                <w:szCs w:val="24"/>
              </w:rPr>
              <w:t>,</w:t>
            </w:r>
            <w:r w:rsidRPr="00012B19">
              <w:rPr>
                <w:rFonts w:ascii="Times New Roman" w:hAnsi="Times New Roman" w:cs="Times New Roman"/>
                <w:sz w:val="24"/>
                <w:szCs w:val="24"/>
              </w:rPr>
              <w:t xml:space="preserve"> nüfus ve araç yoğunluğuna dayanarak bilişim sistemlerinin hangi noktalara ve kaç adet kurulacağına dair önerilerini hazırlar ve Kurula sunar. Kurul, bu öneriler doğrultusunda, kamuya açık alanlarda bilişim sistemlerinin kurulmasına, iptal edilmesine, yer değiştirmesine, sayısının artırılmasına veya azaltılmasına</w:t>
            </w:r>
            <w:r w:rsidR="00022F70" w:rsidRPr="00012B19">
              <w:rPr>
                <w:rFonts w:ascii="Times New Roman" w:hAnsi="Times New Roman" w:cs="Times New Roman"/>
                <w:sz w:val="24"/>
                <w:szCs w:val="24"/>
              </w:rPr>
              <w:t xml:space="preserve"> </w:t>
            </w:r>
            <w:r w:rsidR="002C6845" w:rsidRPr="00012B19">
              <w:rPr>
                <w:rFonts w:ascii="Times New Roman" w:hAnsi="Times New Roman" w:cs="Times New Roman"/>
                <w:sz w:val="24"/>
                <w:szCs w:val="24"/>
              </w:rPr>
              <w:t xml:space="preserve">izin </w:t>
            </w:r>
            <w:r w:rsidR="00C3672E" w:rsidRPr="00012B19">
              <w:rPr>
                <w:rFonts w:ascii="Times New Roman" w:hAnsi="Times New Roman" w:cs="Times New Roman"/>
                <w:sz w:val="24"/>
                <w:szCs w:val="24"/>
              </w:rPr>
              <w:t>ve/</w:t>
            </w:r>
            <w:r w:rsidR="002C6845" w:rsidRPr="00012B19">
              <w:rPr>
                <w:rFonts w:ascii="Times New Roman" w:hAnsi="Times New Roman" w:cs="Times New Roman"/>
                <w:sz w:val="24"/>
                <w:szCs w:val="24"/>
              </w:rPr>
              <w:t>ve</w:t>
            </w:r>
            <w:r w:rsidR="00637CBB" w:rsidRPr="00012B19">
              <w:rPr>
                <w:rFonts w:ascii="Times New Roman" w:hAnsi="Times New Roman" w:cs="Times New Roman"/>
                <w:sz w:val="24"/>
                <w:szCs w:val="24"/>
              </w:rPr>
              <w:t>ya</w:t>
            </w:r>
            <w:r w:rsidR="002C6845" w:rsidRPr="00012B19">
              <w:rPr>
                <w:rFonts w:ascii="Times New Roman" w:hAnsi="Times New Roman" w:cs="Times New Roman"/>
                <w:sz w:val="24"/>
                <w:szCs w:val="24"/>
              </w:rPr>
              <w:t xml:space="preserve"> </w:t>
            </w:r>
            <w:r w:rsidRPr="00012B19">
              <w:rPr>
                <w:rFonts w:ascii="Times New Roman" w:hAnsi="Times New Roman" w:cs="Times New Roman"/>
                <w:sz w:val="24"/>
                <w:szCs w:val="24"/>
              </w:rPr>
              <w:t>karar verir.</w:t>
            </w:r>
          </w:p>
        </w:tc>
      </w:tr>
      <w:tr w:rsidR="00DF6358" w:rsidRPr="00DF6358" w:rsidTr="002F345A">
        <w:tc>
          <w:tcPr>
            <w:tcW w:w="1809" w:type="dxa"/>
          </w:tcPr>
          <w:p w:rsidR="001F7868" w:rsidRPr="00DF6358" w:rsidRDefault="001F7868" w:rsidP="00E35EEA">
            <w:pPr>
              <w:jc w:val="center"/>
              <w:rPr>
                <w:rFonts w:ascii="Times New Roman" w:hAnsi="Times New Roman" w:cs="Times New Roman"/>
                <w:color w:val="FF0000"/>
                <w:sz w:val="24"/>
                <w:szCs w:val="24"/>
              </w:rPr>
            </w:pPr>
            <w:r w:rsidRPr="00DF6358">
              <w:rPr>
                <w:rFonts w:ascii="Times New Roman" w:hAnsi="Times New Roman" w:cs="Times New Roman"/>
                <w:color w:val="FF0000"/>
                <w:sz w:val="24"/>
                <w:szCs w:val="24"/>
              </w:rPr>
              <w:br w:type="page"/>
            </w:r>
          </w:p>
        </w:tc>
        <w:tc>
          <w:tcPr>
            <w:tcW w:w="567" w:type="dxa"/>
          </w:tcPr>
          <w:p w:rsidR="001F7868" w:rsidRPr="00DF6358" w:rsidRDefault="001F7868" w:rsidP="00E35EEA">
            <w:pPr>
              <w:jc w:val="center"/>
              <w:rPr>
                <w:rFonts w:ascii="Times New Roman" w:hAnsi="Times New Roman" w:cs="Times New Roman"/>
                <w:color w:val="FF0000"/>
                <w:sz w:val="24"/>
                <w:szCs w:val="24"/>
              </w:rPr>
            </w:pPr>
          </w:p>
        </w:tc>
        <w:tc>
          <w:tcPr>
            <w:tcW w:w="569" w:type="dxa"/>
          </w:tcPr>
          <w:p w:rsidR="001F7868" w:rsidRPr="007670D2" w:rsidRDefault="001F7868" w:rsidP="00E35EEA">
            <w:pPr>
              <w:jc w:val="center"/>
              <w:rPr>
                <w:rFonts w:ascii="Times New Roman" w:hAnsi="Times New Roman" w:cs="Times New Roman"/>
                <w:sz w:val="24"/>
                <w:szCs w:val="24"/>
              </w:rPr>
            </w:pPr>
          </w:p>
        </w:tc>
        <w:tc>
          <w:tcPr>
            <w:tcW w:w="567" w:type="dxa"/>
          </w:tcPr>
          <w:p w:rsidR="001F7868" w:rsidRPr="007670D2" w:rsidRDefault="001F7868" w:rsidP="00E35EEA">
            <w:pPr>
              <w:jc w:val="both"/>
              <w:rPr>
                <w:rFonts w:ascii="Times New Roman" w:hAnsi="Times New Roman" w:cs="Times New Roman"/>
                <w:sz w:val="24"/>
                <w:szCs w:val="24"/>
              </w:rPr>
            </w:pPr>
            <w:r w:rsidRPr="007670D2">
              <w:rPr>
                <w:rFonts w:ascii="Times New Roman" w:hAnsi="Times New Roman" w:cs="Times New Roman"/>
                <w:sz w:val="24"/>
                <w:szCs w:val="24"/>
              </w:rPr>
              <w:t>(B)</w:t>
            </w:r>
          </w:p>
        </w:tc>
        <w:tc>
          <w:tcPr>
            <w:tcW w:w="5668" w:type="dxa"/>
          </w:tcPr>
          <w:p w:rsidR="00F44C5A" w:rsidRPr="007670D2" w:rsidRDefault="00634F5C" w:rsidP="007670D2">
            <w:pPr>
              <w:jc w:val="both"/>
              <w:rPr>
                <w:rFonts w:ascii="Times New Roman" w:hAnsi="Times New Roman" w:cs="Times New Roman"/>
                <w:sz w:val="24"/>
                <w:szCs w:val="24"/>
              </w:rPr>
            </w:pPr>
            <w:r w:rsidRPr="007670D2">
              <w:rPr>
                <w:rFonts w:ascii="Times New Roman" w:hAnsi="Times New Roman" w:cs="Times New Roman"/>
                <w:sz w:val="24"/>
                <w:szCs w:val="24"/>
              </w:rPr>
              <w:t>Kurul, almış olduğu kararları</w:t>
            </w:r>
            <w:r w:rsidR="00782EF1" w:rsidRPr="007670D2">
              <w:rPr>
                <w:rFonts w:ascii="Times New Roman" w:hAnsi="Times New Roman" w:cs="Times New Roman"/>
                <w:sz w:val="24"/>
                <w:szCs w:val="24"/>
              </w:rPr>
              <w:t xml:space="preserve"> ve gerekçelerini</w:t>
            </w:r>
            <w:r w:rsidR="00CB3F51" w:rsidRPr="007670D2">
              <w:rPr>
                <w:rFonts w:ascii="Times New Roman" w:hAnsi="Times New Roman" w:cs="Times New Roman"/>
                <w:sz w:val="24"/>
                <w:szCs w:val="24"/>
              </w:rPr>
              <w:t>, iki iş günü içerisinde</w:t>
            </w:r>
            <w:r w:rsidR="00782EF1" w:rsidRPr="007670D2">
              <w:rPr>
                <w:rFonts w:ascii="Times New Roman" w:hAnsi="Times New Roman" w:cs="Times New Roman"/>
                <w:sz w:val="24"/>
                <w:szCs w:val="24"/>
              </w:rPr>
              <w:t xml:space="preserve"> </w:t>
            </w:r>
            <w:r w:rsidRPr="007670D2">
              <w:rPr>
                <w:rFonts w:ascii="Times New Roman" w:hAnsi="Times New Roman" w:cs="Times New Roman"/>
                <w:sz w:val="24"/>
                <w:szCs w:val="24"/>
              </w:rPr>
              <w:t xml:space="preserve">Başbakanlığa </w:t>
            </w:r>
            <w:r w:rsidR="00782EF1" w:rsidRPr="007670D2">
              <w:rPr>
                <w:rFonts w:ascii="Times New Roman" w:hAnsi="Times New Roman" w:cs="Times New Roman"/>
                <w:sz w:val="24"/>
                <w:szCs w:val="24"/>
              </w:rPr>
              <w:t xml:space="preserve">ve Polis Genel Müdürlüğüne </w:t>
            </w:r>
            <w:r w:rsidR="00E902F6" w:rsidRPr="007670D2">
              <w:rPr>
                <w:rFonts w:ascii="Times New Roman" w:hAnsi="Times New Roman" w:cs="Times New Roman"/>
                <w:sz w:val="24"/>
                <w:szCs w:val="24"/>
              </w:rPr>
              <w:t>gönderir</w:t>
            </w:r>
            <w:r w:rsidR="00744F8E" w:rsidRPr="007670D2">
              <w:rPr>
                <w:rFonts w:ascii="Times New Roman" w:hAnsi="Times New Roman" w:cs="Times New Roman"/>
                <w:sz w:val="24"/>
                <w:szCs w:val="24"/>
              </w:rPr>
              <w:t>.</w:t>
            </w:r>
          </w:p>
        </w:tc>
      </w:tr>
      <w:tr w:rsidR="00DF6358" w:rsidRPr="00DF6358" w:rsidTr="002F345A">
        <w:tc>
          <w:tcPr>
            <w:tcW w:w="1809" w:type="dxa"/>
          </w:tcPr>
          <w:p w:rsidR="00744F8E" w:rsidRPr="00DF6358" w:rsidRDefault="00744F8E" w:rsidP="00E35EEA">
            <w:pPr>
              <w:jc w:val="center"/>
              <w:rPr>
                <w:rFonts w:ascii="Times New Roman" w:hAnsi="Times New Roman" w:cs="Times New Roman"/>
                <w:color w:val="FF0000"/>
                <w:sz w:val="24"/>
                <w:szCs w:val="24"/>
              </w:rPr>
            </w:pPr>
          </w:p>
        </w:tc>
        <w:tc>
          <w:tcPr>
            <w:tcW w:w="567" w:type="dxa"/>
          </w:tcPr>
          <w:p w:rsidR="00744F8E" w:rsidRPr="00DF6358" w:rsidRDefault="00744F8E" w:rsidP="00E35EEA">
            <w:pPr>
              <w:jc w:val="center"/>
              <w:rPr>
                <w:rFonts w:ascii="Times New Roman" w:hAnsi="Times New Roman" w:cs="Times New Roman"/>
                <w:color w:val="FF0000"/>
                <w:sz w:val="24"/>
                <w:szCs w:val="24"/>
              </w:rPr>
            </w:pPr>
          </w:p>
        </w:tc>
        <w:tc>
          <w:tcPr>
            <w:tcW w:w="569" w:type="dxa"/>
          </w:tcPr>
          <w:p w:rsidR="00744F8E" w:rsidRPr="007670D2" w:rsidRDefault="00744F8E" w:rsidP="00E35EEA">
            <w:pPr>
              <w:jc w:val="center"/>
              <w:rPr>
                <w:rFonts w:ascii="Times New Roman" w:hAnsi="Times New Roman" w:cs="Times New Roman"/>
                <w:sz w:val="24"/>
                <w:szCs w:val="24"/>
              </w:rPr>
            </w:pPr>
          </w:p>
        </w:tc>
        <w:tc>
          <w:tcPr>
            <w:tcW w:w="567" w:type="dxa"/>
          </w:tcPr>
          <w:p w:rsidR="00744F8E" w:rsidRPr="007670D2" w:rsidRDefault="00744F8E" w:rsidP="00E35EEA">
            <w:pPr>
              <w:jc w:val="both"/>
              <w:rPr>
                <w:rFonts w:ascii="Times New Roman" w:hAnsi="Times New Roman" w:cs="Times New Roman"/>
                <w:sz w:val="24"/>
                <w:szCs w:val="24"/>
              </w:rPr>
            </w:pPr>
            <w:r w:rsidRPr="007670D2">
              <w:rPr>
                <w:rFonts w:ascii="Times New Roman" w:hAnsi="Times New Roman" w:cs="Times New Roman"/>
                <w:sz w:val="24"/>
                <w:szCs w:val="24"/>
              </w:rPr>
              <w:t>(C)</w:t>
            </w:r>
          </w:p>
        </w:tc>
        <w:tc>
          <w:tcPr>
            <w:tcW w:w="5668" w:type="dxa"/>
          </w:tcPr>
          <w:p w:rsidR="00744F8E" w:rsidRPr="007670D2" w:rsidRDefault="00744F8E" w:rsidP="00836A43">
            <w:pPr>
              <w:jc w:val="both"/>
              <w:rPr>
                <w:rFonts w:ascii="Times New Roman" w:hAnsi="Times New Roman" w:cs="Times New Roman"/>
                <w:sz w:val="24"/>
                <w:szCs w:val="24"/>
              </w:rPr>
            </w:pPr>
            <w:r w:rsidRPr="007670D2">
              <w:rPr>
                <w:rFonts w:ascii="Times New Roman" w:hAnsi="Times New Roman" w:cs="Times New Roman"/>
                <w:sz w:val="24"/>
                <w:szCs w:val="24"/>
              </w:rPr>
              <w:t>Kurul</w:t>
            </w:r>
            <w:r w:rsidR="00A753F7" w:rsidRPr="007670D2">
              <w:rPr>
                <w:rFonts w:ascii="Times New Roman" w:hAnsi="Times New Roman" w:cs="Times New Roman"/>
                <w:sz w:val="24"/>
                <w:szCs w:val="24"/>
              </w:rPr>
              <w:t xml:space="preserve"> Başkanı</w:t>
            </w:r>
            <w:r w:rsidRPr="007670D2">
              <w:rPr>
                <w:rFonts w:ascii="Times New Roman" w:hAnsi="Times New Roman" w:cs="Times New Roman"/>
                <w:sz w:val="24"/>
                <w:szCs w:val="24"/>
              </w:rPr>
              <w:t xml:space="preserve">, </w:t>
            </w:r>
            <w:r w:rsidR="00836A43" w:rsidRPr="007670D2">
              <w:rPr>
                <w:rFonts w:ascii="Times New Roman" w:hAnsi="Times New Roman" w:cs="Times New Roman"/>
                <w:sz w:val="24"/>
                <w:szCs w:val="24"/>
              </w:rPr>
              <w:t xml:space="preserve">Kurulun </w:t>
            </w:r>
            <w:r w:rsidRPr="007670D2">
              <w:rPr>
                <w:rFonts w:ascii="Times New Roman" w:hAnsi="Times New Roman" w:cs="Times New Roman"/>
                <w:sz w:val="24"/>
                <w:szCs w:val="24"/>
              </w:rPr>
              <w:t>almış olduğu kararları ve gerekçelerini, icra edilmesinden en az on</w:t>
            </w:r>
            <w:r w:rsidR="007670D2" w:rsidRPr="007670D2">
              <w:rPr>
                <w:rFonts w:ascii="Times New Roman" w:hAnsi="Times New Roman" w:cs="Times New Roman"/>
                <w:sz w:val="24"/>
                <w:szCs w:val="24"/>
              </w:rPr>
              <w:t xml:space="preserve"> </w:t>
            </w:r>
            <w:r w:rsidRPr="007670D2">
              <w:rPr>
                <w:rFonts w:ascii="Times New Roman" w:hAnsi="Times New Roman" w:cs="Times New Roman"/>
                <w:sz w:val="24"/>
                <w:szCs w:val="24"/>
              </w:rPr>
              <w:t xml:space="preserve">beş gün önce </w:t>
            </w:r>
            <w:r w:rsidR="00A753F7" w:rsidRPr="007670D2">
              <w:rPr>
                <w:rFonts w:ascii="Times New Roman" w:hAnsi="Times New Roman" w:cs="Times New Roman"/>
                <w:sz w:val="24"/>
                <w:szCs w:val="24"/>
              </w:rPr>
              <w:t xml:space="preserve">Başbakanlık </w:t>
            </w:r>
            <w:r w:rsidRPr="007670D2">
              <w:rPr>
                <w:rFonts w:ascii="Times New Roman" w:hAnsi="Times New Roman" w:cs="Times New Roman"/>
                <w:sz w:val="24"/>
                <w:szCs w:val="24"/>
              </w:rPr>
              <w:t xml:space="preserve">web </w:t>
            </w:r>
            <w:r w:rsidR="00E04800" w:rsidRPr="007670D2">
              <w:rPr>
                <w:rFonts w:ascii="Times New Roman" w:hAnsi="Times New Roman" w:cs="Times New Roman"/>
                <w:sz w:val="24"/>
                <w:szCs w:val="24"/>
              </w:rPr>
              <w:t>s</w:t>
            </w:r>
            <w:r w:rsidR="00A753F7" w:rsidRPr="007670D2">
              <w:rPr>
                <w:rFonts w:ascii="Times New Roman" w:hAnsi="Times New Roman" w:cs="Times New Roman"/>
                <w:sz w:val="24"/>
                <w:szCs w:val="24"/>
              </w:rPr>
              <w:t xml:space="preserve">itesinde </w:t>
            </w:r>
            <w:r w:rsidR="00836A43" w:rsidRPr="007670D2">
              <w:rPr>
                <w:rFonts w:ascii="Times New Roman" w:hAnsi="Times New Roman" w:cs="Times New Roman"/>
                <w:sz w:val="24"/>
                <w:szCs w:val="24"/>
              </w:rPr>
              <w:t xml:space="preserve">Kurula </w:t>
            </w:r>
            <w:r w:rsidR="00A753F7" w:rsidRPr="007670D2">
              <w:rPr>
                <w:rFonts w:ascii="Times New Roman" w:hAnsi="Times New Roman" w:cs="Times New Roman"/>
                <w:sz w:val="24"/>
                <w:szCs w:val="24"/>
              </w:rPr>
              <w:t>ayrılan bölümde</w:t>
            </w:r>
            <w:r w:rsidR="00E04800" w:rsidRPr="007670D2">
              <w:rPr>
                <w:rFonts w:ascii="Times New Roman" w:hAnsi="Times New Roman" w:cs="Times New Roman"/>
                <w:sz w:val="24"/>
                <w:szCs w:val="24"/>
              </w:rPr>
              <w:t xml:space="preserve"> </w:t>
            </w:r>
            <w:r w:rsidRPr="007670D2">
              <w:rPr>
                <w:rFonts w:ascii="Times New Roman" w:hAnsi="Times New Roman" w:cs="Times New Roman"/>
                <w:sz w:val="24"/>
                <w:szCs w:val="24"/>
              </w:rPr>
              <w:t>yayımla</w:t>
            </w:r>
            <w:r w:rsidR="00A753F7" w:rsidRPr="007670D2">
              <w:rPr>
                <w:rFonts w:ascii="Times New Roman" w:hAnsi="Times New Roman" w:cs="Times New Roman"/>
                <w:sz w:val="24"/>
                <w:szCs w:val="24"/>
              </w:rPr>
              <w:t>t</w:t>
            </w:r>
            <w:r w:rsidRPr="007670D2">
              <w:rPr>
                <w:rFonts w:ascii="Times New Roman" w:hAnsi="Times New Roman" w:cs="Times New Roman"/>
                <w:sz w:val="24"/>
                <w:szCs w:val="24"/>
              </w:rPr>
              <w:t xml:space="preserve">makla; ayrıca </w:t>
            </w:r>
            <w:r w:rsidR="00A753F7" w:rsidRPr="007670D2">
              <w:rPr>
                <w:rFonts w:ascii="Times New Roman" w:hAnsi="Times New Roman" w:cs="Times New Roman"/>
                <w:sz w:val="24"/>
                <w:szCs w:val="24"/>
              </w:rPr>
              <w:t xml:space="preserve">basın </w:t>
            </w:r>
            <w:r w:rsidRPr="007670D2">
              <w:rPr>
                <w:rFonts w:ascii="Times New Roman" w:hAnsi="Times New Roman" w:cs="Times New Roman"/>
                <w:sz w:val="24"/>
                <w:szCs w:val="24"/>
              </w:rPr>
              <w:t>aracılığıyla duyurmakla yükümlüdür.</w:t>
            </w:r>
          </w:p>
        </w:tc>
      </w:tr>
      <w:tr w:rsidR="00E12A1E" w:rsidRPr="0024101E" w:rsidTr="002F345A">
        <w:tc>
          <w:tcPr>
            <w:tcW w:w="1809" w:type="dxa"/>
          </w:tcPr>
          <w:p w:rsidR="00E12A1E" w:rsidRPr="0024101E" w:rsidRDefault="00E12A1E" w:rsidP="00E35EEA">
            <w:pPr>
              <w:jc w:val="center"/>
              <w:rPr>
                <w:rFonts w:ascii="Times New Roman" w:hAnsi="Times New Roman" w:cs="Times New Roman"/>
                <w:sz w:val="24"/>
                <w:szCs w:val="24"/>
              </w:rPr>
            </w:pPr>
          </w:p>
        </w:tc>
        <w:tc>
          <w:tcPr>
            <w:tcW w:w="567" w:type="dxa"/>
          </w:tcPr>
          <w:p w:rsidR="00E12A1E" w:rsidRPr="0024101E" w:rsidRDefault="00E12A1E" w:rsidP="00E35EEA">
            <w:pPr>
              <w:jc w:val="center"/>
              <w:rPr>
                <w:rFonts w:ascii="Times New Roman" w:hAnsi="Times New Roman" w:cs="Times New Roman"/>
                <w:sz w:val="24"/>
                <w:szCs w:val="24"/>
              </w:rPr>
            </w:pPr>
          </w:p>
        </w:tc>
        <w:tc>
          <w:tcPr>
            <w:tcW w:w="569" w:type="dxa"/>
          </w:tcPr>
          <w:p w:rsidR="00E12A1E" w:rsidRPr="0024101E" w:rsidRDefault="00E12A1E" w:rsidP="00E35EEA">
            <w:pPr>
              <w:jc w:val="center"/>
              <w:rPr>
                <w:rFonts w:ascii="Times New Roman" w:hAnsi="Times New Roman" w:cs="Times New Roman"/>
                <w:sz w:val="24"/>
                <w:szCs w:val="24"/>
              </w:rPr>
            </w:pPr>
          </w:p>
        </w:tc>
        <w:tc>
          <w:tcPr>
            <w:tcW w:w="567" w:type="dxa"/>
          </w:tcPr>
          <w:p w:rsidR="00E12A1E" w:rsidRDefault="00E12A1E" w:rsidP="00E35EEA">
            <w:pPr>
              <w:jc w:val="both"/>
              <w:rPr>
                <w:rFonts w:ascii="Times New Roman" w:hAnsi="Times New Roman" w:cs="Times New Roman"/>
                <w:sz w:val="24"/>
                <w:szCs w:val="24"/>
              </w:rPr>
            </w:pPr>
          </w:p>
        </w:tc>
        <w:tc>
          <w:tcPr>
            <w:tcW w:w="5668" w:type="dxa"/>
          </w:tcPr>
          <w:p w:rsidR="00E12A1E" w:rsidRPr="00012B19" w:rsidRDefault="00E12A1E" w:rsidP="00012B19">
            <w:pPr>
              <w:jc w:val="both"/>
              <w:rPr>
                <w:rFonts w:ascii="Times New Roman" w:hAnsi="Times New Roman" w:cs="Times New Roman"/>
                <w:sz w:val="24"/>
                <w:szCs w:val="24"/>
              </w:rPr>
            </w:pPr>
          </w:p>
        </w:tc>
      </w:tr>
      <w:tr w:rsidR="006372B7" w:rsidRPr="0024101E" w:rsidTr="002F345A">
        <w:tc>
          <w:tcPr>
            <w:tcW w:w="1809" w:type="dxa"/>
          </w:tcPr>
          <w:p w:rsidR="006372B7" w:rsidRDefault="001F7868" w:rsidP="00E35EEA">
            <w:pPr>
              <w:jc w:val="both"/>
              <w:rPr>
                <w:rFonts w:ascii="Times New Roman" w:hAnsi="Times New Roman" w:cs="Times New Roman"/>
                <w:sz w:val="24"/>
                <w:szCs w:val="24"/>
              </w:rPr>
            </w:pPr>
            <w:r w:rsidRPr="0024101E">
              <w:rPr>
                <w:rFonts w:ascii="Times New Roman" w:hAnsi="Times New Roman" w:cs="Times New Roman"/>
                <w:sz w:val="24"/>
                <w:szCs w:val="24"/>
              </w:rPr>
              <w:br w:type="page"/>
            </w:r>
            <w:r w:rsidR="00B168AA" w:rsidRPr="0024101E">
              <w:rPr>
                <w:rFonts w:ascii="Times New Roman" w:hAnsi="Times New Roman" w:cs="Times New Roman"/>
                <w:sz w:val="24"/>
                <w:szCs w:val="24"/>
              </w:rPr>
              <w:t>Kurul</w:t>
            </w:r>
            <w:r w:rsidR="006372B7" w:rsidRPr="0024101E">
              <w:rPr>
                <w:rFonts w:ascii="Times New Roman" w:hAnsi="Times New Roman" w:cs="Times New Roman"/>
                <w:sz w:val="24"/>
                <w:szCs w:val="24"/>
              </w:rPr>
              <w:t xml:space="preserve"> Toplantıları</w:t>
            </w:r>
          </w:p>
          <w:p w:rsidR="001752D5" w:rsidRPr="0024101E" w:rsidRDefault="001752D5" w:rsidP="00E35EEA">
            <w:pPr>
              <w:jc w:val="both"/>
              <w:rPr>
                <w:rFonts w:ascii="Times New Roman" w:hAnsi="Times New Roman" w:cs="Times New Roman"/>
                <w:sz w:val="24"/>
                <w:szCs w:val="24"/>
              </w:rPr>
            </w:pPr>
          </w:p>
        </w:tc>
        <w:tc>
          <w:tcPr>
            <w:tcW w:w="567" w:type="dxa"/>
          </w:tcPr>
          <w:p w:rsidR="006372B7" w:rsidRPr="0024101E" w:rsidRDefault="00A41F5D" w:rsidP="00E35EEA">
            <w:pPr>
              <w:jc w:val="center"/>
              <w:rPr>
                <w:rFonts w:ascii="Times New Roman" w:hAnsi="Times New Roman" w:cs="Times New Roman"/>
                <w:sz w:val="24"/>
                <w:szCs w:val="24"/>
              </w:rPr>
            </w:pPr>
            <w:r w:rsidRPr="0024101E">
              <w:rPr>
                <w:rFonts w:ascii="Times New Roman" w:hAnsi="Times New Roman" w:cs="Times New Roman"/>
                <w:sz w:val="24"/>
                <w:szCs w:val="24"/>
              </w:rPr>
              <w:t>6</w:t>
            </w:r>
            <w:r w:rsidR="006372B7" w:rsidRPr="0024101E">
              <w:rPr>
                <w:rFonts w:ascii="Times New Roman" w:hAnsi="Times New Roman" w:cs="Times New Roman"/>
                <w:sz w:val="24"/>
                <w:szCs w:val="24"/>
              </w:rPr>
              <w:t xml:space="preserve">. </w:t>
            </w:r>
          </w:p>
        </w:tc>
        <w:tc>
          <w:tcPr>
            <w:tcW w:w="569" w:type="dxa"/>
          </w:tcPr>
          <w:p w:rsidR="006372B7" w:rsidRPr="0024101E" w:rsidRDefault="006372B7" w:rsidP="00E35EEA">
            <w:pPr>
              <w:jc w:val="center"/>
              <w:rPr>
                <w:rFonts w:ascii="Times New Roman" w:hAnsi="Times New Roman" w:cs="Times New Roman"/>
                <w:sz w:val="24"/>
                <w:szCs w:val="24"/>
              </w:rPr>
            </w:pPr>
            <w:r w:rsidRPr="0024101E">
              <w:rPr>
                <w:rFonts w:ascii="Times New Roman" w:hAnsi="Times New Roman" w:cs="Times New Roman"/>
                <w:sz w:val="24"/>
                <w:szCs w:val="24"/>
              </w:rPr>
              <w:t>(1)</w:t>
            </w:r>
          </w:p>
        </w:tc>
        <w:tc>
          <w:tcPr>
            <w:tcW w:w="6235" w:type="dxa"/>
            <w:gridSpan w:val="2"/>
          </w:tcPr>
          <w:p w:rsidR="00244C45"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Kurul, Başkanın çağrısı üzerine toplanır. K</w:t>
            </w:r>
            <w:r w:rsidR="009A1A93" w:rsidRPr="0024101E">
              <w:rPr>
                <w:rFonts w:ascii="Times New Roman" w:hAnsi="Times New Roman" w:cs="Times New Roman"/>
                <w:sz w:val="24"/>
                <w:szCs w:val="24"/>
              </w:rPr>
              <w:t>urula</w:t>
            </w:r>
            <w:r w:rsidRPr="0024101E">
              <w:rPr>
                <w:rFonts w:ascii="Times New Roman" w:hAnsi="Times New Roman" w:cs="Times New Roman"/>
                <w:sz w:val="24"/>
                <w:szCs w:val="24"/>
              </w:rPr>
              <w:t>,</w:t>
            </w:r>
            <w:r w:rsidR="003C3FE4" w:rsidRPr="0024101E">
              <w:rPr>
                <w:rFonts w:ascii="Times New Roman" w:hAnsi="Times New Roman" w:cs="Times New Roman"/>
                <w:sz w:val="24"/>
                <w:szCs w:val="24"/>
              </w:rPr>
              <w:t xml:space="preserve"> Başkan</w:t>
            </w:r>
            <w:r w:rsidR="00C308FB" w:rsidRPr="0024101E">
              <w:rPr>
                <w:rFonts w:ascii="Times New Roman" w:hAnsi="Times New Roman" w:cs="Times New Roman"/>
                <w:sz w:val="24"/>
                <w:szCs w:val="24"/>
              </w:rPr>
              <w:t xml:space="preserve"> </w:t>
            </w:r>
            <w:r w:rsidR="009E62E7" w:rsidRPr="0024101E">
              <w:rPr>
                <w:rFonts w:ascii="Times New Roman" w:hAnsi="Times New Roman" w:cs="Times New Roman"/>
                <w:sz w:val="24"/>
                <w:szCs w:val="24"/>
              </w:rPr>
              <w:t>başkanlık eder.</w:t>
            </w:r>
            <w:r w:rsidR="00244C45" w:rsidRPr="0024101E">
              <w:rPr>
                <w:rFonts w:ascii="Times New Roman" w:hAnsi="Times New Roman" w:cs="Times New Roman"/>
                <w:sz w:val="24"/>
                <w:szCs w:val="24"/>
              </w:rPr>
              <w:t xml:space="preserve"> Kurul üyelerinden herhangi biri tarafından bu Yasa kapsamındaki konuların görüşülmesi ve karar alınması için Kurul Başkanına toplantı talebinde bulunabilir. </w:t>
            </w:r>
          </w:p>
        </w:tc>
      </w:tr>
      <w:tr w:rsidR="006372B7" w:rsidRPr="0024101E" w:rsidTr="002F345A">
        <w:tc>
          <w:tcPr>
            <w:tcW w:w="1809" w:type="dxa"/>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center"/>
              <w:rPr>
                <w:rFonts w:ascii="Times New Roman" w:hAnsi="Times New Roman" w:cs="Times New Roman"/>
                <w:sz w:val="24"/>
                <w:szCs w:val="24"/>
              </w:rPr>
            </w:pPr>
          </w:p>
        </w:tc>
        <w:tc>
          <w:tcPr>
            <w:tcW w:w="569" w:type="dxa"/>
          </w:tcPr>
          <w:p w:rsidR="006372B7" w:rsidRPr="0024101E" w:rsidRDefault="006372B7" w:rsidP="00E35EEA">
            <w:pPr>
              <w:jc w:val="center"/>
              <w:rPr>
                <w:rFonts w:ascii="Times New Roman" w:hAnsi="Times New Roman" w:cs="Times New Roman"/>
                <w:sz w:val="24"/>
                <w:szCs w:val="24"/>
              </w:rPr>
            </w:pPr>
            <w:r w:rsidRPr="0024101E">
              <w:rPr>
                <w:rFonts w:ascii="Times New Roman" w:hAnsi="Times New Roman" w:cs="Times New Roman"/>
                <w:sz w:val="24"/>
                <w:szCs w:val="24"/>
              </w:rPr>
              <w:t>(2)</w:t>
            </w:r>
          </w:p>
        </w:tc>
        <w:tc>
          <w:tcPr>
            <w:tcW w:w="6235" w:type="dxa"/>
            <w:gridSpan w:val="2"/>
          </w:tcPr>
          <w:p w:rsidR="00C469F2"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Kurul, salt çoğunluk ile toplanır, kararlar katılanların salt çoğunluğu ile alınır. Oyları</w:t>
            </w:r>
            <w:r w:rsidR="0029783B" w:rsidRPr="0024101E">
              <w:rPr>
                <w:rFonts w:ascii="Times New Roman" w:hAnsi="Times New Roman" w:cs="Times New Roman"/>
                <w:sz w:val="24"/>
                <w:szCs w:val="24"/>
              </w:rPr>
              <w:t>n eş</w:t>
            </w:r>
            <w:r w:rsidR="009C03DF" w:rsidRPr="0024101E">
              <w:rPr>
                <w:rFonts w:ascii="Times New Roman" w:hAnsi="Times New Roman" w:cs="Times New Roman"/>
                <w:sz w:val="24"/>
                <w:szCs w:val="24"/>
              </w:rPr>
              <w:t>it olması halinde Başkanın ayırt</w:t>
            </w:r>
            <w:r w:rsidR="0029783B" w:rsidRPr="0024101E">
              <w:rPr>
                <w:rFonts w:ascii="Times New Roman" w:hAnsi="Times New Roman" w:cs="Times New Roman"/>
                <w:sz w:val="24"/>
                <w:szCs w:val="24"/>
              </w:rPr>
              <w:t xml:space="preserve"> edici oyu vardır. </w:t>
            </w:r>
          </w:p>
        </w:tc>
      </w:tr>
    </w:tbl>
    <w:p w:rsidR="00DA12B2" w:rsidRDefault="00DA12B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25"/>
        <w:gridCol w:w="567"/>
        <w:gridCol w:w="569"/>
        <w:gridCol w:w="567"/>
        <w:gridCol w:w="5668"/>
      </w:tblGrid>
      <w:tr w:rsidR="006372B7" w:rsidRPr="0024101E" w:rsidTr="002F345A">
        <w:tc>
          <w:tcPr>
            <w:tcW w:w="1809" w:type="dxa"/>
            <w:gridSpan w:val="2"/>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center"/>
              <w:rPr>
                <w:rFonts w:ascii="Times New Roman" w:hAnsi="Times New Roman" w:cs="Times New Roman"/>
                <w:sz w:val="24"/>
                <w:szCs w:val="24"/>
              </w:rPr>
            </w:pPr>
          </w:p>
        </w:tc>
        <w:tc>
          <w:tcPr>
            <w:tcW w:w="569" w:type="dxa"/>
          </w:tcPr>
          <w:p w:rsidR="006372B7" w:rsidRPr="0024101E" w:rsidRDefault="006372B7" w:rsidP="00E35EEA">
            <w:pPr>
              <w:jc w:val="center"/>
              <w:rPr>
                <w:rFonts w:ascii="Times New Roman" w:hAnsi="Times New Roman" w:cs="Times New Roman"/>
                <w:sz w:val="24"/>
                <w:szCs w:val="24"/>
              </w:rPr>
            </w:pPr>
            <w:r w:rsidRPr="0024101E">
              <w:rPr>
                <w:rFonts w:ascii="Times New Roman" w:hAnsi="Times New Roman" w:cs="Times New Roman"/>
                <w:sz w:val="24"/>
                <w:szCs w:val="24"/>
              </w:rPr>
              <w:t>(3)</w:t>
            </w:r>
          </w:p>
        </w:tc>
        <w:tc>
          <w:tcPr>
            <w:tcW w:w="6235" w:type="dxa"/>
            <w:gridSpan w:val="2"/>
          </w:tcPr>
          <w:p w:rsidR="00C469F2"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Kurul</w:t>
            </w:r>
            <w:r w:rsidR="009A1A93" w:rsidRPr="0024101E">
              <w:rPr>
                <w:rFonts w:ascii="Times New Roman" w:hAnsi="Times New Roman" w:cs="Times New Roman"/>
                <w:sz w:val="24"/>
                <w:szCs w:val="24"/>
              </w:rPr>
              <w:t>un</w:t>
            </w:r>
            <w:r w:rsidR="007745FB" w:rsidRPr="0024101E">
              <w:rPr>
                <w:rFonts w:ascii="Times New Roman" w:hAnsi="Times New Roman" w:cs="Times New Roman"/>
                <w:sz w:val="24"/>
                <w:szCs w:val="24"/>
              </w:rPr>
              <w:t xml:space="preserve"> toplantı</w:t>
            </w:r>
            <w:r w:rsidRPr="0024101E">
              <w:rPr>
                <w:rFonts w:ascii="Times New Roman" w:hAnsi="Times New Roman" w:cs="Times New Roman"/>
                <w:sz w:val="24"/>
                <w:szCs w:val="24"/>
              </w:rPr>
              <w:t xml:space="preserve"> çağrıları, yazışmaları, toplantı t</w:t>
            </w:r>
            <w:r w:rsidR="007745FB" w:rsidRPr="0024101E">
              <w:rPr>
                <w:rFonts w:ascii="Times New Roman" w:hAnsi="Times New Roman" w:cs="Times New Roman"/>
                <w:sz w:val="24"/>
                <w:szCs w:val="24"/>
              </w:rPr>
              <w:t>utanakları,</w:t>
            </w:r>
            <w:r w:rsidRPr="0024101E">
              <w:rPr>
                <w:rFonts w:ascii="Times New Roman" w:hAnsi="Times New Roman" w:cs="Times New Roman"/>
                <w:sz w:val="24"/>
                <w:szCs w:val="24"/>
              </w:rPr>
              <w:t xml:space="preserve"> kararların yazılması, üyelere iletilmesi ve benzeri sekretarya işleri, Başkanın yönetim ve gözetiminde Başbakanlık personeli tarafından yürütülür.</w:t>
            </w:r>
          </w:p>
        </w:tc>
      </w:tr>
      <w:tr w:rsidR="006372B7" w:rsidRPr="0024101E" w:rsidTr="002F345A">
        <w:tc>
          <w:tcPr>
            <w:tcW w:w="1809" w:type="dxa"/>
            <w:gridSpan w:val="2"/>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center"/>
              <w:rPr>
                <w:rFonts w:ascii="Times New Roman" w:hAnsi="Times New Roman" w:cs="Times New Roman"/>
                <w:sz w:val="24"/>
                <w:szCs w:val="24"/>
              </w:rPr>
            </w:pPr>
          </w:p>
        </w:tc>
        <w:tc>
          <w:tcPr>
            <w:tcW w:w="569" w:type="dxa"/>
          </w:tcPr>
          <w:p w:rsidR="006372B7" w:rsidRPr="0024101E" w:rsidRDefault="006372B7" w:rsidP="00E35EEA">
            <w:pPr>
              <w:jc w:val="center"/>
              <w:rPr>
                <w:rFonts w:ascii="Times New Roman" w:hAnsi="Times New Roman" w:cs="Times New Roman"/>
                <w:sz w:val="24"/>
                <w:szCs w:val="24"/>
              </w:rPr>
            </w:pPr>
            <w:r w:rsidRPr="0024101E">
              <w:rPr>
                <w:rFonts w:ascii="Times New Roman" w:hAnsi="Times New Roman" w:cs="Times New Roman"/>
                <w:sz w:val="24"/>
                <w:szCs w:val="24"/>
              </w:rPr>
              <w:t>(4)</w:t>
            </w:r>
          </w:p>
        </w:tc>
        <w:tc>
          <w:tcPr>
            <w:tcW w:w="6235" w:type="dxa"/>
            <w:gridSpan w:val="2"/>
          </w:tcPr>
          <w:p w:rsidR="008E425B" w:rsidRPr="0024101E" w:rsidRDefault="006372B7" w:rsidP="007A236C">
            <w:pPr>
              <w:jc w:val="both"/>
              <w:rPr>
                <w:rFonts w:ascii="Times New Roman" w:hAnsi="Times New Roman" w:cs="Times New Roman"/>
                <w:sz w:val="24"/>
                <w:szCs w:val="24"/>
              </w:rPr>
            </w:pPr>
            <w:r w:rsidRPr="0024101E">
              <w:rPr>
                <w:rFonts w:ascii="Times New Roman" w:hAnsi="Times New Roman" w:cs="Times New Roman"/>
                <w:sz w:val="24"/>
                <w:szCs w:val="24"/>
              </w:rPr>
              <w:t>Kurul, gerekli görmesi halinde, diğer kurum ve kuruluşların temsilcilerini bilgi almak üzere toplantılara katılmaya davet edebilir.</w:t>
            </w:r>
          </w:p>
        </w:tc>
      </w:tr>
      <w:tr w:rsidR="007A236C" w:rsidRPr="0024101E" w:rsidTr="002F345A">
        <w:tc>
          <w:tcPr>
            <w:tcW w:w="1809" w:type="dxa"/>
            <w:gridSpan w:val="2"/>
          </w:tcPr>
          <w:p w:rsidR="007A236C" w:rsidRPr="0024101E" w:rsidRDefault="007A236C" w:rsidP="00E35EEA">
            <w:pPr>
              <w:jc w:val="center"/>
              <w:rPr>
                <w:rFonts w:ascii="Times New Roman" w:hAnsi="Times New Roman" w:cs="Times New Roman"/>
                <w:sz w:val="24"/>
                <w:szCs w:val="24"/>
              </w:rPr>
            </w:pPr>
          </w:p>
        </w:tc>
        <w:tc>
          <w:tcPr>
            <w:tcW w:w="567" w:type="dxa"/>
          </w:tcPr>
          <w:p w:rsidR="007A236C" w:rsidRPr="0024101E" w:rsidRDefault="007A236C" w:rsidP="00E35EEA">
            <w:pPr>
              <w:jc w:val="center"/>
              <w:rPr>
                <w:rFonts w:ascii="Times New Roman" w:hAnsi="Times New Roman" w:cs="Times New Roman"/>
                <w:sz w:val="24"/>
                <w:szCs w:val="24"/>
              </w:rPr>
            </w:pPr>
          </w:p>
        </w:tc>
        <w:tc>
          <w:tcPr>
            <w:tcW w:w="569" w:type="dxa"/>
          </w:tcPr>
          <w:p w:rsidR="007A236C" w:rsidRPr="0024101E" w:rsidRDefault="007A236C" w:rsidP="00E35EEA">
            <w:pPr>
              <w:jc w:val="center"/>
              <w:rPr>
                <w:rFonts w:ascii="Times New Roman" w:hAnsi="Times New Roman" w:cs="Times New Roman"/>
                <w:sz w:val="24"/>
                <w:szCs w:val="24"/>
              </w:rPr>
            </w:pPr>
          </w:p>
        </w:tc>
        <w:tc>
          <w:tcPr>
            <w:tcW w:w="6235" w:type="dxa"/>
            <w:gridSpan w:val="2"/>
          </w:tcPr>
          <w:p w:rsidR="007A236C" w:rsidRPr="0024101E" w:rsidRDefault="007A236C" w:rsidP="007A236C">
            <w:pPr>
              <w:jc w:val="both"/>
              <w:rPr>
                <w:rFonts w:ascii="Times New Roman" w:hAnsi="Times New Roman" w:cs="Times New Roman"/>
                <w:sz w:val="24"/>
                <w:szCs w:val="24"/>
              </w:rPr>
            </w:pPr>
          </w:p>
        </w:tc>
      </w:tr>
      <w:tr w:rsidR="006372B7" w:rsidRPr="0024101E" w:rsidTr="002F345A">
        <w:tc>
          <w:tcPr>
            <w:tcW w:w="1809" w:type="dxa"/>
            <w:gridSpan w:val="2"/>
          </w:tcPr>
          <w:p w:rsidR="00DB4AF3" w:rsidRPr="0024101E" w:rsidRDefault="00DB687E" w:rsidP="002F345A">
            <w:pPr>
              <w:rPr>
                <w:rFonts w:ascii="Times New Roman" w:hAnsi="Times New Roman" w:cs="Times New Roman"/>
                <w:color w:val="FF0000"/>
                <w:sz w:val="24"/>
                <w:szCs w:val="24"/>
              </w:rPr>
            </w:pPr>
            <w:r>
              <w:br w:type="page"/>
            </w:r>
            <w:r w:rsidR="002D12AF" w:rsidRPr="007A236C">
              <w:rPr>
                <w:rFonts w:ascii="Times New Roman" w:hAnsi="Times New Roman" w:cs="Times New Roman"/>
                <w:sz w:val="24"/>
                <w:szCs w:val="24"/>
              </w:rPr>
              <w:t>İtiraz Kurulunun Oluşumu</w:t>
            </w:r>
            <w:r w:rsidR="00827BBE" w:rsidRPr="007A236C">
              <w:rPr>
                <w:rFonts w:ascii="Times New Roman" w:hAnsi="Times New Roman" w:cs="Times New Roman"/>
                <w:sz w:val="24"/>
                <w:szCs w:val="24"/>
              </w:rPr>
              <w:t xml:space="preserve"> ve</w:t>
            </w:r>
            <w:r w:rsidR="0092444A" w:rsidRPr="002F345A">
              <w:rPr>
                <w:rFonts w:ascii="Times New Roman" w:hAnsi="Times New Roman" w:cs="Times New Roman"/>
                <w:sz w:val="24"/>
                <w:szCs w:val="24"/>
              </w:rPr>
              <w:t xml:space="preserve"> Kurul</w:t>
            </w:r>
          </w:p>
        </w:tc>
        <w:tc>
          <w:tcPr>
            <w:tcW w:w="567" w:type="dxa"/>
          </w:tcPr>
          <w:p w:rsidR="006372B7" w:rsidRPr="0024101E" w:rsidRDefault="00A41F5D" w:rsidP="00E35EEA">
            <w:pPr>
              <w:jc w:val="center"/>
              <w:rPr>
                <w:rFonts w:ascii="Times New Roman" w:hAnsi="Times New Roman" w:cs="Times New Roman"/>
                <w:sz w:val="24"/>
                <w:szCs w:val="24"/>
              </w:rPr>
            </w:pPr>
            <w:r w:rsidRPr="0024101E">
              <w:rPr>
                <w:rFonts w:ascii="Times New Roman" w:hAnsi="Times New Roman" w:cs="Times New Roman"/>
                <w:sz w:val="24"/>
                <w:szCs w:val="24"/>
              </w:rPr>
              <w:t>7</w:t>
            </w:r>
            <w:r w:rsidR="006372B7" w:rsidRPr="0024101E">
              <w:rPr>
                <w:rFonts w:ascii="Times New Roman" w:hAnsi="Times New Roman" w:cs="Times New Roman"/>
                <w:sz w:val="24"/>
                <w:szCs w:val="24"/>
              </w:rPr>
              <w:t>.</w:t>
            </w:r>
          </w:p>
        </w:tc>
        <w:tc>
          <w:tcPr>
            <w:tcW w:w="569" w:type="dxa"/>
          </w:tcPr>
          <w:p w:rsidR="006372B7" w:rsidRPr="0024101E" w:rsidRDefault="006372B7" w:rsidP="00E35EEA">
            <w:pPr>
              <w:jc w:val="center"/>
              <w:rPr>
                <w:rFonts w:ascii="Times New Roman" w:hAnsi="Times New Roman" w:cs="Times New Roman"/>
                <w:sz w:val="24"/>
                <w:szCs w:val="24"/>
              </w:rPr>
            </w:pPr>
            <w:r w:rsidRPr="0024101E">
              <w:rPr>
                <w:rFonts w:ascii="Times New Roman" w:hAnsi="Times New Roman" w:cs="Times New Roman"/>
                <w:sz w:val="24"/>
                <w:szCs w:val="24"/>
              </w:rPr>
              <w:t>(1)</w:t>
            </w:r>
          </w:p>
        </w:tc>
        <w:tc>
          <w:tcPr>
            <w:tcW w:w="6235" w:type="dxa"/>
            <w:gridSpan w:val="2"/>
          </w:tcPr>
          <w:p w:rsidR="00ED7004" w:rsidRPr="0024101E" w:rsidRDefault="009513AE" w:rsidP="009513AE">
            <w:pPr>
              <w:jc w:val="both"/>
              <w:rPr>
                <w:rFonts w:ascii="Times New Roman" w:hAnsi="Times New Roman" w:cs="Times New Roman"/>
                <w:bCs/>
                <w:color w:val="FF0000"/>
                <w:sz w:val="24"/>
                <w:szCs w:val="24"/>
              </w:rPr>
            </w:pPr>
            <w:r>
              <w:rPr>
                <w:rFonts w:ascii="Times New Roman" w:hAnsi="Times New Roman" w:cs="Times New Roman"/>
                <w:sz w:val="24"/>
                <w:szCs w:val="24"/>
              </w:rPr>
              <w:t>B</w:t>
            </w:r>
            <w:r w:rsidRPr="009513AE">
              <w:rPr>
                <w:rFonts w:ascii="Times New Roman" w:hAnsi="Times New Roman" w:cs="Times New Roman"/>
                <w:sz w:val="24"/>
                <w:szCs w:val="24"/>
              </w:rPr>
              <w:t>u maddenin (2)’nci fıkrasına göre</w:t>
            </w:r>
            <w:r>
              <w:rPr>
                <w:rFonts w:ascii="Times New Roman" w:hAnsi="Times New Roman" w:cs="Times New Roman"/>
                <w:sz w:val="24"/>
                <w:szCs w:val="24"/>
              </w:rPr>
              <w:t>,</w:t>
            </w:r>
            <w:r w:rsidRPr="009513AE">
              <w:rPr>
                <w:rFonts w:ascii="Times New Roman" w:hAnsi="Times New Roman" w:cs="Times New Roman"/>
                <w:sz w:val="24"/>
                <w:szCs w:val="24"/>
              </w:rPr>
              <w:t xml:space="preserve"> </w:t>
            </w:r>
            <w:r w:rsidR="00C53B86" w:rsidRPr="0024101E">
              <w:rPr>
                <w:rFonts w:ascii="Times New Roman" w:hAnsi="Times New Roman" w:cs="Times New Roman"/>
                <w:sz w:val="24"/>
                <w:szCs w:val="24"/>
              </w:rPr>
              <w:t>Kurul kararlarına</w:t>
            </w:r>
            <w:r w:rsidR="00DB4AF3">
              <w:rPr>
                <w:rFonts w:ascii="Times New Roman" w:hAnsi="Times New Roman" w:cs="Times New Roman"/>
                <w:sz w:val="24"/>
                <w:szCs w:val="24"/>
              </w:rPr>
              <w:t xml:space="preserve"> </w:t>
            </w:r>
            <w:r w:rsidR="00C53B86" w:rsidRPr="0024101E">
              <w:rPr>
                <w:rFonts w:ascii="Times New Roman" w:hAnsi="Times New Roman" w:cs="Times New Roman"/>
                <w:sz w:val="24"/>
                <w:szCs w:val="24"/>
              </w:rPr>
              <w:t xml:space="preserve">itirazları değerlendirmek üzere </w:t>
            </w:r>
            <w:r w:rsidR="00DB4AF3" w:rsidRPr="00DB4AF3">
              <w:rPr>
                <w:rFonts w:ascii="Times New Roman" w:hAnsi="Times New Roman" w:cs="Times New Roman"/>
                <w:sz w:val="24"/>
                <w:szCs w:val="24"/>
              </w:rPr>
              <w:t xml:space="preserve">bir Başkan ve </w:t>
            </w:r>
            <w:r w:rsidR="00DB4AF3">
              <w:rPr>
                <w:rFonts w:ascii="Times New Roman" w:hAnsi="Times New Roman" w:cs="Times New Roman"/>
                <w:sz w:val="24"/>
                <w:szCs w:val="24"/>
              </w:rPr>
              <w:t>altı</w:t>
            </w:r>
            <w:r w:rsidR="00DB4AF3" w:rsidRPr="00DB4AF3">
              <w:rPr>
                <w:rFonts w:ascii="Times New Roman" w:hAnsi="Times New Roman" w:cs="Times New Roman"/>
                <w:sz w:val="24"/>
                <w:szCs w:val="24"/>
              </w:rPr>
              <w:t xml:space="preserve"> üye olmak üzere toplam yedi </w:t>
            </w:r>
            <w:r w:rsidR="00DB4AF3">
              <w:rPr>
                <w:rFonts w:ascii="Times New Roman" w:hAnsi="Times New Roman" w:cs="Times New Roman"/>
                <w:sz w:val="24"/>
                <w:szCs w:val="24"/>
              </w:rPr>
              <w:t>k</w:t>
            </w:r>
            <w:r w:rsidR="00DB4AF3" w:rsidRPr="00DB4AF3">
              <w:rPr>
                <w:rFonts w:ascii="Times New Roman" w:hAnsi="Times New Roman" w:cs="Times New Roman"/>
                <w:sz w:val="24"/>
                <w:szCs w:val="24"/>
              </w:rPr>
              <w:t>i</w:t>
            </w:r>
            <w:r w:rsidR="00DB4AF3">
              <w:rPr>
                <w:rFonts w:ascii="Times New Roman" w:hAnsi="Times New Roman" w:cs="Times New Roman"/>
                <w:sz w:val="24"/>
                <w:szCs w:val="24"/>
              </w:rPr>
              <w:t>şi</w:t>
            </w:r>
            <w:r w:rsidR="00DB4AF3" w:rsidRPr="00DB4AF3">
              <w:rPr>
                <w:rFonts w:ascii="Times New Roman" w:hAnsi="Times New Roman" w:cs="Times New Roman"/>
                <w:sz w:val="24"/>
                <w:szCs w:val="24"/>
              </w:rPr>
              <w:t xml:space="preserve">den oluşan </w:t>
            </w:r>
            <w:r w:rsidR="00DB4AF3">
              <w:rPr>
                <w:rFonts w:ascii="Times New Roman" w:hAnsi="Times New Roman" w:cs="Times New Roman"/>
                <w:sz w:val="24"/>
                <w:szCs w:val="24"/>
              </w:rPr>
              <w:t xml:space="preserve">aşağıdaki </w:t>
            </w:r>
            <w:r w:rsidR="001E1D39" w:rsidRPr="0024101E">
              <w:rPr>
                <w:rFonts w:ascii="Times New Roman" w:hAnsi="Times New Roman" w:cs="Times New Roman"/>
                <w:sz w:val="24"/>
                <w:szCs w:val="24"/>
              </w:rPr>
              <w:t xml:space="preserve">İtiraz Kurulu </w:t>
            </w:r>
            <w:r w:rsidR="00C53B86" w:rsidRPr="0024101E">
              <w:rPr>
                <w:rFonts w:ascii="Times New Roman" w:hAnsi="Times New Roman" w:cs="Times New Roman"/>
                <w:sz w:val="24"/>
                <w:szCs w:val="24"/>
              </w:rPr>
              <w:t>oluşturulur:</w:t>
            </w:r>
          </w:p>
        </w:tc>
      </w:tr>
      <w:tr w:rsidR="006372B7" w:rsidRPr="0024101E" w:rsidTr="002F345A">
        <w:tc>
          <w:tcPr>
            <w:tcW w:w="1809" w:type="dxa"/>
            <w:gridSpan w:val="2"/>
          </w:tcPr>
          <w:p w:rsidR="006372B7" w:rsidRPr="0024101E" w:rsidRDefault="0092444A" w:rsidP="00E35EEA">
            <w:pPr>
              <w:rPr>
                <w:rFonts w:ascii="Times New Roman" w:hAnsi="Times New Roman" w:cs="Times New Roman"/>
                <w:sz w:val="24"/>
                <w:szCs w:val="24"/>
              </w:rPr>
            </w:pPr>
            <w:r w:rsidRPr="002F345A">
              <w:rPr>
                <w:rFonts w:ascii="Times New Roman" w:hAnsi="Times New Roman" w:cs="Times New Roman"/>
                <w:sz w:val="24"/>
                <w:szCs w:val="24"/>
              </w:rPr>
              <w:t>Kararlarına</w:t>
            </w:r>
          </w:p>
        </w:tc>
        <w:tc>
          <w:tcPr>
            <w:tcW w:w="567" w:type="dxa"/>
          </w:tcPr>
          <w:p w:rsidR="006372B7" w:rsidRPr="0024101E" w:rsidRDefault="006372B7" w:rsidP="00E35EEA">
            <w:pPr>
              <w:jc w:val="center"/>
              <w:rPr>
                <w:rFonts w:ascii="Times New Roman" w:hAnsi="Times New Roman" w:cs="Times New Roman"/>
                <w:sz w:val="24"/>
                <w:szCs w:val="24"/>
              </w:rPr>
            </w:pPr>
          </w:p>
        </w:tc>
        <w:tc>
          <w:tcPr>
            <w:tcW w:w="569" w:type="dxa"/>
          </w:tcPr>
          <w:p w:rsidR="006372B7" w:rsidRPr="0024101E" w:rsidRDefault="006372B7" w:rsidP="00E35EEA">
            <w:pPr>
              <w:jc w:val="center"/>
              <w:rPr>
                <w:rFonts w:ascii="Times New Roman" w:hAnsi="Times New Roman" w:cs="Times New Roman"/>
                <w:sz w:val="24"/>
                <w:szCs w:val="24"/>
              </w:rPr>
            </w:pPr>
          </w:p>
        </w:tc>
        <w:tc>
          <w:tcPr>
            <w:tcW w:w="567" w:type="dxa"/>
          </w:tcPr>
          <w:p w:rsidR="006372B7"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(A)</w:t>
            </w:r>
          </w:p>
        </w:tc>
        <w:tc>
          <w:tcPr>
            <w:tcW w:w="5668" w:type="dxa"/>
          </w:tcPr>
          <w:p w:rsidR="006372B7" w:rsidRPr="0024101E" w:rsidRDefault="006372B7" w:rsidP="00E35EEA">
            <w:pPr>
              <w:jc w:val="both"/>
              <w:rPr>
                <w:rFonts w:ascii="Times New Roman" w:hAnsi="Times New Roman" w:cs="Times New Roman"/>
                <w:sz w:val="24"/>
                <w:szCs w:val="24"/>
              </w:rPr>
            </w:pPr>
            <w:r w:rsidRPr="0024101E">
              <w:rPr>
                <w:rFonts w:ascii="Times New Roman" w:hAnsi="Times New Roman" w:cs="Times New Roman"/>
                <w:sz w:val="24"/>
                <w:szCs w:val="24"/>
              </w:rPr>
              <w:t>Başbakanlık Müsteşarı</w:t>
            </w:r>
            <w:r w:rsidR="00011DF6" w:rsidRPr="0024101E">
              <w:rPr>
                <w:rFonts w:ascii="Times New Roman" w:hAnsi="Times New Roman" w:cs="Times New Roman"/>
                <w:sz w:val="24"/>
                <w:szCs w:val="24"/>
              </w:rPr>
              <w:t xml:space="preserve"> (B</w:t>
            </w:r>
            <w:r w:rsidR="0011093F" w:rsidRPr="0024101E">
              <w:rPr>
                <w:rFonts w:ascii="Times New Roman" w:hAnsi="Times New Roman" w:cs="Times New Roman"/>
                <w:sz w:val="24"/>
                <w:szCs w:val="24"/>
              </w:rPr>
              <w:t>aşkan)</w:t>
            </w:r>
            <w:r w:rsidR="005E317B">
              <w:rPr>
                <w:rFonts w:ascii="Times New Roman" w:hAnsi="Times New Roman" w:cs="Times New Roman"/>
                <w:sz w:val="24"/>
                <w:szCs w:val="24"/>
              </w:rPr>
              <w:t>,</w:t>
            </w:r>
          </w:p>
        </w:tc>
      </w:tr>
      <w:tr w:rsidR="00B80000" w:rsidRPr="0024101E" w:rsidTr="002F345A">
        <w:tc>
          <w:tcPr>
            <w:tcW w:w="1809" w:type="dxa"/>
            <w:gridSpan w:val="2"/>
          </w:tcPr>
          <w:p w:rsidR="00B80000" w:rsidRPr="0024101E" w:rsidRDefault="0092444A" w:rsidP="00E35EEA">
            <w:pPr>
              <w:rPr>
                <w:rFonts w:ascii="Times New Roman" w:hAnsi="Times New Roman" w:cs="Times New Roman"/>
                <w:sz w:val="24"/>
                <w:szCs w:val="24"/>
              </w:rPr>
            </w:pPr>
            <w:r w:rsidRPr="002F345A">
              <w:rPr>
                <w:rFonts w:ascii="Times New Roman" w:hAnsi="Times New Roman" w:cs="Times New Roman"/>
                <w:sz w:val="24"/>
                <w:szCs w:val="24"/>
              </w:rPr>
              <w:t>İtiraz</w:t>
            </w:r>
          </w:p>
        </w:tc>
        <w:tc>
          <w:tcPr>
            <w:tcW w:w="567" w:type="dxa"/>
          </w:tcPr>
          <w:p w:rsidR="00B80000" w:rsidRPr="0024101E" w:rsidRDefault="00B80000" w:rsidP="00E35EEA">
            <w:pPr>
              <w:jc w:val="center"/>
              <w:rPr>
                <w:rFonts w:ascii="Times New Roman" w:hAnsi="Times New Roman" w:cs="Times New Roman"/>
                <w:sz w:val="24"/>
                <w:szCs w:val="24"/>
              </w:rPr>
            </w:pPr>
          </w:p>
        </w:tc>
        <w:tc>
          <w:tcPr>
            <w:tcW w:w="569" w:type="dxa"/>
          </w:tcPr>
          <w:p w:rsidR="00B80000" w:rsidRPr="0024101E" w:rsidRDefault="00B80000" w:rsidP="00E35EEA">
            <w:pPr>
              <w:jc w:val="center"/>
              <w:rPr>
                <w:rFonts w:ascii="Times New Roman" w:hAnsi="Times New Roman" w:cs="Times New Roman"/>
                <w:sz w:val="24"/>
                <w:szCs w:val="24"/>
              </w:rPr>
            </w:pPr>
          </w:p>
        </w:tc>
        <w:tc>
          <w:tcPr>
            <w:tcW w:w="567" w:type="dxa"/>
          </w:tcPr>
          <w:p w:rsidR="00B80000" w:rsidRPr="0024101E" w:rsidRDefault="00B80000" w:rsidP="00E35EEA">
            <w:pPr>
              <w:jc w:val="both"/>
              <w:rPr>
                <w:rFonts w:ascii="Times New Roman" w:hAnsi="Times New Roman" w:cs="Times New Roman"/>
                <w:sz w:val="24"/>
                <w:szCs w:val="24"/>
              </w:rPr>
            </w:pPr>
            <w:r w:rsidRPr="0024101E">
              <w:rPr>
                <w:rFonts w:ascii="Times New Roman" w:hAnsi="Times New Roman" w:cs="Times New Roman"/>
                <w:sz w:val="24"/>
                <w:szCs w:val="24"/>
              </w:rPr>
              <w:t>(B)</w:t>
            </w:r>
          </w:p>
        </w:tc>
        <w:tc>
          <w:tcPr>
            <w:tcW w:w="5668" w:type="dxa"/>
          </w:tcPr>
          <w:p w:rsidR="00B80000" w:rsidRPr="0024101E" w:rsidRDefault="00DB4AF3" w:rsidP="00DB4AF3">
            <w:pPr>
              <w:jc w:val="both"/>
              <w:rPr>
                <w:rFonts w:ascii="Times New Roman" w:hAnsi="Times New Roman" w:cs="Times New Roman"/>
                <w:sz w:val="24"/>
                <w:szCs w:val="24"/>
              </w:rPr>
            </w:pPr>
            <w:r w:rsidRPr="00DB4AF3">
              <w:rPr>
                <w:rFonts w:ascii="Times New Roman" w:hAnsi="Times New Roman" w:cs="Times New Roman"/>
                <w:sz w:val="24"/>
                <w:szCs w:val="24"/>
              </w:rPr>
              <w:t xml:space="preserve">İçişleriyle Görevli </w:t>
            </w:r>
            <w:r w:rsidR="00B80000" w:rsidRPr="0024101E">
              <w:rPr>
                <w:rFonts w:ascii="Times New Roman" w:hAnsi="Times New Roman" w:cs="Times New Roman"/>
                <w:sz w:val="24"/>
                <w:szCs w:val="24"/>
              </w:rPr>
              <w:t>Bakanlık Müsteşarı</w:t>
            </w:r>
            <w:r w:rsidR="00FD502D" w:rsidRPr="0024101E">
              <w:rPr>
                <w:rFonts w:ascii="Times New Roman" w:hAnsi="Times New Roman" w:cs="Times New Roman"/>
                <w:sz w:val="24"/>
                <w:szCs w:val="24"/>
              </w:rPr>
              <w:t xml:space="preserve"> (Üye)</w:t>
            </w:r>
            <w:r w:rsidR="005E317B">
              <w:rPr>
                <w:rFonts w:ascii="Times New Roman" w:hAnsi="Times New Roman" w:cs="Times New Roman"/>
                <w:sz w:val="24"/>
                <w:szCs w:val="24"/>
              </w:rPr>
              <w:t>,</w:t>
            </w:r>
          </w:p>
        </w:tc>
      </w:tr>
      <w:tr w:rsidR="00B80000" w:rsidRPr="0024101E" w:rsidTr="002F345A">
        <w:tc>
          <w:tcPr>
            <w:tcW w:w="1809" w:type="dxa"/>
            <w:gridSpan w:val="2"/>
          </w:tcPr>
          <w:p w:rsidR="00B80000" w:rsidRPr="0024101E" w:rsidRDefault="00B80000" w:rsidP="00E35EEA">
            <w:pPr>
              <w:rPr>
                <w:rFonts w:ascii="Times New Roman" w:hAnsi="Times New Roman" w:cs="Times New Roman"/>
                <w:sz w:val="24"/>
                <w:szCs w:val="24"/>
              </w:rPr>
            </w:pPr>
          </w:p>
        </w:tc>
        <w:tc>
          <w:tcPr>
            <w:tcW w:w="567" w:type="dxa"/>
          </w:tcPr>
          <w:p w:rsidR="00B80000" w:rsidRPr="0024101E" w:rsidRDefault="00B80000" w:rsidP="00E35EEA">
            <w:pPr>
              <w:jc w:val="center"/>
              <w:rPr>
                <w:rFonts w:ascii="Times New Roman" w:hAnsi="Times New Roman" w:cs="Times New Roman"/>
                <w:sz w:val="24"/>
                <w:szCs w:val="24"/>
              </w:rPr>
            </w:pPr>
          </w:p>
        </w:tc>
        <w:tc>
          <w:tcPr>
            <w:tcW w:w="569" w:type="dxa"/>
          </w:tcPr>
          <w:p w:rsidR="00B80000" w:rsidRPr="0024101E" w:rsidRDefault="00B80000" w:rsidP="00E35EEA">
            <w:pPr>
              <w:jc w:val="center"/>
              <w:rPr>
                <w:rFonts w:ascii="Times New Roman" w:hAnsi="Times New Roman" w:cs="Times New Roman"/>
                <w:sz w:val="24"/>
                <w:szCs w:val="24"/>
              </w:rPr>
            </w:pPr>
          </w:p>
        </w:tc>
        <w:tc>
          <w:tcPr>
            <w:tcW w:w="567" w:type="dxa"/>
          </w:tcPr>
          <w:p w:rsidR="00B80000" w:rsidRPr="0024101E" w:rsidRDefault="00B80000" w:rsidP="00E35EEA">
            <w:pPr>
              <w:jc w:val="both"/>
              <w:rPr>
                <w:rFonts w:ascii="Times New Roman" w:hAnsi="Times New Roman" w:cs="Times New Roman"/>
                <w:sz w:val="24"/>
                <w:szCs w:val="24"/>
              </w:rPr>
            </w:pPr>
            <w:r w:rsidRPr="0024101E">
              <w:rPr>
                <w:rFonts w:ascii="Times New Roman" w:hAnsi="Times New Roman" w:cs="Times New Roman"/>
                <w:sz w:val="24"/>
                <w:szCs w:val="24"/>
              </w:rPr>
              <w:t>(C)</w:t>
            </w:r>
          </w:p>
        </w:tc>
        <w:tc>
          <w:tcPr>
            <w:tcW w:w="5668" w:type="dxa"/>
          </w:tcPr>
          <w:p w:rsidR="007B6B18" w:rsidRPr="0024101E" w:rsidRDefault="00B80000" w:rsidP="00DB4AF3">
            <w:pPr>
              <w:jc w:val="both"/>
              <w:rPr>
                <w:rFonts w:ascii="Times New Roman" w:hAnsi="Times New Roman" w:cs="Times New Roman"/>
                <w:sz w:val="24"/>
                <w:szCs w:val="24"/>
              </w:rPr>
            </w:pPr>
            <w:r w:rsidRPr="0024101E">
              <w:rPr>
                <w:rFonts w:ascii="Times New Roman" w:hAnsi="Times New Roman" w:cs="Times New Roman"/>
                <w:sz w:val="24"/>
                <w:szCs w:val="24"/>
              </w:rPr>
              <w:t xml:space="preserve">Ulaştırma </w:t>
            </w:r>
            <w:r w:rsidR="00DB4AF3" w:rsidRPr="00DB4AF3">
              <w:rPr>
                <w:rFonts w:ascii="Times New Roman" w:hAnsi="Times New Roman" w:cs="Times New Roman"/>
                <w:sz w:val="24"/>
                <w:szCs w:val="24"/>
              </w:rPr>
              <w:t xml:space="preserve">İşleriyle Görevli </w:t>
            </w:r>
            <w:r w:rsidRPr="0024101E">
              <w:rPr>
                <w:rFonts w:ascii="Times New Roman" w:hAnsi="Times New Roman" w:cs="Times New Roman"/>
                <w:sz w:val="24"/>
                <w:szCs w:val="24"/>
              </w:rPr>
              <w:t>Bakanlık Müsteşarı</w:t>
            </w:r>
            <w:r w:rsidR="00FD502D" w:rsidRPr="0024101E">
              <w:rPr>
                <w:rFonts w:ascii="Times New Roman" w:hAnsi="Times New Roman" w:cs="Times New Roman"/>
                <w:sz w:val="24"/>
                <w:szCs w:val="24"/>
              </w:rPr>
              <w:t xml:space="preserve"> (Üye)</w:t>
            </w:r>
            <w:r w:rsidR="005E317B">
              <w:rPr>
                <w:rFonts w:ascii="Times New Roman" w:hAnsi="Times New Roman" w:cs="Times New Roman"/>
                <w:sz w:val="24"/>
                <w:szCs w:val="24"/>
              </w:rPr>
              <w:t>,</w:t>
            </w:r>
          </w:p>
        </w:tc>
      </w:tr>
      <w:tr w:rsidR="007B6B18" w:rsidRPr="0024101E" w:rsidTr="002F345A">
        <w:tc>
          <w:tcPr>
            <w:tcW w:w="1809" w:type="dxa"/>
            <w:gridSpan w:val="2"/>
          </w:tcPr>
          <w:p w:rsidR="007B6B18" w:rsidRPr="0024101E" w:rsidRDefault="007B6B18" w:rsidP="00E35EEA">
            <w:pPr>
              <w:rPr>
                <w:rFonts w:ascii="Times New Roman" w:hAnsi="Times New Roman" w:cs="Times New Roman"/>
                <w:sz w:val="24"/>
                <w:szCs w:val="24"/>
              </w:rPr>
            </w:pPr>
          </w:p>
        </w:tc>
        <w:tc>
          <w:tcPr>
            <w:tcW w:w="567" w:type="dxa"/>
          </w:tcPr>
          <w:p w:rsidR="007B6B18" w:rsidRPr="0024101E" w:rsidRDefault="007B6B18" w:rsidP="00E35EEA">
            <w:pPr>
              <w:jc w:val="center"/>
              <w:rPr>
                <w:rFonts w:ascii="Times New Roman" w:hAnsi="Times New Roman" w:cs="Times New Roman"/>
                <w:sz w:val="24"/>
                <w:szCs w:val="24"/>
              </w:rPr>
            </w:pPr>
          </w:p>
        </w:tc>
        <w:tc>
          <w:tcPr>
            <w:tcW w:w="569" w:type="dxa"/>
          </w:tcPr>
          <w:p w:rsidR="007B6B18" w:rsidRPr="0024101E" w:rsidRDefault="007B6B18" w:rsidP="00E35EEA">
            <w:pPr>
              <w:jc w:val="center"/>
              <w:rPr>
                <w:rFonts w:ascii="Times New Roman" w:hAnsi="Times New Roman" w:cs="Times New Roman"/>
                <w:sz w:val="24"/>
                <w:szCs w:val="24"/>
              </w:rPr>
            </w:pPr>
          </w:p>
        </w:tc>
        <w:tc>
          <w:tcPr>
            <w:tcW w:w="567" w:type="dxa"/>
          </w:tcPr>
          <w:p w:rsidR="007B6B18" w:rsidRPr="0024101E" w:rsidRDefault="007B6B18" w:rsidP="00E35EEA">
            <w:pPr>
              <w:jc w:val="both"/>
              <w:rPr>
                <w:rFonts w:ascii="Times New Roman" w:hAnsi="Times New Roman" w:cs="Times New Roman"/>
                <w:sz w:val="24"/>
                <w:szCs w:val="24"/>
              </w:rPr>
            </w:pPr>
            <w:r w:rsidRPr="0024101E">
              <w:rPr>
                <w:rFonts w:ascii="Times New Roman" w:hAnsi="Times New Roman" w:cs="Times New Roman"/>
                <w:sz w:val="24"/>
                <w:szCs w:val="24"/>
              </w:rPr>
              <w:t>(Ç)</w:t>
            </w:r>
            <w:r w:rsidR="004E1105" w:rsidRPr="0024101E">
              <w:rPr>
                <w:rFonts w:ascii="Times New Roman" w:hAnsi="Times New Roman" w:cs="Times New Roman"/>
                <w:sz w:val="24"/>
                <w:szCs w:val="24"/>
              </w:rPr>
              <w:t xml:space="preserve">                                                                                                                                           </w:t>
            </w:r>
          </w:p>
        </w:tc>
        <w:tc>
          <w:tcPr>
            <w:tcW w:w="5668" w:type="dxa"/>
          </w:tcPr>
          <w:p w:rsidR="007B6B18" w:rsidRPr="0024101E" w:rsidRDefault="007B6B18" w:rsidP="00E35EEA">
            <w:pPr>
              <w:jc w:val="both"/>
              <w:rPr>
                <w:rFonts w:ascii="Times New Roman" w:hAnsi="Times New Roman" w:cs="Times New Roman"/>
                <w:sz w:val="24"/>
                <w:szCs w:val="24"/>
              </w:rPr>
            </w:pPr>
            <w:r w:rsidRPr="0024101E">
              <w:rPr>
                <w:rFonts w:ascii="Times New Roman" w:hAnsi="Times New Roman" w:cs="Times New Roman"/>
                <w:sz w:val="24"/>
                <w:szCs w:val="24"/>
              </w:rPr>
              <w:t>Polis Genel Mü</w:t>
            </w:r>
            <w:r w:rsidR="005E317B">
              <w:rPr>
                <w:rFonts w:ascii="Times New Roman" w:hAnsi="Times New Roman" w:cs="Times New Roman"/>
                <w:sz w:val="24"/>
                <w:szCs w:val="24"/>
              </w:rPr>
              <w:t>dürü veya yardımcılarından biri</w:t>
            </w:r>
            <w:r w:rsidR="00FD502D" w:rsidRPr="0024101E">
              <w:rPr>
                <w:rFonts w:ascii="Times New Roman" w:hAnsi="Times New Roman" w:cs="Times New Roman"/>
                <w:sz w:val="24"/>
                <w:szCs w:val="24"/>
              </w:rPr>
              <w:t xml:space="preserve"> (Üye)</w:t>
            </w:r>
            <w:r w:rsidR="005E317B">
              <w:rPr>
                <w:rFonts w:ascii="Times New Roman" w:hAnsi="Times New Roman" w:cs="Times New Roman"/>
                <w:sz w:val="24"/>
                <w:szCs w:val="24"/>
              </w:rPr>
              <w:t>,</w:t>
            </w:r>
          </w:p>
        </w:tc>
      </w:tr>
      <w:tr w:rsidR="00B80000" w:rsidRPr="0024101E" w:rsidTr="002F345A">
        <w:tc>
          <w:tcPr>
            <w:tcW w:w="1809" w:type="dxa"/>
            <w:gridSpan w:val="2"/>
          </w:tcPr>
          <w:p w:rsidR="00B80000" w:rsidRPr="0024101E" w:rsidRDefault="00B80000" w:rsidP="00E35EEA">
            <w:pPr>
              <w:rPr>
                <w:rFonts w:ascii="Times New Roman" w:hAnsi="Times New Roman" w:cs="Times New Roman"/>
                <w:sz w:val="24"/>
                <w:szCs w:val="24"/>
              </w:rPr>
            </w:pPr>
          </w:p>
        </w:tc>
        <w:tc>
          <w:tcPr>
            <w:tcW w:w="567" w:type="dxa"/>
          </w:tcPr>
          <w:p w:rsidR="00B80000" w:rsidRPr="0024101E" w:rsidRDefault="00B80000" w:rsidP="00E35EEA">
            <w:pPr>
              <w:jc w:val="center"/>
              <w:rPr>
                <w:rFonts w:ascii="Times New Roman" w:hAnsi="Times New Roman" w:cs="Times New Roman"/>
                <w:sz w:val="24"/>
                <w:szCs w:val="24"/>
              </w:rPr>
            </w:pPr>
          </w:p>
        </w:tc>
        <w:tc>
          <w:tcPr>
            <w:tcW w:w="569" w:type="dxa"/>
          </w:tcPr>
          <w:p w:rsidR="00B80000" w:rsidRPr="0024101E" w:rsidRDefault="00B80000" w:rsidP="00E35EEA">
            <w:pPr>
              <w:jc w:val="center"/>
              <w:rPr>
                <w:rFonts w:ascii="Times New Roman" w:hAnsi="Times New Roman" w:cs="Times New Roman"/>
                <w:sz w:val="24"/>
                <w:szCs w:val="24"/>
              </w:rPr>
            </w:pPr>
          </w:p>
        </w:tc>
        <w:tc>
          <w:tcPr>
            <w:tcW w:w="567" w:type="dxa"/>
          </w:tcPr>
          <w:p w:rsidR="00B80000" w:rsidRPr="0024101E" w:rsidRDefault="00B80000" w:rsidP="00E35EEA">
            <w:pPr>
              <w:jc w:val="both"/>
              <w:rPr>
                <w:rFonts w:ascii="Times New Roman" w:hAnsi="Times New Roman" w:cs="Times New Roman"/>
                <w:sz w:val="24"/>
                <w:szCs w:val="24"/>
              </w:rPr>
            </w:pPr>
            <w:r w:rsidRPr="0024101E">
              <w:rPr>
                <w:rFonts w:ascii="Times New Roman" w:hAnsi="Times New Roman" w:cs="Times New Roman"/>
                <w:sz w:val="24"/>
                <w:szCs w:val="24"/>
              </w:rPr>
              <w:t>(D)</w:t>
            </w:r>
          </w:p>
        </w:tc>
        <w:tc>
          <w:tcPr>
            <w:tcW w:w="5668" w:type="dxa"/>
          </w:tcPr>
          <w:p w:rsidR="00B80000" w:rsidRPr="0024101E" w:rsidRDefault="0011093F" w:rsidP="00E35EEA">
            <w:pPr>
              <w:jc w:val="both"/>
              <w:rPr>
                <w:rFonts w:ascii="Times New Roman" w:hAnsi="Times New Roman" w:cs="Times New Roman"/>
                <w:sz w:val="24"/>
                <w:szCs w:val="24"/>
              </w:rPr>
            </w:pPr>
            <w:r w:rsidRPr="0024101E">
              <w:rPr>
                <w:rFonts w:ascii="Times New Roman" w:hAnsi="Times New Roman" w:cs="Times New Roman"/>
                <w:sz w:val="24"/>
                <w:szCs w:val="24"/>
              </w:rPr>
              <w:t xml:space="preserve">İlgili Belediyenin </w:t>
            </w:r>
            <w:r w:rsidR="00B80000" w:rsidRPr="0024101E">
              <w:rPr>
                <w:rFonts w:ascii="Times New Roman" w:hAnsi="Times New Roman" w:cs="Times New Roman"/>
                <w:sz w:val="24"/>
                <w:szCs w:val="24"/>
              </w:rPr>
              <w:t>Başkanı</w:t>
            </w:r>
            <w:r w:rsidR="005E317B">
              <w:rPr>
                <w:rFonts w:ascii="Times New Roman" w:hAnsi="Times New Roman" w:cs="Times New Roman"/>
                <w:sz w:val="24"/>
                <w:szCs w:val="24"/>
              </w:rPr>
              <w:t xml:space="preserve"> </w:t>
            </w:r>
            <w:r w:rsidR="00FD502D" w:rsidRPr="0024101E">
              <w:rPr>
                <w:rFonts w:ascii="Times New Roman" w:hAnsi="Times New Roman" w:cs="Times New Roman"/>
                <w:sz w:val="24"/>
                <w:szCs w:val="24"/>
              </w:rPr>
              <w:t>(Üye)</w:t>
            </w:r>
            <w:r w:rsidR="005E317B">
              <w:rPr>
                <w:rFonts w:ascii="Times New Roman" w:hAnsi="Times New Roman" w:cs="Times New Roman"/>
                <w:sz w:val="24"/>
                <w:szCs w:val="24"/>
              </w:rPr>
              <w:t>,</w:t>
            </w:r>
          </w:p>
        </w:tc>
      </w:tr>
      <w:tr w:rsidR="00B80000" w:rsidRPr="0024101E" w:rsidTr="002F345A">
        <w:tc>
          <w:tcPr>
            <w:tcW w:w="1809" w:type="dxa"/>
            <w:gridSpan w:val="2"/>
          </w:tcPr>
          <w:p w:rsidR="00B80000" w:rsidRPr="0024101E" w:rsidRDefault="00B80000" w:rsidP="00E35EEA">
            <w:pPr>
              <w:rPr>
                <w:rFonts w:ascii="Times New Roman" w:hAnsi="Times New Roman" w:cs="Times New Roman"/>
                <w:sz w:val="24"/>
                <w:szCs w:val="24"/>
              </w:rPr>
            </w:pPr>
          </w:p>
        </w:tc>
        <w:tc>
          <w:tcPr>
            <w:tcW w:w="567" w:type="dxa"/>
          </w:tcPr>
          <w:p w:rsidR="00B80000" w:rsidRPr="0024101E" w:rsidRDefault="00B80000" w:rsidP="00E35EEA">
            <w:pPr>
              <w:jc w:val="center"/>
              <w:rPr>
                <w:rFonts w:ascii="Times New Roman" w:hAnsi="Times New Roman" w:cs="Times New Roman"/>
                <w:sz w:val="24"/>
                <w:szCs w:val="24"/>
              </w:rPr>
            </w:pPr>
          </w:p>
        </w:tc>
        <w:tc>
          <w:tcPr>
            <w:tcW w:w="569" w:type="dxa"/>
          </w:tcPr>
          <w:p w:rsidR="00B80000" w:rsidRPr="0024101E" w:rsidRDefault="00B80000" w:rsidP="00E35EEA">
            <w:pPr>
              <w:jc w:val="center"/>
              <w:rPr>
                <w:rFonts w:ascii="Times New Roman" w:hAnsi="Times New Roman" w:cs="Times New Roman"/>
                <w:sz w:val="24"/>
                <w:szCs w:val="24"/>
              </w:rPr>
            </w:pPr>
          </w:p>
        </w:tc>
        <w:tc>
          <w:tcPr>
            <w:tcW w:w="567" w:type="dxa"/>
          </w:tcPr>
          <w:p w:rsidR="00B80000" w:rsidRPr="0024101E" w:rsidRDefault="0015089F" w:rsidP="00E35EEA">
            <w:pPr>
              <w:jc w:val="both"/>
              <w:rPr>
                <w:rFonts w:ascii="Times New Roman" w:hAnsi="Times New Roman" w:cs="Times New Roman"/>
                <w:sz w:val="24"/>
                <w:szCs w:val="24"/>
              </w:rPr>
            </w:pPr>
            <w:r w:rsidRPr="0024101E">
              <w:rPr>
                <w:rFonts w:ascii="Times New Roman" w:hAnsi="Times New Roman" w:cs="Times New Roman"/>
                <w:sz w:val="24"/>
                <w:szCs w:val="24"/>
              </w:rPr>
              <w:t>(E)</w:t>
            </w:r>
          </w:p>
        </w:tc>
        <w:tc>
          <w:tcPr>
            <w:tcW w:w="5668" w:type="dxa"/>
          </w:tcPr>
          <w:p w:rsidR="00B80000" w:rsidRPr="0024101E" w:rsidRDefault="0015089F" w:rsidP="00E35EEA">
            <w:pPr>
              <w:jc w:val="both"/>
              <w:rPr>
                <w:rFonts w:ascii="Times New Roman" w:hAnsi="Times New Roman" w:cs="Times New Roman"/>
                <w:sz w:val="24"/>
                <w:szCs w:val="24"/>
              </w:rPr>
            </w:pPr>
            <w:r w:rsidRPr="0024101E">
              <w:rPr>
                <w:rFonts w:ascii="Times New Roman" w:hAnsi="Times New Roman" w:cs="Times New Roman"/>
                <w:sz w:val="24"/>
                <w:szCs w:val="24"/>
              </w:rPr>
              <w:t xml:space="preserve">Barolar Birliği Başkanı </w:t>
            </w:r>
            <w:r w:rsidR="005E317B">
              <w:rPr>
                <w:rFonts w:ascii="Times New Roman" w:hAnsi="Times New Roman" w:cs="Times New Roman"/>
                <w:sz w:val="24"/>
                <w:szCs w:val="24"/>
              </w:rPr>
              <w:t>veya temsilcisi</w:t>
            </w:r>
            <w:r w:rsidR="00FD502D" w:rsidRPr="0024101E">
              <w:rPr>
                <w:rFonts w:ascii="Times New Roman" w:hAnsi="Times New Roman" w:cs="Times New Roman"/>
                <w:sz w:val="24"/>
                <w:szCs w:val="24"/>
              </w:rPr>
              <w:t xml:space="preserve"> (Üye)</w:t>
            </w:r>
            <w:r w:rsidR="005E317B">
              <w:rPr>
                <w:rFonts w:ascii="Times New Roman" w:hAnsi="Times New Roman" w:cs="Times New Roman"/>
                <w:sz w:val="24"/>
                <w:szCs w:val="24"/>
              </w:rPr>
              <w:t>,</w:t>
            </w:r>
          </w:p>
        </w:tc>
      </w:tr>
      <w:tr w:rsidR="000E1E5D" w:rsidRPr="0024101E" w:rsidTr="002F345A">
        <w:tc>
          <w:tcPr>
            <w:tcW w:w="1809" w:type="dxa"/>
            <w:gridSpan w:val="2"/>
          </w:tcPr>
          <w:p w:rsidR="000E1E5D" w:rsidRPr="0024101E" w:rsidRDefault="000E1E5D" w:rsidP="00E35EEA">
            <w:pPr>
              <w:rPr>
                <w:rFonts w:ascii="Times New Roman" w:hAnsi="Times New Roman" w:cs="Times New Roman"/>
                <w:sz w:val="24"/>
                <w:szCs w:val="24"/>
              </w:rPr>
            </w:pPr>
          </w:p>
        </w:tc>
        <w:tc>
          <w:tcPr>
            <w:tcW w:w="567" w:type="dxa"/>
          </w:tcPr>
          <w:p w:rsidR="000E1E5D" w:rsidRPr="0024101E" w:rsidRDefault="000E1E5D" w:rsidP="00E35EEA">
            <w:pPr>
              <w:jc w:val="center"/>
              <w:rPr>
                <w:rFonts w:ascii="Times New Roman" w:hAnsi="Times New Roman" w:cs="Times New Roman"/>
                <w:sz w:val="24"/>
                <w:szCs w:val="24"/>
              </w:rPr>
            </w:pPr>
          </w:p>
        </w:tc>
        <w:tc>
          <w:tcPr>
            <w:tcW w:w="569" w:type="dxa"/>
          </w:tcPr>
          <w:p w:rsidR="000E1E5D" w:rsidRPr="0024101E" w:rsidRDefault="000E1E5D" w:rsidP="00E35EEA">
            <w:pPr>
              <w:jc w:val="center"/>
              <w:rPr>
                <w:rFonts w:ascii="Times New Roman" w:hAnsi="Times New Roman" w:cs="Times New Roman"/>
                <w:sz w:val="24"/>
                <w:szCs w:val="24"/>
              </w:rPr>
            </w:pPr>
          </w:p>
        </w:tc>
        <w:tc>
          <w:tcPr>
            <w:tcW w:w="567" w:type="dxa"/>
          </w:tcPr>
          <w:p w:rsidR="000E1E5D" w:rsidRPr="0024101E" w:rsidRDefault="000E1E5D" w:rsidP="00844BF3">
            <w:pPr>
              <w:jc w:val="both"/>
              <w:rPr>
                <w:rFonts w:ascii="Times New Roman" w:hAnsi="Times New Roman" w:cs="Times New Roman"/>
                <w:sz w:val="24"/>
                <w:szCs w:val="24"/>
              </w:rPr>
            </w:pPr>
            <w:r w:rsidRPr="0024101E">
              <w:rPr>
                <w:rFonts w:ascii="Times New Roman" w:hAnsi="Times New Roman" w:cs="Times New Roman"/>
                <w:sz w:val="24"/>
                <w:szCs w:val="24"/>
              </w:rPr>
              <w:t>(</w:t>
            </w:r>
            <w:r w:rsidR="00844BF3">
              <w:rPr>
                <w:rFonts w:ascii="Times New Roman" w:hAnsi="Times New Roman" w:cs="Times New Roman"/>
                <w:sz w:val="24"/>
                <w:szCs w:val="24"/>
              </w:rPr>
              <w:t>F</w:t>
            </w:r>
            <w:r w:rsidRPr="0024101E">
              <w:rPr>
                <w:rFonts w:ascii="Times New Roman" w:hAnsi="Times New Roman" w:cs="Times New Roman"/>
                <w:sz w:val="24"/>
                <w:szCs w:val="24"/>
              </w:rPr>
              <w:t>)</w:t>
            </w:r>
          </w:p>
        </w:tc>
        <w:tc>
          <w:tcPr>
            <w:tcW w:w="5668" w:type="dxa"/>
          </w:tcPr>
          <w:p w:rsidR="008E425B" w:rsidRPr="0024101E" w:rsidRDefault="000E1E5D" w:rsidP="00DB4AF3">
            <w:pPr>
              <w:jc w:val="both"/>
              <w:rPr>
                <w:rFonts w:ascii="Times New Roman" w:hAnsi="Times New Roman" w:cs="Times New Roman"/>
                <w:sz w:val="24"/>
                <w:szCs w:val="24"/>
              </w:rPr>
            </w:pPr>
            <w:r w:rsidRPr="0024101E">
              <w:rPr>
                <w:rFonts w:ascii="Times New Roman" w:hAnsi="Times New Roman" w:cs="Times New Roman"/>
                <w:sz w:val="24"/>
                <w:szCs w:val="24"/>
              </w:rPr>
              <w:t>Kıbrıs Türk Mühendis ve Mimar Odaları Birliği temsilcisi</w:t>
            </w:r>
            <w:r w:rsidR="00FD502D" w:rsidRPr="0024101E">
              <w:rPr>
                <w:rFonts w:ascii="Times New Roman" w:hAnsi="Times New Roman" w:cs="Times New Roman"/>
                <w:sz w:val="24"/>
                <w:szCs w:val="24"/>
              </w:rPr>
              <w:t xml:space="preserve"> (Üye)</w:t>
            </w:r>
            <w:r w:rsidR="005E317B">
              <w:rPr>
                <w:rFonts w:ascii="Times New Roman" w:hAnsi="Times New Roman" w:cs="Times New Roman"/>
                <w:sz w:val="24"/>
                <w:szCs w:val="24"/>
              </w:rPr>
              <w:t>.</w:t>
            </w:r>
          </w:p>
        </w:tc>
      </w:tr>
      <w:tr w:rsidR="00844BF3" w:rsidRPr="0024101E" w:rsidTr="002F345A">
        <w:tc>
          <w:tcPr>
            <w:tcW w:w="1809" w:type="dxa"/>
            <w:gridSpan w:val="2"/>
          </w:tcPr>
          <w:p w:rsidR="00844BF3" w:rsidRPr="0024101E" w:rsidRDefault="00844BF3" w:rsidP="00E35EEA">
            <w:pPr>
              <w:rPr>
                <w:rFonts w:ascii="Times New Roman" w:hAnsi="Times New Roman" w:cs="Times New Roman"/>
                <w:sz w:val="24"/>
                <w:szCs w:val="24"/>
              </w:rPr>
            </w:pPr>
          </w:p>
        </w:tc>
        <w:tc>
          <w:tcPr>
            <w:tcW w:w="567" w:type="dxa"/>
          </w:tcPr>
          <w:p w:rsidR="00844BF3" w:rsidRPr="0024101E" w:rsidRDefault="00844BF3" w:rsidP="00E35EEA">
            <w:pPr>
              <w:jc w:val="center"/>
              <w:rPr>
                <w:rFonts w:ascii="Times New Roman" w:hAnsi="Times New Roman" w:cs="Times New Roman"/>
                <w:sz w:val="24"/>
                <w:szCs w:val="24"/>
              </w:rPr>
            </w:pPr>
          </w:p>
        </w:tc>
        <w:tc>
          <w:tcPr>
            <w:tcW w:w="569" w:type="dxa"/>
          </w:tcPr>
          <w:p w:rsidR="00844BF3" w:rsidRPr="0024101E" w:rsidRDefault="00844BF3" w:rsidP="00E35EEA">
            <w:pPr>
              <w:jc w:val="center"/>
              <w:rPr>
                <w:rFonts w:ascii="Times New Roman" w:hAnsi="Times New Roman" w:cs="Times New Roman"/>
                <w:sz w:val="24"/>
                <w:szCs w:val="24"/>
              </w:rPr>
            </w:pPr>
            <w:r w:rsidRPr="00844BF3">
              <w:rPr>
                <w:rFonts w:ascii="Times New Roman" w:hAnsi="Times New Roman" w:cs="Times New Roman"/>
                <w:sz w:val="24"/>
                <w:szCs w:val="24"/>
              </w:rPr>
              <w:t>(2)</w:t>
            </w:r>
          </w:p>
        </w:tc>
        <w:tc>
          <w:tcPr>
            <w:tcW w:w="567" w:type="dxa"/>
          </w:tcPr>
          <w:p w:rsidR="00844BF3" w:rsidRPr="0024101E" w:rsidRDefault="00844BF3" w:rsidP="00844BF3">
            <w:pPr>
              <w:jc w:val="both"/>
              <w:rPr>
                <w:rFonts w:ascii="Times New Roman" w:hAnsi="Times New Roman" w:cs="Times New Roman"/>
                <w:sz w:val="24"/>
                <w:szCs w:val="24"/>
              </w:rPr>
            </w:pPr>
            <w:r w:rsidRPr="00844BF3">
              <w:rPr>
                <w:rFonts w:ascii="Times New Roman" w:hAnsi="Times New Roman" w:cs="Times New Roman"/>
                <w:sz w:val="24"/>
                <w:szCs w:val="24"/>
              </w:rPr>
              <w:t>(A)</w:t>
            </w:r>
          </w:p>
        </w:tc>
        <w:tc>
          <w:tcPr>
            <w:tcW w:w="5668" w:type="dxa"/>
          </w:tcPr>
          <w:p w:rsidR="00844BF3" w:rsidRPr="0024101E" w:rsidRDefault="00844BF3" w:rsidP="002F345A">
            <w:pPr>
              <w:jc w:val="both"/>
              <w:rPr>
                <w:rFonts w:ascii="Times New Roman" w:hAnsi="Times New Roman" w:cs="Times New Roman"/>
                <w:sz w:val="24"/>
                <w:szCs w:val="24"/>
              </w:rPr>
            </w:pPr>
            <w:r w:rsidRPr="00844BF3">
              <w:rPr>
                <w:rFonts w:ascii="Times New Roman" w:hAnsi="Times New Roman" w:cs="Times New Roman"/>
                <w:sz w:val="24"/>
                <w:szCs w:val="24"/>
              </w:rPr>
              <w:t>Kurulun almış olduğu icra edilmemiş kararlara karşı itiraz, karardan herhangi bir şekilde etkilenen kişi tarafından, kararın yayımlanmasından itibaren onbeş gün içerisinde, yazılı ve gerekçeli olarak Başbakanlığa yapılır. Yapılan itirazlar Başbakanlık tarafından en geç</w:t>
            </w:r>
            <w:r w:rsidR="00D035B4">
              <w:rPr>
                <w:rFonts w:ascii="Times New Roman" w:hAnsi="Times New Roman" w:cs="Times New Roman"/>
                <w:sz w:val="24"/>
                <w:szCs w:val="24"/>
              </w:rPr>
              <w:t xml:space="preserve"> </w:t>
            </w:r>
            <w:r w:rsidRPr="00844BF3">
              <w:rPr>
                <w:rFonts w:ascii="Times New Roman" w:hAnsi="Times New Roman" w:cs="Times New Roman"/>
                <w:sz w:val="24"/>
                <w:szCs w:val="24"/>
              </w:rPr>
              <w:t xml:space="preserve">iki iş günü içerisinde İtiraz Kuruluna iletilir ve İtiraz Kurulu, gerekçeli kararını en geç otuz gün içerisinde vererek ilgili kişiye tebliğ eder. İtirazlar sonuçlandırılmadan Kurul kararları icra edilmez.  </w:t>
            </w:r>
          </w:p>
        </w:tc>
      </w:tr>
      <w:tr w:rsidR="00844BF3" w:rsidRPr="0024101E" w:rsidTr="002F345A">
        <w:tc>
          <w:tcPr>
            <w:tcW w:w="1809" w:type="dxa"/>
            <w:gridSpan w:val="2"/>
          </w:tcPr>
          <w:p w:rsidR="00844BF3" w:rsidRPr="0024101E" w:rsidRDefault="00844BF3" w:rsidP="00E35EEA">
            <w:pPr>
              <w:rPr>
                <w:rFonts w:ascii="Times New Roman" w:hAnsi="Times New Roman" w:cs="Times New Roman"/>
                <w:sz w:val="24"/>
                <w:szCs w:val="24"/>
              </w:rPr>
            </w:pPr>
          </w:p>
        </w:tc>
        <w:tc>
          <w:tcPr>
            <w:tcW w:w="567" w:type="dxa"/>
          </w:tcPr>
          <w:p w:rsidR="00844BF3" w:rsidRPr="0024101E" w:rsidRDefault="00844BF3" w:rsidP="00E35EEA">
            <w:pPr>
              <w:jc w:val="center"/>
              <w:rPr>
                <w:rFonts w:ascii="Times New Roman" w:hAnsi="Times New Roman" w:cs="Times New Roman"/>
                <w:sz w:val="24"/>
                <w:szCs w:val="24"/>
              </w:rPr>
            </w:pPr>
          </w:p>
        </w:tc>
        <w:tc>
          <w:tcPr>
            <w:tcW w:w="569" w:type="dxa"/>
          </w:tcPr>
          <w:p w:rsidR="00844BF3" w:rsidRPr="00844BF3" w:rsidRDefault="00844BF3" w:rsidP="00E35EEA">
            <w:pPr>
              <w:jc w:val="center"/>
              <w:rPr>
                <w:rFonts w:ascii="Times New Roman" w:hAnsi="Times New Roman" w:cs="Times New Roman"/>
                <w:sz w:val="24"/>
                <w:szCs w:val="24"/>
              </w:rPr>
            </w:pPr>
          </w:p>
        </w:tc>
        <w:tc>
          <w:tcPr>
            <w:tcW w:w="567" w:type="dxa"/>
          </w:tcPr>
          <w:p w:rsidR="00844BF3" w:rsidRPr="00844BF3" w:rsidRDefault="00844BF3" w:rsidP="00844BF3">
            <w:pPr>
              <w:jc w:val="both"/>
              <w:rPr>
                <w:rFonts w:ascii="Times New Roman" w:hAnsi="Times New Roman" w:cs="Times New Roman"/>
                <w:sz w:val="24"/>
                <w:szCs w:val="24"/>
              </w:rPr>
            </w:pPr>
            <w:r w:rsidRPr="00844BF3">
              <w:rPr>
                <w:rFonts w:ascii="Times New Roman" w:hAnsi="Times New Roman" w:cs="Times New Roman"/>
                <w:sz w:val="24"/>
                <w:szCs w:val="24"/>
              </w:rPr>
              <w:t>(B)</w:t>
            </w:r>
          </w:p>
        </w:tc>
        <w:tc>
          <w:tcPr>
            <w:tcW w:w="5668" w:type="dxa"/>
          </w:tcPr>
          <w:p w:rsidR="00844BF3" w:rsidRPr="00844BF3" w:rsidRDefault="00844BF3" w:rsidP="002F345A">
            <w:pPr>
              <w:jc w:val="both"/>
              <w:rPr>
                <w:rFonts w:ascii="Times New Roman" w:hAnsi="Times New Roman" w:cs="Times New Roman"/>
                <w:sz w:val="24"/>
                <w:szCs w:val="24"/>
              </w:rPr>
            </w:pPr>
            <w:r w:rsidRPr="00844BF3">
              <w:rPr>
                <w:rFonts w:ascii="Times New Roman" w:hAnsi="Times New Roman" w:cs="Times New Roman"/>
                <w:sz w:val="24"/>
                <w:szCs w:val="24"/>
              </w:rPr>
              <w:t>Kurulun icra edilmiş kararlarına karşı itiraz, herhangi bir şekilde etkilenen kişi tarafından, bilişim sisteminin kurulmasından itibaren altı ay içerisinde yazılı ve gerekçeli olarak Başbakanlığa yapılır. Yapılan itirazlar Başbakanlık tarafından en geç iki iş günü içerisinde İtiraz Kuruluna iletilir ve İtiraz Kurulu, gerekçeli kararını en geç otuz gün içerisinde vererek ilgili kişiye tebliğ eder.</w:t>
            </w:r>
          </w:p>
        </w:tc>
      </w:tr>
      <w:tr w:rsidR="00796B27" w:rsidRPr="0024101E" w:rsidTr="00796B27">
        <w:tc>
          <w:tcPr>
            <w:tcW w:w="1384" w:type="dxa"/>
          </w:tcPr>
          <w:p w:rsidR="00796B27" w:rsidRPr="0024101E" w:rsidRDefault="00796B27" w:rsidP="00E35EEA">
            <w:pPr>
              <w:rPr>
                <w:rFonts w:ascii="Times New Roman" w:hAnsi="Times New Roman" w:cs="Times New Roman"/>
                <w:sz w:val="24"/>
                <w:szCs w:val="24"/>
              </w:rPr>
            </w:pPr>
          </w:p>
        </w:tc>
        <w:tc>
          <w:tcPr>
            <w:tcW w:w="1561" w:type="dxa"/>
            <w:gridSpan w:val="3"/>
          </w:tcPr>
          <w:p w:rsidR="00796B27" w:rsidRDefault="00796B27" w:rsidP="00E35EEA">
            <w:pPr>
              <w:jc w:val="center"/>
              <w:rPr>
                <w:rFonts w:ascii="Times New Roman" w:hAnsi="Times New Roman" w:cs="Times New Roman"/>
                <w:sz w:val="24"/>
                <w:szCs w:val="24"/>
              </w:rPr>
            </w:pPr>
          </w:p>
          <w:p w:rsidR="00796B27" w:rsidRDefault="00796B27" w:rsidP="00E35EEA">
            <w:pPr>
              <w:jc w:val="center"/>
              <w:rPr>
                <w:rFonts w:ascii="Times New Roman" w:hAnsi="Times New Roman" w:cs="Times New Roman"/>
                <w:sz w:val="24"/>
                <w:szCs w:val="24"/>
              </w:rPr>
            </w:pPr>
          </w:p>
          <w:p w:rsidR="00796B27" w:rsidRDefault="00796B27" w:rsidP="00E35EEA">
            <w:pPr>
              <w:jc w:val="center"/>
              <w:rPr>
                <w:rFonts w:ascii="Times New Roman" w:hAnsi="Times New Roman" w:cs="Times New Roman"/>
                <w:sz w:val="24"/>
                <w:szCs w:val="24"/>
              </w:rPr>
            </w:pPr>
            <w:r w:rsidRPr="00796B27">
              <w:rPr>
                <w:rFonts w:ascii="Times New Roman" w:hAnsi="Times New Roman" w:cs="Times New Roman"/>
                <w:sz w:val="24"/>
                <w:szCs w:val="24"/>
              </w:rPr>
              <w:t>32/2014</w:t>
            </w:r>
          </w:p>
          <w:p w:rsidR="00796B27" w:rsidRPr="00844BF3" w:rsidRDefault="00796B27" w:rsidP="00E35EEA">
            <w:pPr>
              <w:jc w:val="center"/>
              <w:rPr>
                <w:rFonts w:ascii="Times New Roman" w:hAnsi="Times New Roman" w:cs="Times New Roman"/>
                <w:sz w:val="24"/>
                <w:szCs w:val="24"/>
              </w:rPr>
            </w:pPr>
            <w:r>
              <w:rPr>
                <w:rFonts w:ascii="Times New Roman" w:hAnsi="Times New Roman" w:cs="Times New Roman"/>
                <w:sz w:val="24"/>
                <w:szCs w:val="24"/>
              </w:rPr>
              <w:t>89/2007</w:t>
            </w:r>
          </w:p>
        </w:tc>
        <w:tc>
          <w:tcPr>
            <w:tcW w:w="567" w:type="dxa"/>
          </w:tcPr>
          <w:p w:rsidR="00796B27" w:rsidRPr="00844BF3" w:rsidRDefault="00796B27" w:rsidP="00844BF3">
            <w:pPr>
              <w:jc w:val="both"/>
              <w:rPr>
                <w:rFonts w:ascii="Times New Roman" w:hAnsi="Times New Roman" w:cs="Times New Roman"/>
                <w:sz w:val="24"/>
                <w:szCs w:val="24"/>
              </w:rPr>
            </w:pPr>
            <w:r w:rsidRPr="00844BF3">
              <w:rPr>
                <w:rFonts w:ascii="Times New Roman" w:hAnsi="Times New Roman" w:cs="Times New Roman"/>
                <w:sz w:val="24"/>
                <w:szCs w:val="24"/>
              </w:rPr>
              <w:t>(C)</w:t>
            </w:r>
          </w:p>
        </w:tc>
        <w:tc>
          <w:tcPr>
            <w:tcW w:w="5668" w:type="dxa"/>
          </w:tcPr>
          <w:p w:rsidR="00796B27" w:rsidRPr="00844BF3" w:rsidRDefault="00796B27" w:rsidP="004B7A26">
            <w:pPr>
              <w:jc w:val="both"/>
              <w:rPr>
                <w:rFonts w:ascii="Times New Roman" w:hAnsi="Times New Roman" w:cs="Times New Roman"/>
                <w:sz w:val="24"/>
                <w:szCs w:val="24"/>
              </w:rPr>
            </w:pPr>
            <w:r w:rsidRPr="00844BF3">
              <w:rPr>
                <w:rFonts w:ascii="Times New Roman" w:hAnsi="Times New Roman" w:cs="Times New Roman"/>
                <w:sz w:val="24"/>
                <w:szCs w:val="24"/>
              </w:rPr>
              <w:t>İtiraz Kurulu, incelemesini ve değerlendirmesini yaparken Anayasanın 19’uncu maddesi kurallarına, bu Yasa kurallarına, Özel Hayatın ve Hayatın Gizli Alanının Korunması Yasası kurallarına, Kişisel Verilerin Korunması Yasası kurallarına uyulup uyulmadığını</w:t>
            </w:r>
            <w:r>
              <w:rPr>
                <w:rFonts w:ascii="Times New Roman" w:hAnsi="Times New Roman" w:cs="Times New Roman"/>
                <w:sz w:val="24"/>
                <w:szCs w:val="24"/>
              </w:rPr>
              <w:t>,</w:t>
            </w:r>
            <w:r w:rsidRPr="00844BF3">
              <w:rPr>
                <w:rFonts w:ascii="Times New Roman" w:hAnsi="Times New Roman" w:cs="Times New Roman"/>
                <w:sz w:val="24"/>
                <w:szCs w:val="24"/>
              </w:rPr>
              <w:t xml:space="preserve">  ayrıca şehrin dokusuna, doğal, tarihi, mimari veya kültürel özelliklerine zarar verilip verilmediğini</w:t>
            </w:r>
            <w:r>
              <w:rPr>
                <w:rFonts w:ascii="Times New Roman" w:hAnsi="Times New Roman" w:cs="Times New Roman"/>
                <w:sz w:val="24"/>
                <w:szCs w:val="24"/>
              </w:rPr>
              <w:t xml:space="preserve"> ve</w:t>
            </w:r>
            <w:r w:rsidRPr="00844BF3">
              <w:rPr>
                <w:rFonts w:ascii="Times New Roman" w:hAnsi="Times New Roman" w:cs="Times New Roman"/>
                <w:sz w:val="24"/>
                <w:szCs w:val="24"/>
              </w:rPr>
              <w:t xml:space="preserve"> insan hak ve özgürlüklerinin ihlal edilip edilmediğini de dikkate alır.</w:t>
            </w:r>
          </w:p>
        </w:tc>
      </w:tr>
      <w:tr w:rsidR="00D035B4" w:rsidRPr="0024101E" w:rsidTr="002F345A">
        <w:tc>
          <w:tcPr>
            <w:tcW w:w="1809" w:type="dxa"/>
            <w:gridSpan w:val="2"/>
          </w:tcPr>
          <w:p w:rsidR="00D035B4" w:rsidRPr="0024101E" w:rsidRDefault="00D035B4" w:rsidP="00E35EEA">
            <w:pPr>
              <w:rPr>
                <w:rFonts w:ascii="Times New Roman" w:hAnsi="Times New Roman" w:cs="Times New Roman"/>
                <w:sz w:val="24"/>
                <w:szCs w:val="24"/>
              </w:rPr>
            </w:pPr>
          </w:p>
        </w:tc>
        <w:tc>
          <w:tcPr>
            <w:tcW w:w="567" w:type="dxa"/>
          </w:tcPr>
          <w:p w:rsidR="00D035B4" w:rsidRPr="0024101E" w:rsidRDefault="00D035B4" w:rsidP="00E35EEA">
            <w:pPr>
              <w:jc w:val="center"/>
              <w:rPr>
                <w:rFonts w:ascii="Times New Roman" w:hAnsi="Times New Roman" w:cs="Times New Roman"/>
                <w:sz w:val="24"/>
                <w:szCs w:val="24"/>
              </w:rPr>
            </w:pPr>
          </w:p>
        </w:tc>
        <w:tc>
          <w:tcPr>
            <w:tcW w:w="569" w:type="dxa"/>
          </w:tcPr>
          <w:p w:rsidR="00D035B4" w:rsidRPr="00844BF3" w:rsidRDefault="00D035B4" w:rsidP="00E35EEA">
            <w:pPr>
              <w:jc w:val="center"/>
              <w:rPr>
                <w:rFonts w:ascii="Times New Roman" w:hAnsi="Times New Roman" w:cs="Times New Roman"/>
                <w:sz w:val="24"/>
                <w:szCs w:val="24"/>
              </w:rPr>
            </w:pPr>
          </w:p>
        </w:tc>
        <w:tc>
          <w:tcPr>
            <w:tcW w:w="567" w:type="dxa"/>
          </w:tcPr>
          <w:p w:rsidR="00D035B4" w:rsidRPr="00844BF3" w:rsidRDefault="00D035B4" w:rsidP="00844BF3">
            <w:pPr>
              <w:jc w:val="both"/>
              <w:rPr>
                <w:rFonts w:ascii="Times New Roman" w:hAnsi="Times New Roman" w:cs="Times New Roman"/>
                <w:sz w:val="24"/>
                <w:szCs w:val="24"/>
              </w:rPr>
            </w:pPr>
          </w:p>
        </w:tc>
        <w:tc>
          <w:tcPr>
            <w:tcW w:w="5668" w:type="dxa"/>
          </w:tcPr>
          <w:p w:rsidR="00D035B4" w:rsidRPr="00844BF3" w:rsidRDefault="00D035B4" w:rsidP="00DB4AF3">
            <w:pPr>
              <w:jc w:val="both"/>
              <w:rPr>
                <w:rFonts w:ascii="Times New Roman" w:hAnsi="Times New Roman" w:cs="Times New Roman"/>
                <w:sz w:val="24"/>
                <w:szCs w:val="24"/>
              </w:rPr>
            </w:pPr>
          </w:p>
        </w:tc>
      </w:tr>
    </w:tbl>
    <w:p w:rsidR="00DA12B2" w:rsidRDefault="00DA12B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284"/>
        <w:gridCol w:w="283"/>
        <w:gridCol w:w="284"/>
        <w:gridCol w:w="285"/>
        <w:gridCol w:w="6235"/>
        <w:gridCol w:w="68"/>
      </w:tblGrid>
      <w:tr w:rsidR="00966308" w:rsidRPr="0024101E" w:rsidTr="002F345A">
        <w:trPr>
          <w:gridAfter w:val="1"/>
          <w:wAfter w:w="68" w:type="dxa"/>
        </w:trPr>
        <w:tc>
          <w:tcPr>
            <w:tcW w:w="1809" w:type="dxa"/>
            <w:gridSpan w:val="2"/>
          </w:tcPr>
          <w:p w:rsidR="00966308" w:rsidRPr="0024101E" w:rsidRDefault="00E177B7" w:rsidP="00856D97">
            <w:pPr>
              <w:rPr>
                <w:rFonts w:ascii="Times New Roman" w:hAnsi="Times New Roman" w:cs="Times New Roman"/>
                <w:sz w:val="24"/>
                <w:szCs w:val="24"/>
              </w:rPr>
            </w:pPr>
            <w:r w:rsidRPr="0024101E">
              <w:lastRenderedPageBreak/>
              <w:br w:type="page"/>
            </w:r>
            <w:r w:rsidR="000E1E5D" w:rsidRPr="0024101E">
              <w:rPr>
                <w:rFonts w:ascii="Times New Roman" w:hAnsi="Times New Roman" w:cs="Times New Roman"/>
                <w:sz w:val="24"/>
                <w:szCs w:val="24"/>
              </w:rPr>
              <w:br w:type="page"/>
            </w:r>
            <w:r w:rsidR="00966308" w:rsidRPr="0024101E">
              <w:rPr>
                <w:rFonts w:ascii="Times New Roman" w:hAnsi="Times New Roman" w:cs="Times New Roman"/>
                <w:sz w:val="24"/>
                <w:szCs w:val="24"/>
              </w:rPr>
              <w:t>İtiraz Kurulu Toplantıları</w:t>
            </w:r>
          </w:p>
        </w:tc>
        <w:tc>
          <w:tcPr>
            <w:tcW w:w="567" w:type="dxa"/>
            <w:gridSpan w:val="2"/>
          </w:tcPr>
          <w:p w:rsidR="00966308" w:rsidRPr="0024101E" w:rsidRDefault="00A41F5D" w:rsidP="00E35EEA">
            <w:pPr>
              <w:jc w:val="center"/>
              <w:rPr>
                <w:rFonts w:ascii="Times New Roman" w:hAnsi="Times New Roman" w:cs="Times New Roman"/>
                <w:sz w:val="24"/>
                <w:szCs w:val="24"/>
              </w:rPr>
            </w:pPr>
            <w:r w:rsidRPr="0024101E">
              <w:rPr>
                <w:rFonts w:ascii="Times New Roman" w:hAnsi="Times New Roman" w:cs="Times New Roman"/>
                <w:sz w:val="24"/>
                <w:szCs w:val="24"/>
              </w:rPr>
              <w:t>8</w:t>
            </w:r>
            <w:r w:rsidR="00966308" w:rsidRPr="0024101E">
              <w:rPr>
                <w:rFonts w:ascii="Times New Roman" w:hAnsi="Times New Roman" w:cs="Times New Roman"/>
                <w:sz w:val="24"/>
                <w:szCs w:val="24"/>
              </w:rPr>
              <w:t>.</w:t>
            </w:r>
          </w:p>
        </w:tc>
        <w:tc>
          <w:tcPr>
            <w:tcW w:w="569" w:type="dxa"/>
            <w:gridSpan w:val="2"/>
          </w:tcPr>
          <w:p w:rsidR="00966308" w:rsidRPr="0024101E" w:rsidRDefault="00966308" w:rsidP="00E35EEA">
            <w:pPr>
              <w:jc w:val="center"/>
              <w:rPr>
                <w:rFonts w:ascii="Times New Roman" w:hAnsi="Times New Roman" w:cs="Times New Roman"/>
                <w:sz w:val="24"/>
                <w:szCs w:val="24"/>
              </w:rPr>
            </w:pPr>
            <w:r w:rsidRPr="0024101E">
              <w:rPr>
                <w:rFonts w:ascii="Times New Roman" w:hAnsi="Times New Roman" w:cs="Times New Roman"/>
                <w:sz w:val="24"/>
                <w:szCs w:val="24"/>
              </w:rPr>
              <w:t>(1)</w:t>
            </w:r>
          </w:p>
        </w:tc>
        <w:tc>
          <w:tcPr>
            <w:tcW w:w="6235" w:type="dxa"/>
          </w:tcPr>
          <w:p w:rsidR="00C469F2" w:rsidRPr="0024101E" w:rsidRDefault="007D5445" w:rsidP="00856D97">
            <w:pPr>
              <w:jc w:val="both"/>
              <w:rPr>
                <w:rFonts w:ascii="Times New Roman" w:hAnsi="Times New Roman" w:cs="Times New Roman"/>
                <w:sz w:val="24"/>
                <w:szCs w:val="24"/>
              </w:rPr>
            </w:pPr>
            <w:r>
              <w:rPr>
                <w:rFonts w:ascii="Times New Roman" w:hAnsi="Times New Roman" w:cs="Times New Roman"/>
                <w:sz w:val="24"/>
                <w:szCs w:val="24"/>
              </w:rPr>
              <w:t xml:space="preserve">İtiraz </w:t>
            </w:r>
            <w:r w:rsidR="00966308" w:rsidRPr="0024101E">
              <w:rPr>
                <w:rFonts w:ascii="Times New Roman" w:hAnsi="Times New Roman" w:cs="Times New Roman"/>
                <w:sz w:val="24"/>
                <w:szCs w:val="24"/>
              </w:rPr>
              <w:t>Kurul</w:t>
            </w:r>
            <w:r>
              <w:rPr>
                <w:rFonts w:ascii="Times New Roman" w:hAnsi="Times New Roman" w:cs="Times New Roman"/>
                <w:sz w:val="24"/>
                <w:szCs w:val="24"/>
              </w:rPr>
              <w:t>u</w:t>
            </w:r>
            <w:r w:rsidR="00966308" w:rsidRPr="0024101E">
              <w:rPr>
                <w:rFonts w:ascii="Times New Roman" w:hAnsi="Times New Roman" w:cs="Times New Roman"/>
                <w:sz w:val="24"/>
                <w:szCs w:val="24"/>
              </w:rPr>
              <w:t>, Başkanın çağrısı üzerine toplanır. Komiteye, Başkan başkanlık eder.</w:t>
            </w:r>
          </w:p>
        </w:tc>
      </w:tr>
      <w:tr w:rsidR="00966308" w:rsidRPr="0024101E" w:rsidTr="002F345A">
        <w:trPr>
          <w:gridAfter w:val="1"/>
          <w:wAfter w:w="68" w:type="dxa"/>
        </w:trPr>
        <w:tc>
          <w:tcPr>
            <w:tcW w:w="1809" w:type="dxa"/>
            <w:gridSpan w:val="2"/>
          </w:tcPr>
          <w:p w:rsidR="00966308" w:rsidRPr="0024101E" w:rsidRDefault="00966308" w:rsidP="00E35EEA">
            <w:pPr>
              <w:rPr>
                <w:rFonts w:ascii="Times New Roman" w:hAnsi="Times New Roman" w:cs="Times New Roman"/>
                <w:sz w:val="24"/>
                <w:szCs w:val="24"/>
              </w:rPr>
            </w:pPr>
          </w:p>
        </w:tc>
        <w:tc>
          <w:tcPr>
            <w:tcW w:w="567" w:type="dxa"/>
            <w:gridSpan w:val="2"/>
          </w:tcPr>
          <w:p w:rsidR="00966308" w:rsidRPr="0024101E" w:rsidRDefault="00966308" w:rsidP="00E35EEA">
            <w:pPr>
              <w:jc w:val="center"/>
              <w:rPr>
                <w:rFonts w:ascii="Times New Roman" w:hAnsi="Times New Roman" w:cs="Times New Roman"/>
                <w:sz w:val="24"/>
                <w:szCs w:val="24"/>
              </w:rPr>
            </w:pPr>
          </w:p>
        </w:tc>
        <w:tc>
          <w:tcPr>
            <w:tcW w:w="569" w:type="dxa"/>
            <w:gridSpan w:val="2"/>
          </w:tcPr>
          <w:p w:rsidR="00966308" w:rsidRPr="0024101E" w:rsidRDefault="00966308" w:rsidP="00E35EEA">
            <w:pPr>
              <w:jc w:val="center"/>
              <w:rPr>
                <w:rFonts w:ascii="Times New Roman" w:hAnsi="Times New Roman" w:cs="Times New Roman"/>
                <w:sz w:val="24"/>
                <w:szCs w:val="24"/>
              </w:rPr>
            </w:pPr>
            <w:r w:rsidRPr="0024101E">
              <w:rPr>
                <w:rFonts w:ascii="Times New Roman" w:hAnsi="Times New Roman" w:cs="Times New Roman"/>
                <w:sz w:val="24"/>
                <w:szCs w:val="24"/>
              </w:rPr>
              <w:t>(2)</w:t>
            </w:r>
          </w:p>
        </w:tc>
        <w:tc>
          <w:tcPr>
            <w:tcW w:w="6235" w:type="dxa"/>
          </w:tcPr>
          <w:p w:rsidR="00C469F2" w:rsidRPr="0024101E" w:rsidRDefault="007D5445" w:rsidP="00E35EEA">
            <w:pPr>
              <w:jc w:val="both"/>
              <w:rPr>
                <w:rFonts w:ascii="Times New Roman" w:hAnsi="Times New Roman" w:cs="Times New Roman"/>
                <w:sz w:val="24"/>
                <w:szCs w:val="24"/>
              </w:rPr>
            </w:pPr>
            <w:r w:rsidRPr="007D5445">
              <w:rPr>
                <w:rFonts w:ascii="Times New Roman" w:hAnsi="Times New Roman" w:cs="Times New Roman"/>
                <w:sz w:val="24"/>
                <w:szCs w:val="24"/>
              </w:rPr>
              <w:t xml:space="preserve">İtiraz Kurulu, </w:t>
            </w:r>
            <w:r w:rsidR="00966308" w:rsidRPr="0024101E">
              <w:rPr>
                <w:rFonts w:ascii="Times New Roman" w:hAnsi="Times New Roman" w:cs="Times New Roman"/>
                <w:sz w:val="24"/>
                <w:szCs w:val="24"/>
              </w:rPr>
              <w:t xml:space="preserve"> salt çoğunluk ile toplanır, kararlar katılanların salt çoğunluğu ile alınır. Oyların eşit olması halinde B</w:t>
            </w:r>
            <w:r w:rsidR="002940F7" w:rsidRPr="0024101E">
              <w:rPr>
                <w:rFonts w:ascii="Times New Roman" w:hAnsi="Times New Roman" w:cs="Times New Roman"/>
                <w:sz w:val="24"/>
                <w:szCs w:val="24"/>
              </w:rPr>
              <w:t xml:space="preserve">aşkanın </w:t>
            </w:r>
            <w:r w:rsidR="009C03DF" w:rsidRPr="0024101E">
              <w:rPr>
                <w:rFonts w:ascii="Times New Roman" w:hAnsi="Times New Roman" w:cs="Times New Roman"/>
                <w:sz w:val="24"/>
                <w:szCs w:val="24"/>
              </w:rPr>
              <w:t>ayırt</w:t>
            </w:r>
            <w:r w:rsidR="001B0691" w:rsidRPr="0024101E">
              <w:rPr>
                <w:rFonts w:ascii="Times New Roman" w:hAnsi="Times New Roman" w:cs="Times New Roman"/>
                <w:sz w:val="24"/>
                <w:szCs w:val="24"/>
              </w:rPr>
              <w:t xml:space="preserve"> edici oyu vardır.</w:t>
            </w:r>
          </w:p>
        </w:tc>
      </w:tr>
      <w:tr w:rsidR="00966308" w:rsidRPr="0024101E" w:rsidTr="002F345A">
        <w:trPr>
          <w:gridAfter w:val="1"/>
          <w:wAfter w:w="68" w:type="dxa"/>
        </w:trPr>
        <w:tc>
          <w:tcPr>
            <w:tcW w:w="1809" w:type="dxa"/>
            <w:gridSpan w:val="2"/>
          </w:tcPr>
          <w:p w:rsidR="00966308" w:rsidRPr="0024101E" w:rsidRDefault="00966308" w:rsidP="00E35EEA">
            <w:pPr>
              <w:rPr>
                <w:rFonts w:ascii="Times New Roman" w:hAnsi="Times New Roman" w:cs="Times New Roman"/>
                <w:sz w:val="24"/>
                <w:szCs w:val="24"/>
              </w:rPr>
            </w:pPr>
          </w:p>
        </w:tc>
        <w:tc>
          <w:tcPr>
            <w:tcW w:w="567" w:type="dxa"/>
            <w:gridSpan w:val="2"/>
          </w:tcPr>
          <w:p w:rsidR="00966308" w:rsidRPr="0024101E" w:rsidRDefault="00966308" w:rsidP="00E35EEA">
            <w:pPr>
              <w:jc w:val="center"/>
              <w:rPr>
                <w:rFonts w:ascii="Times New Roman" w:hAnsi="Times New Roman" w:cs="Times New Roman"/>
                <w:sz w:val="24"/>
                <w:szCs w:val="24"/>
              </w:rPr>
            </w:pPr>
          </w:p>
        </w:tc>
        <w:tc>
          <w:tcPr>
            <w:tcW w:w="569" w:type="dxa"/>
            <w:gridSpan w:val="2"/>
          </w:tcPr>
          <w:p w:rsidR="00966308" w:rsidRPr="0024101E" w:rsidRDefault="00966308" w:rsidP="00E35EEA">
            <w:pPr>
              <w:jc w:val="center"/>
              <w:rPr>
                <w:rFonts w:ascii="Times New Roman" w:hAnsi="Times New Roman" w:cs="Times New Roman"/>
                <w:sz w:val="24"/>
                <w:szCs w:val="24"/>
              </w:rPr>
            </w:pPr>
            <w:r w:rsidRPr="0024101E">
              <w:rPr>
                <w:rFonts w:ascii="Times New Roman" w:hAnsi="Times New Roman" w:cs="Times New Roman"/>
                <w:sz w:val="24"/>
                <w:szCs w:val="24"/>
              </w:rPr>
              <w:t>(3)</w:t>
            </w:r>
          </w:p>
        </w:tc>
        <w:tc>
          <w:tcPr>
            <w:tcW w:w="6235" w:type="dxa"/>
          </w:tcPr>
          <w:p w:rsidR="00C469F2" w:rsidRPr="0024101E" w:rsidRDefault="007D5445" w:rsidP="007D5445">
            <w:pPr>
              <w:jc w:val="both"/>
              <w:rPr>
                <w:rFonts w:ascii="Times New Roman" w:hAnsi="Times New Roman" w:cs="Times New Roman"/>
                <w:sz w:val="24"/>
                <w:szCs w:val="24"/>
              </w:rPr>
            </w:pPr>
            <w:r>
              <w:rPr>
                <w:rFonts w:ascii="Times New Roman" w:hAnsi="Times New Roman" w:cs="Times New Roman"/>
                <w:sz w:val="24"/>
                <w:szCs w:val="24"/>
              </w:rPr>
              <w:t xml:space="preserve">İtiraz </w:t>
            </w:r>
            <w:r w:rsidR="007745FB" w:rsidRPr="0024101E">
              <w:rPr>
                <w:rFonts w:ascii="Times New Roman" w:hAnsi="Times New Roman" w:cs="Times New Roman"/>
                <w:sz w:val="24"/>
                <w:szCs w:val="24"/>
              </w:rPr>
              <w:t>Kurul</w:t>
            </w:r>
            <w:r w:rsidR="002940F7" w:rsidRPr="0024101E">
              <w:rPr>
                <w:rFonts w:ascii="Times New Roman" w:hAnsi="Times New Roman" w:cs="Times New Roman"/>
                <w:sz w:val="24"/>
                <w:szCs w:val="24"/>
              </w:rPr>
              <w:t>un</w:t>
            </w:r>
            <w:r>
              <w:rPr>
                <w:rFonts w:ascii="Times New Roman" w:hAnsi="Times New Roman" w:cs="Times New Roman"/>
                <w:sz w:val="24"/>
                <w:szCs w:val="24"/>
              </w:rPr>
              <w:t>un</w:t>
            </w:r>
            <w:r w:rsidR="007745FB" w:rsidRPr="0024101E">
              <w:rPr>
                <w:rFonts w:ascii="Times New Roman" w:hAnsi="Times New Roman" w:cs="Times New Roman"/>
                <w:sz w:val="24"/>
                <w:szCs w:val="24"/>
              </w:rPr>
              <w:t xml:space="preserve"> toplantı çağrıları, yazışmaları, toplantı tutanakları, kararların yazılması, üyelere iletilmesi ve benzeri sekretarya işleri, Başkanın yönetim ve gözetiminde Başbakanlık personeli tarafından yürütülür.</w:t>
            </w:r>
          </w:p>
        </w:tc>
      </w:tr>
      <w:tr w:rsidR="00966308" w:rsidRPr="0024101E" w:rsidTr="002F345A">
        <w:trPr>
          <w:gridAfter w:val="1"/>
          <w:wAfter w:w="68" w:type="dxa"/>
        </w:trPr>
        <w:tc>
          <w:tcPr>
            <w:tcW w:w="1809" w:type="dxa"/>
            <w:gridSpan w:val="2"/>
          </w:tcPr>
          <w:p w:rsidR="00966308" w:rsidRPr="0024101E" w:rsidRDefault="00DB687E" w:rsidP="00E35EEA">
            <w:pPr>
              <w:rPr>
                <w:rFonts w:ascii="Times New Roman" w:hAnsi="Times New Roman" w:cs="Times New Roman"/>
                <w:sz w:val="24"/>
                <w:szCs w:val="24"/>
              </w:rPr>
            </w:pPr>
            <w:r>
              <w:br w:type="page"/>
            </w:r>
          </w:p>
        </w:tc>
        <w:tc>
          <w:tcPr>
            <w:tcW w:w="567" w:type="dxa"/>
            <w:gridSpan w:val="2"/>
          </w:tcPr>
          <w:p w:rsidR="00966308" w:rsidRPr="0024101E" w:rsidRDefault="00966308" w:rsidP="00E35EEA">
            <w:pPr>
              <w:jc w:val="center"/>
              <w:rPr>
                <w:rFonts w:ascii="Times New Roman" w:hAnsi="Times New Roman" w:cs="Times New Roman"/>
                <w:sz w:val="24"/>
                <w:szCs w:val="24"/>
              </w:rPr>
            </w:pPr>
          </w:p>
        </w:tc>
        <w:tc>
          <w:tcPr>
            <w:tcW w:w="569" w:type="dxa"/>
            <w:gridSpan w:val="2"/>
          </w:tcPr>
          <w:p w:rsidR="00966308" w:rsidRPr="0024101E" w:rsidRDefault="00966308" w:rsidP="00E35EEA">
            <w:pPr>
              <w:jc w:val="center"/>
              <w:rPr>
                <w:rFonts w:ascii="Times New Roman" w:hAnsi="Times New Roman" w:cs="Times New Roman"/>
                <w:sz w:val="24"/>
                <w:szCs w:val="24"/>
              </w:rPr>
            </w:pPr>
            <w:r w:rsidRPr="0024101E">
              <w:rPr>
                <w:rFonts w:ascii="Times New Roman" w:hAnsi="Times New Roman" w:cs="Times New Roman"/>
                <w:sz w:val="24"/>
                <w:szCs w:val="24"/>
              </w:rPr>
              <w:t>(4)</w:t>
            </w:r>
          </w:p>
        </w:tc>
        <w:tc>
          <w:tcPr>
            <w:tcW w:w="6235" w:type="dxa"/>
          </w:tcPr>
          <w:p w:rsidR="00FD0A68" w:rsidRPr="0024101E" w:rsidRDefault="007D5445" w:rsidP="00856D97">
            <w:pPr>
              <w:jc w:val="both"/>
              <w:rPr>
                <w:rFonts w:ascii="Times New Roman" w:hAnsi="Times New Roman" w:cs="Times New Roman"/>
                <w:sz w:val="24"/>
                <w:szCs w:val="24"/>
              </w:rPr>
            </w:pPr>
            <w:r>
              <w:rPr>
                <w:rFonts w:ascii="Times New Roman" w:hAnsi="Times New Roman" w:cs="Times New Roman"/>
                <w:sz w:val="24"/>
                <w:szCs w:val="24"/>
              </w:rPr>
              <w:t xml:space="preserve">İtiraz </w:t>
            </w:r>
            <w:r w:rsidR="00966308" w:rsidRPr="0024101E">
              <w:rPr>
                <w:rFonts w:ascii="Times New Roman" w:hAnsi="Times New Roman" w:cs="Times New Roman"/>
                <w:sz w:val="24"/>
                <w:szCs w:val="24"/>
              </w:rPr>
              <w:t>Kurul</w:t>
            </w:r>
            <w:r>
              <w:rPr>
                <w:rFonts w:ascii="Times New Roman" w:hAnsi="Times New Roman" w:cs="Times New Roman"/>
                <w:sz w:val="24"/>
                <w:szCs w:val="24"/>
              </w:rPr>
              <w:t>u</w:t>
            </w:r>
            <w:r w:rsidR="00966308" w:rsidRPr="0024101E">
              <w:rPr>
                <w:rFonts w:ascii="Times New Roman" w:hAnsi="Times New Roman" w:cs="Times New Roman"/>
                <w:sz w:val="24"/>
                <w:szCs w:val="24"/>
              </w:rPr>
              <w:t>, gerekli görmesi halinde, diğer kurum ve kuruluşların temsilcilerini bilgi almak üzere toplantılara katılmaya davet edebilir.</w:t>
            </w:r>
          </w:p>
        </w:tc>
      </w:tr>
      <w:tr w:rsidR="00856D97" w:rsidRPr="0024101E" w:rsidTr="002F345A">
        <w:trPr>
          <w:gridAfter w:val="1"/>
          <w:wAfter w:w="68" w:type="dxa"/>
        </w:trPr>
        <w:tc>
          <w:tcPr>
            <w:tcW w:w="1809" w:type="dxa"/>
            <w:gridSpan w:val="2"/>
          </w:tcPr>
          <w:p w:rsidR="00856D97" w:rsidRPr="0024101E" w:rsidRDefault="00856D97" w:rsidP="00E35EEA">
            <w:pPr>
              <w:rPr>
                <w:rFonts w:ascii="Times New Roman" w:hAnsi="Times New Roman" w:cs="Times New Roman"/>
                <w:sz w:val="24"/>
                <w:szCs w:val="24"/>
              </w:rPr>
            </w:pPr>
          </w:p>
        </w:tc>
        <w:tc>
          <w:tcPr>
            <w:tcW w:w="567" w:type="dxa"/>
            <w:gridSpan w:val="2"/>
          </w:tcPr>
          <w:p w:rsidR="00856D97" w:rsidRPr="0024101E" w:rsidRDefault="00856D97" w:rsidP="00E35EEA">
            <w:pPr>
              <w:jc w:val="center"/>
              <w:rPr>
                <w:rFonts w:ascii="Times New Roman" w:hAnsi="Times New Roman" w:cs="Times New Roman"/>
                <w:sz w:val="24"/>
                <w:szCs w:val="24"/>
              </w:rPr>
            </w:pPr>
          </w:p>
        </w:tc>
        <w:tc>
          <w:tcPr>
            <w:tcW w:w="569" w:type="dxa"/>
            <w:gridSpan w:val="2"/>
          </w:tcPr>
          <w:p w:rsidR="00856D97" w:rsidRPr="0024101E" w:rsidRDefault="00856D97" w:rsidP="00E35EEA">
            <w:pPr>
              <w:jc w:val="center"/>
              <w:rPr>
                <w:rFonts w:ascii="Times New Roman" w:hAnsi="Times New Roman" w:cs="Times New Roman"/>
                <w:sz w:val="24"/>
                <w:szCs w:val="24"/>
              </w:rPr>
            </w:pPr>
          </w:p>
        </w:tc>
        <w:tc>
          <w:tcPr>
            <w:tcW w:w="6235" w:type="dxa"/>
          </w:tcPr>
          <w:p w:rsidR="00856D97" w:rsidRPr="0024101E" w:rsidRDefault="00856D97" w:rsidP="00856D97">
            <w:pPr>
              <w:jc w:val="both"/>
              <w:rPr>
                <w:rFonts w:ascii="Times New Roman" w:hAnsi="Times New Roman" w:cs="Times New Roman"/>
                <w:sz w:val="24"/>
                <w:szCs w:val="24"/>
              </w:rPr>
            </w:pPr>
          </w:p>
        </w:tc>
      </w:tr>
      <w:tr w:rsidR="003E4226" w:rsidRPr="0024101E" w:rsidTr="002F345A">
        <w:trPr>
          <w:gridAfter w:val="1"/>
          <w:wAfter w:w="68" w:type="dxa"/>
        </w:trPr>
        <w:tc>
          <w:tcPr>
            <w:tcW w:w="1809" w:type="dxa"/>
            <w:gridSpan w:val="2"/>
          </w:tcPr>
          <w:p w:rsidR="003E4226" w:rsidRDefault="003E4226" w:rsidP="00856D97">
            <w:pPr>
              <w:rPr>
                <w:rFonts w:ascii="Times New Roman" w:hAnsi="Times New Roman" w:cs="Times New Roman"/>
                <w:sz w:val="24"/>
                <w:szCs w:val="24"/>
              </w:rPr>
            </w:pPr>
            <w:r w:rsidRPr="0024101E">
              <w:rPr>
                <w:rFonts w:ascii="Times New Roman" w:hAnsi="Times New Roman" w:cs="Times New Roman"/>
                <w:sz w:val="24"/>
                <w:szCs w:val="24"/>
              </w:rPr>
              <w:t>Kurul Kararı Olmadan Bilişim Sistemi Kurulamaması</w:t>
            </w:r>
          </w:p>
          <w:p w:rsidR="003E4226" w:rsidRPr="0024101E" w:rsidRDefault="003E4226" w:rsidP="004C51CF">
            <w:pPr>
              <w:rPr>
                <w:rFonts w:ascii="Times New Roman" w:hAnsi="Times New Roman" w:cs="Times New Roman"/>
                <w:sz w:val="24"/>
                <w:szCs w:val="24"/>
              </w:rPr>
            </w:pPr>
          </w:p>
        </w:tc>
        <w:tc>
          <w:tcPr>
            <w:tcW w:w="7371" w:type="dxa"/>
            <w:gridSpan w:val="5"/>
          </w:tcPr>
          <w:p w:rsidR="003E4226" w:rsidRPr="003E4226" w:rsidRDefault="003E4226" w:rsidP="003E4226">
            <w:pPr>
              <w:jc w:val="both"/>
              <w:rPr>
                <w:rFonts w:ascii="Times New Roman" w:hAnsi="Times New Roman" w:cs="Times New Roman"/>
                <w:sz w:val="24"/>
                <w:szCs w:val="24"/>
              </w:rPr>
            </w:pPr>
            <w:r w:rsidRPr="0024101E">
              <w:rPr>
                <w:rFonts w:ascii="Times New Roman" w:hAnsi="Times New Roman" w:cs="Times New Roman"/>
                <w:sz w:val="24"/>
                <w:szCs w:val="24"/>
              </w:rPr>
              <w:t>9.</w:t>
            </w:r>
            <w:r>
              <w:rPr>
                <w:rFonts w:ascii="Times New Roman" w:hAnsi="Times New Roman" w:cs="Times New Roman"/>
                <w:sz w:val="24"/>
                <w:szCs w:val="24"/>
              </w:rPr>
              <w:t xml:space="preserve"> </w:t>
            </w:r>
            <w:r w:rsidR="007D5445">
              <w:rPr>
                <w:rFonts w:ascii="Times New Roman" w:hAnsi="Times New Roman" w:cs="Times New Roman"/>
                <w:sz w:val="24"/>
                <w:szCs w:val="24"/>
              </w:rPr>
              <w:t xml:space="preserve">Bu Yasanın 5’inci maddesi uyarınca oluşturulan </w:t>
            </w:r>
            <w:r w:rsidRPr="003E4226">
              <w:rPr>
                <w:rFonts w:ascii="Times New Roman" w:hAnsi="Times New Roman" w:cs="Times New Roman"/>
                <w:sz w:val="24"/>
                <w:szCs w:val="24"/>
              </w:rPr>
              <w:t>Kurul</w:t>
            </w:r>
            <w:r w:rsidR="007D5445">
              <w:rPr>
                <w:rFonts w:ascii="Times New Roman" w:hAnsi="Times New Roman" w:cs="Times New Roman"/>
                <w:sz w:val="24"/>
                <w:szCs w:val="24"/>
              </w:rPr>
              <w:t>un</w:t>
            </w:r>
            <w:r w:rsidRPr="003E4226">
              <w:rPr>
                <w:rFonts w:ascii="Times New Roman" w:hAnsi="Times New Roman" w:cs="Times New Roman"/>
                <w:sz w:val="24"/>
                <w:szCs w:val="24"/>
              </w:rPr>
              <w:t xml:space="preserve"> kararı olmadan, herhangi bir kişi veya kurum</w:t>
            </w:r>
            <w:r w:rsidR="006C016B">
              <w:rPr>
                <w:rFonts w:ascii="Times New Roman" w:hAnsi="Times New Roman" w:cs="Times New Roman"/>
                <w:sz w:val="24"/>
                <w:szCs w:val="24"/>
              </w:rPr>
              <w:t>,</w:t>
            </w:r>
            <w:r w:rsidRPr="003E4226">
              <w:rPr>
                <w:rFonts w:ascii="Times New Roman" w:hAnsi="Times New Roman" w:cs="Times New Roman"/>
                <w:sz w:val="24"/>
                <w:szCs w:val="24"/>
              </w:rPr>
              <w:t xml:space="preserve"> kamuya açık alanları görüntülemek amacıyla bilişim sistemleri kuramaz.</w:t>
            </w:r>
          </w:p>
          <w:p w:rsidR="003E4226" w:rsidRPr="0024101E" w:rsidRDefault="003E4226" w:rsidP="00E35EEA">
            <w:pPr>
              <w:jc w:val="both"/>
              <w:rPr>
                <w:rFonts w:ascii="Times New Roman" w:hAnsi="Times New Roman" w:cs="Times New Roman"/>
                <w:sz w:val="24"/>
                <w:szCs w:val="24"/>
              </w:rPr>
            </w:pPr>
          </w:p>
        </w:tc>
      </w:tr>
      <w:tr w:rsidR="003E4226" w:rsidRPr="0024101E" w:rsidTr="004B7A26">
        <w:tc>
          <w:tcPr>
            <w:tcW w:w="1809" w:type="dxa"/>
            <w:gridSpan w:val="2"/>
          </w:tcPr>
          <w:p w:rsidR="003E4226" w:rsidRDefault="004B7A26" w:rsidP="003E4226">
            <w:pPr>
              <w:rPr>
                <w:rFonts w:ascii="Times New Roman" w:hAnsi="Times New Roman" w:cs="Times New Roman"/>
                <w:sz w:val="24"/>
                <w:szCs w:val="24"/>
              </w:rPr>
            </w:pPr>
            <w:r>
              <w:br w:type="page"/>
            </w:r>
            <w:r w:rsidR="003E4226">
              <w:br w:type="page"/>
            </w:r>
            <w:r w:rsidR="003E4226" w:rsidRPr="0024101E">
              <w:rPr>
                <w:rFonts w:ascii="Times New Roman" w:hAnsi="Times New Roman" w:cs="Times New Roman"/>
                <w:sz w:val="24"/>
                <w:szCs w:val="24"/>
              </w:rPr>
              <w:t>Bilgi Levhası Konulması</w:t>
            </w:r>
          </w:p>
          <w:p w:rsidR="001752D5" w:rsidRPr="0024101E" w:rsidRDefault="001752D5" w:rsidP="003E4226">
            <w:pPr>
              <w:rPr>
                <w:rFonts w:ascii="Times New Roman" w:hAnsi="Times New Roman" w:cs="Times New Roman"/>
                <w:sz w:val="24"/>
                <w:szCs w:val="24"/>
              </w:rPr>
            </w:pPr>
          </w:p>
        </w:tc>
        <w:tc>
          <w:tcPr>
            <w:tcW w:w="7439" w:type="dxa"/>
            <w:gridSpan w:val="6"/>
          </w:tcPr>
          <w:p w:rsidR="003E4226" w:rsidRPr="0024101E" w:rsidRDefault="003E4226" w:rsidP="003E4226">
            <w:pPr>
              <w:jc w:val="both"/>
              <w:rPr>
                <w:rFonts w:ascii="Times New Roman" w:hAnsi="Times New Roman" w:cs="Times New Roman"/>
                <w:sz w:val="24"/>
                <w:szCs w:val="24"/>
              </w:rPr>
            </w:pPr>
            <w:r w:rsidRPr="0024101E">
              <w:rPr>
                <w:rFonts w:ascii="Times New Roman" w:hAnsi="Times New Roman" w:cs="Times New Roman"/>
                <w:sz w:val="24"/>
                <w:szCs w:val="24"/>
              </w:rPr>
              <w:t>10.</w:t>
            </w:r>
            <w:r>
              <w:rPr>
                <w:rFonts w:ascii="Times New Roman" w:hAnsi="Times New Roman" w:cs="Times New Roman"/>
                <w:sz w:val="24"/>
                <w:szCs w:val="24"/>
              </w:rPr>
              <w:t xml:space="preserve"> </w:t>
            </w:r>
            <w:r w:rsidRPr="0024101E">
              <w:rPr>
                <w:rFonts w:ascii="Times New Roman" w:hAnsi="Times New Roman" w:cs="Times New Roman"/>
                <w:sz w:val="24"/>
                <w:szCs w:val="24"/>
              </w:rPr>
              <w:t xml:space="preserve">Bu </w:t>
            </w:r>
            <w:r>
              <w:rPr>
                <w:rFonts w:ascii="Times New Roman" w:hAnsi="Times New Roman" w:cs="Times New Roman"/>
                <w:sz w:val="24"/>
                <w:szCs w:val="24"/>
              </w:rPr>
              <w:t>Y</w:t>
            </w:r>
            <w:r w:rsidRPr="0024101E">
              <w:rPr>
                <w:rFonts w:ascii="Times New Roman" w:hAnsi="Times New Roman" w:cs="Times New Roman"/>
                <w:sz w:val="24"/>
                <w:szCs w:val="24"/>
              </w:rPr>
              <w:t xml:space="preserve">asa uyarınca kurulacak olan bilişim sistemlerinin bulunduğu yerlere herkesin görebileceği ve anlayabileceği şekilde mezkur bölgenin bilişim sistemleri ile görüntülendiğini belirten yazı, işaret ve/veya tabela konulur. </w:t>
            </w:r>
          </w:p>
        </w:tc>
      </w:tr>
      <w:tr w:rsidR="003E4226" w:rsidRPr="0024101E" w:rsidTr="004B7A26">
        <w:tc>
          <w:tcPr>
            <w:tcW w:w="1809" w:type="dxa"/>
            <w:gridSpan w:val="2"/>
          </w:tcPr>
          <w:p w:rsidR="003E4226" w:rsidRPr="0024101E" w:rsidRDefault="003E4226" w:rsidP="003E4226">
            <w:pPr>
              <w:rPr>
                <w:rFonts w:ascii="Times New Roman" w:hAnsi="Times New Roman" w:cs="Times New Roman"/>
                <w:sz w:val="24"/>
                <w:szCs w:val="24"/>
              </w:rPr>
            </w:pPr>
          </w:p>
        </w:tc>
        <w:tc>
          <w:tcPr>
            <w:tcW w:w="7439" w:type="dxa"/>
            <w:gridSpan w:val="6"/>
          </w:tcPr>
          <w:p w:rsidR="003E4226" w:rsidRDefault="003E4226" w:rsidP="003E4226">
            <w:pPr>
              <w:jc w:val="both"/>
              <w:rPr>
                <w:rFonts w:ascii="Times New Roman" w:hAnsi="Times New Roman" w:cs="Times New Roman"/>
                <w:sz w:val="24"/>
                <w:szCs w:val="24"/>
              </w:rPr>
            </w:pPr>
          </w:p>
          <w:p w:rsidR="006A387E" w:rsidRPr="0024101E" w:rsidRDefault="006A387E" w:rsidP="003E4226">
            <w:pPr>
              <w:jc w:val="both"/>
              <w:rPr>
                <w:rFonts w:ascii="Times New Roman" w:hAnsi="Times New Roman" w:cs="Times New Roman"/>
                <w:sz w:val="24"/>
                <w:szCs w:val="24"/>
              </w:rPr>
            </w:pPr>
          </w:p>
        </w:tc>
      </w:tr>
      <w:tr w:rsidR="00B80000" w:rsidRPr="0024101E" w:rsidTr="004B7A26">
        <w:tc>
          <w:tcPr>
            <w:tcW w:w="9248" w:type="dxa"/>
            <w:gridSpan w:val="8"/>
          </w:tcPr>
          <w:p w:rsidR="00B80000" w:rsidRPr="0024101E" w:rsidRDefault="00E45D20" w:rsidP="00E35EEA">
            <w:pPr>
              <w:jc w:val="center"/>
              <w:rPr>
                <w:rFonts w:ascii="Times New Roman" w:hAnsi="Times New Roman" w:cs="Times New Roman"/>
                <w:sz w:val="24"/>
                <w:szCs w:val="24"/>
              </w:rPr>
            </w:pPr>
            <w:r w:rsidRPr="0024101E">
              <w:rPr>
                <w:rFonts w:ascii="Times New Roman" w:hAnsi="Times New Roman" w:cs="Times New Roman"/>
                <w:sz w:val="24"/>
                <w:szCs w:val="24"/>
              </w:rPr>
              <w:t>ÜÇÜN</w:t>
            </w:r>
            <w:r w:rsidR="00B80000" w:rsidRPr="0024101E">
              <w:rPr>
                <w:rFonts w:ascii="Times New Roman" w:hAnsi="Times New Roman" w:cs="Times New Roman"/>
                <w:sz w:val="24"/>
                <w:szCs w:val="24"/>
              </w:rPr>
              <w:t>CÜ KISIM</w:t>
            </w:r>
          </w:p>
          <w:p w:rsidR="001B37D3" w:rsidRDefault="00132B84" w:rsidP="009B36D2">
            <w:pPr>
              <w:jc w:val="center"/>
              <w:rPr>
                <w:rFonts w:ascii="Times New Roman" w:hAnsi="Times New Roman" w:cs="Times New Roman"/>
                <w:sz w:val="24"/>
                <w:szCs w:val="24"/>
              </w:rPr>
            </w:pPr>
            <w:r w:rsidRPr="0024101E">
              <w:rPr>
                <w:rFonts w:ascii="Times New Roman" w:hAnsi="Times New Roman" w:cs="Times New Roman"/>
                <w:sz w:val="24"/>
                <w:szCs w:val="24"/>
              </w:rPr>
              <w:t xml:space="preserve">Kent Güvenlik Yönetim </w:t>
            </w:r>
            <w:r w:rsidRPr="00DB687E">
              <w:rPr>
                <w:rFonts w:ascii="Times New Roman" w:hAnsi="Times New Roman" w:cs="Times New Roman"/>
                <w:sz w:val="24"/>
                <w:szCs w:val="24"/>
              </w:rPr>
              <w:t xml:space="preserve">Sistemi </w:t>
            </w:r>
            <w:r w:rsidR="004E3C5F" w:rsidRPr="00DB687E">
              <w:rPr>
                <w:rFonts w:ascii="Times New Roman" w:hAnsi="Times New Roman" w:cs="Times New Roman"/>
                <w:sz w:val="24"/>
                <w:szCs w:val="24"/>
              </w:rPr>
              <w:t xml:space="preserve">Şube </w:t>
            </w:r>
            <w:r w:rsidRPr="0024101E">
              <w:rPr>
                <w:rFonts w:ascii="Times New Roman" w:hAnsi="Times New Roman" w:cs="Times New Roman"/>
                <w:sz w:val="24"/>
                <w:szCs w:val="24"/>
              </w:rPr>
              <w:t xml:space="preserve">Amirliği, </w:t>
            </w:r>
            <w:r w:rsidR="00DA1D6B" w:rsidRPr="0024101E">
              <w:rPr>
                <w:rFonts w:ascii="Times New Roman" w:hAnsi="Times New Roman" w:cs="Times New Roman"/>
                <w:sz w:val="24"/>
                <w:szCs w:val="24"/>
              </w:rPr>
              <w:t xml:space="preserve">Bilişim Verilerin Gizliliği, </w:t>
            </w:r>
            <w:r w:rsidR="00703D7A" w:rsidRPr="0024101E">
              <w:rPr>
                <w:rFonts w:ascii="Times New Roman" w:hAnsi="Times New Roman" w:cs="Times New Roman"/>
                <w:sz w:val="24"/>
                <w:szCs w:val="24"/>
              </w:rPr>
              <w:t>Bilişim Verilerinin Muhafazası</w:t>
            </w:r>
            <w:r w:rsidR="00DF42FF" w:rsidRPr="0024101E">
              <w:rPr>
                <w:rFonts w:ascii="Times New Roman" w:hAnsi="Times New Roman" w:cs="Times New Roman"/>
                <w:sz w:val="24"/>
                <w:szCs w:val="24"/>
              </w:rPr>
              <w:t>,</w:t>
            </w:r>
            <w:r w:rsidR="00703D7A" w:rsidRPr="0024101E">
              <w:rPr>
                <w:rFonts w:ascii="Times New Roman" w:hAnsi="Times New Roman" w:cs="Times New Roman"/>
                <w:sz w:val="24"/>
                <w:szCs w:val="24"/>
              </w:rPr>
              <w:t xml:space="preserve"> İzlemenin Yapılacağı Yer ve Verilerin İmhası</w:t>
            </w:r>
            <w:r w:rsidR="00DA1D6B" w:rsidRPr="0024101E">
              <w:rPr>
                <w:rFonts w:ascii="Times New Roman" w:hAnsi="Times New Roman" w:cs="Times New Roman"/>
                <w:sz w:val="24"/>
                <w:szCs w:val="24"/>
              </w:rPr>
              <w:t>,</w:t>
            </w:r>
            <w:r w:rsidR="008F34B1" w:rsidRPr="0024101E">
              <w:rPr>
                <w:rFonts w:ascii="Times New Roman" w:hAnsi="Times New Roman" w:cs="Times New Roman"/>
                <w:sz w:val="24"/>
                <w:szCs w:val="24"/>
              </w:rPr>
              <w:t xml:space="preserve"> </w:t>
            </w:r>
          </w:p>
          <w:p w:rsidR="00B80000" w:rsidRPr="0024101E" w:rsidRDefault="00703D7A" w:rsidP="009B36D2">
            <w:pPr>
              <w:jc w:val="center"/>
              <w:rPr>
                <w:rFonts w:ascii="Times New Roman" w:hAnsi="Times New Roman" w:cs="Times New Roman"/>
                <w:sz w:val="24"/>
                <w:szCs w:val="24"/>
              </w:rPr>
            </w:pPr>
            <w:r w:rsidRPr="0024101E">
              <w:rPr>
                <w:rFonts w:ascii="Times New Roman" w:hAnsi="Times New Roman" w:cs="Times New Roman"/>
                <w:sz w:val="24"/>
                <w:szCs w:val="24"/>
              </w:rPr>
              <w:t xml:space="preserve">Bilişim Verilerinin </w:t>
            </w:r>
            <w:r w:rsidR="00A2702A">
              <w:rPr>
                <w:rFonts w:ascii="Times New Roman" w:hAnsi="Times New Roman" w:cs="Times New Roman"/>
                <w:sz w:val="24"/>
                <w:szCs w:val="24"/>
              </w:rPr>
              <w:t xml:space="preserve">Kullanım Amacı </w:t>
            </w:r>
            <w:r w:rsidRPr="0024101E">
              <w:rPr>
                <w:rFonts w:ascii="Times New Roman" w:hAnsi="Times New Roman" w:cs="Times New Roman"/>
                <w:sz w:val="24"/>
                <w:szCs w:val="24"/>
              </w:rPr>
              <w:t>ve Diğer Ülkelere Transferi</w:t>
            </w:r>
            <w:r w:rsidR="007B4AAD" w:rsidRPr="0024101E">
              <w:rPr>
                <w:rFonts w:ascii="Times New Roman" w:hAnsi="Times New Roman" w:cs="Times New Roman"/>
                <w:sz w:val="24"/>
                <w:szCs w:val="24"/>
              </w:rPr>
              <w:t xml:space="preserve"> </w:t>
            </w:r>
          </w:p>
        </w:tc>
      </w:tr>
      <w:tr w:rsidR="001D6500" w:rsidRPr="0024101E" w:rsidTr="004B7A26">
        <w:tc>
          <w:tcPr>
            <w:tcW w:w="9248" w:type="dxa"/>
            <w:gridSpan w:val="8"/>
          </w:tcPr>
          <w:p w:rsidR="001D6500" w:rsidRPr="0024101E" w:rsidRDefault="001D6500" w:rsidP="00E35EEA">
            <w:pPr>
              <w:jc w:val="center"/>
              <w:rPr>
                <w:rFonts w:ascii="Times New Roman" w:hAnsi="Times New Roman" w:cs="Times New Roman"/>
                <w:sz w:val="24"/>
                <w:szCs w:val="24"/>
              </w:rPr>
            </w:pPr>
          </w:p>
        </w:tc>
      </w:tr>
      <w:tr w:rsidR="002C42CC" w:rsidRPr="0024101E" w:rsidTr="004B7A26">
        <w:tc>
          <w:tcPr>
            <w:tcW w:w="1526" w:type="dxa"/>
          </w:tcPr>
          <w:p w:rsidR="00DB687E" w:rsidRDefault="002C42CC" w:rsidP="00E35EEA">
            <w:pPr>
              <w:rPr>
                <w:rFonts w:ascii="Times New Roman" w:hAnsi="Times New Roman" w:cs="Times New Roman"/>
                <w:sz w:val="24"/>
                <w:szCs w:val="24"/>
              </w:rPr>
            </w:pPr>
            <w:r w:rsidRPr="004A6372">
              <w:rPr>
                <w:rFonts w:ascii="Times New Roman" w:hAnsi="Times New Roman" w:cs="Times New Roman"/>
                <w:sz w:val="24"/>
                <w:szCs w:val="24"/>
              </w:rPr>
              <w:t xml:space="preserve">Kent Güvenlik Yönetim Sistemi </w:t>
            </w:r>
          </w:p>
          <w:p w:rsidR="004A6372" w:rsidRPr="004A6372" w:rsidRDefault="00496C1D" w:rsidP="00E35EEA">
            <w:pPr>
              <w:rPr>
                <w:rFonts w:ascii="Times New Roman" w:hAnsi="Times New Roman" w:cs="Times New Roman"/>
                <w:sz w:val="24"/>
                <w:szCs w:val="24"/>
              </w:rPr>
            </w:pPr>
            <w:r w:rsidRPr="00DB687E">
              <w:rPr>
                <w:rFonts w:ascii="Times New Roman" w:hAnsi="Times New Roman" w:cs="Times New Roman"/>
                <w:sz w:val="24"/>
                <w:szCs w:val="24"/>
              </w:rPr>
              <w:t xml:space="preserve">Şube </w:t>
            </w:r>
            <w:r w:rsidR="002C42CC" w:rsidRPr="004A6372">
              <w:rPr>
                <w:rFonts w:ascii="Times New Roman" w:hAnsi="Times New Roman" w:cs="Times New Roman"/>
                <w:sz w:val="24"/>
                <w:szCs w:val="24"/>
              </w:rPr>
              <w:t xml:space="preserve">Amirliği </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51/1984</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27/1985</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27/1988</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32/1988</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6/1990</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53/1990</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76/1991</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56/1995</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36/1996</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9/1997</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21/2001</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26/2002</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47/2002</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13/2003</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57/2003</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lastRenderedPageBreak/>
              <w:t xml:space="preserve">      19/2005</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50/2005</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46/2006</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55/2008</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70/2009</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87/2009          </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36/2011  </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38/2011</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14/2012</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1/2013</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2/2013</w:t>
            </w:r>
          </w:p>
          <w:p w:rsidR="004A6372" w:rsidRPr="004A6372"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38/2014</w:t>
            </w:r>
          </w:p>
          <w:p w:rsidR="002C42CC" w:rsidRDefault="004A6372" w:rsidP="004A6372">
            <w:pPr>
              <w:rPr>
                <w:rFonts w:ascii="Times New Roman" w:hAnsi="Times New Roman" w:cs="Times New Roman"/>
                <w:sz w:val="24"/>
                <w:szCs w:val="24"/>
              </w:rPr>
            </w:pPr>
            <w:r w:rsidRPr="004A6372">
              <w:rPr>
                <w:rFonts w:ascii="Times New Roman" w:hAnsi="Times New Roman" w:cs="Times New Roman"/>
                <w:sz w:val="24"/>
                <w:szCs w:val="24"/>
              </w:rPr>
              <w:t xml:space="preserve">      68/2017</w:t>
            </w:r>
          </w:p>
          <w:p w:rsidR="002B329F" w:rsidRPr="002B329F" w:rsidRDefault="002B329F" w:rsidP="004A6372">
            <w:pPr>
              <w:rPr>
                <w:rFonts w:ascii="Times New Roman" w:hAnsi="Times New Roman" w:cs="Times New Roman"/>
                <w:b/>
                <w:sz w:val="24"/>
                <w:szCs w:val="24"/>
              </w:rPr>
            </w:pPr>
          </w:p>
          <w:p w:rsidR="000B0355" w:rsidRPr="000B0355" w:rsidRDefault="00CE4DC0" w:rsidP="000B0355">
            <w:pPr>
              <w:rPr>
                <w:rFonts w:ascii="Times New Roman" w:hAnsi="Times New Roman" w:cs="Times New Roman"/>
                <w:sz w:val="24"/>
                <w:szCs w:val="24"/>
              </w:rPr>
            </w:pPr>
            <w:r>
              <w:rPr>
                <w:rFonts w:ascii="Times New Roman" w:hAnsi="Times New Roman" w:cs="Times New Roman"/>
                <w:sz w:val="24"/>
                <w:szCs w:val="24"/>
              </w:rPr>
              <w:t>20</w:t>
            </w:r>
            <w:r w:rsidR="000B0355" w:rsidRPr="000B0355">
              <w:rPr>
                <w:rFonts w:ascii="Times New Roman" w:hAnsi="Times New Roman" w:cs="Times New Roman"/>
                <w:sz w:val="24"/>
                <w:szCs w:val="24"/>
              </w:rPr>
              <w:t>.</w:t>
            </w:r>
            <w:r>
              <w:rPr>
                <w:rFonts w:ascii="Times New Roman" w:hAnsi="Times New Roman" w:cs="Times New Roman"/>
                <w:sz w:val="24"/>
                <w:szCs w:val="24"/>
              </w:rPr>
              <w:t>12</w:t>
            </w:r>
            <w:r w:rsidR="000B0355" w:rsidRPr="000B0355">
              <w:rPr>
                <w:rFonts w:ascii="Times New Roman" w:hAnsi="Times New Roman" w:cs="Times New Roman"/>
                <w:sz w:val="24"/>
                <w:szCs w:val="24"/>
              </w:rPr>
              <w:t>.2015</w:t>
            </w:r>
          </w:p>
          <w:p w:rsidR="000B0355" w:rsidRPr="000B0355" w:rsidRDefault="000B0355" w:rsidP="000B0355">
            <w:pPr>
              <w:rPr>
                <w:rFonts w:ascii="Times New Roman" w:hAnsi="Times New Roman" w:cs="Times New Roman"/>
                <w:sz w:val="24"/>
                <w:szCs w:val="24"/>
              </w:rPr>
            </w:pPr>
            <w:r w:rsidRPr="000B0355">
              <w:rPr>
                <w:rFonts w:ascii="Times New Roman" w:hAnsi="Times New Roman" w:cs="Times New Roman"/>
                <w:sz w:val="24"/>
                <w:szCs w:val="24"/>
              </w:rPr>
              <w:t>R.G.</w:t>
            </w:r>
            <w:r w:rsidR="00CE4DC0">
              <w:rPr>
                <w:rFonts w:ascii="Times New Roman" w:hAnsi="Times New Roman" w:cs="Times New Roman"/>
                <w:sz w:val="24"/>
                <w:szCs w:val="24"/>
              </w:rPr>
              <w:t>220</w:t>
            </w:r>
          </w:p>
          <w:p w:rsidR="000B0355" w:rsidRPr="000B0355" w:rsidRDefault="000B0355" w:rsidP="000B0355">
            <w:pPr>
              <w:rPr>
                <w:rFonts w:ascii="Times New Roman" w:hAnsi="Times New Roman" w:cs="Times New Roman"/>
                <w:sz w:val="24"/>
                <w:szCs w:val="24"/>
              </w:rPr>
            </w:pPr>
            <w:r w:rsidRPr="000B0355">
              <w:rPr>
                <w:rFonts w:ascii="Times New Roman" w:hAnsi="Times New Roman" w:cs="Times New Roman"/>
                <w:sz w:val="24"/>
                <w:szCs w:val="24"/>
              </w:rPr>
              <w:t>EK III</w:t>
            </w:r>
          </w:p>
          <w:p w:rsidR="000B0355" w:rsidRPr="004A6372" w:rsidRDefault="00CE4DC0" w:rsidP="000B0355">
            <w:pPr>
              <w:rPr>
                <w:rFonts w:ascii="Times New Roman" w:hAnsi="Times New Roman" w:cs="Times New Roman"/>
                <w:sz w:val="24"/>
                <w:szCs w:val="24"/>
              </w:rPr>
            </w:pPr>
            <w:r>
              <w:rPr>
                <w:rFonts w:ascii="Times New Roman" w:hAnsi="Times New Roman" w:cs="Times New Roman"/>
                <w:sz w:val="24"/>
                <w:szCs w:val="24"/>
              </w:rPr>
              <w:t>Sayı:776</w:t>
            </w:r>
          </w:p>
        </w:tc>
        <w:tc>
          <w:tcPr>
            <w:tcW w:w="7722" w:type="dxa"/>
            <w:gridSpan w:val="7"/>
          </w:tcPr>
          <w:p w:rsidR="002C42CC" w:rsidRPr="0024101E" w:rsidRDefault="002C42CC" w:rsidP="00CE3FFE">
            <w:pPr>
              <w:jc w:val="both"/>
              <w:rPr>
                <w:rFonts w:ascii="Times New Roman" w:hAnsi="Times New Roman" w:cs="Times New Roman"/>
                <w:sz w:val="24"/>
                <w:szCs w:val="24"/>
              </w:rPr>
            </w:pPr>
            <w:r w:rsidRPr="00DB687E">
              <w:rPr>
                <w:rFonts w:ascii="Times New Roman" w:hAnsi="Times New Roman" w:cs="Times New Roman"/>
                <w:sz w:val="24"/>
                <w:szCs w:val="24"/>
              </w:rPr>
              <w:lastRenderedPageBreak/>
              <w:t xml:space="preserve">11. Kent Güvenlik Yönetim Sistemi </w:t>
            </w:r>
            <w:r w:rsidR="004E3C5F" w:rsidRPr="00DB687E">
              <w:rPr>
                <w:rFonts w:ascii="Times New Roman" w:hAnsi="Times New Roman" w:cs="Times New Roman"/>
                <w:sz w:val="24"/>
                <w:szCs w:val="24"/>
              </w:rPr>
              <w:t xml:space="preserve">Şube </w:t>
            </w:r>
            <w:r w:rsidRPr="00DB687E">
              <w:rPr>
                <w:rFonts w:ascii="Times New Roman" w:hAnsi="Times New Roman" w:cs="Times New Roman"/>
                <w:sz w:val="24"/>
                <w:szCs w:val="24"/>
              </w:rPr>
              <w:t xml:space="preserve">Amirliği, Polis Örgütü (Kuruluş, Görev ve Yetkileri) Yasası uyarınca çıkarılmış olan İç Örgütlenme Tüzüğünün 38’inci maddesi tahtında Polis Genel Müdürlüğü bünyesinde </w:t>
            </w:r>
            <w:r w:rsidR="00820487" w:rsidRPr="00DB687E">
              <w:rPr>
                <w:rFonts w:ascii="Times New Roman" w:hAnsi="Times New Roman" w:cs="Times New Roman"/>
                <w:sz w:val="24"/>
                <w:szCs w:val="24"/>
              </w:rPr>
              <w:t>oluşturulur</w:t>
            </w:r>
            <w:r w:rsidRPr="00DB687E">
              <w:rPr>
                <w:rFonts w:ascii="Times New Roman" w:hAnsi="Times New Roman" w:cs="Times New Roman"/>
                <w:sz w:val="24"/>
                <w:szCs w:val="24"/>
              </w:rPr>
              <w:t xml:space="preserve"> ve bu </w:t>
            </w:r>
            <w:r w:rsidR="00CE3FFE">
              <w:rPr>
                <w:rFonts w:ascii="Times New Roman" w:hAnsi="Times New Roman" w:cs="Times New Roman"/>
                <w:sz w:val="24"/>
                <w:szCs w:val="24"/>
              </w:rPr>
              <w:t>Ş</w:t>
            </w:r>
            <w:r w:rsidR="00BB122B" w:rsidRPr="00DB687E">
              <w:rPr>
                <w:rFonts w:ascii="Times New Roman" w:hAnsi="Times New Roman" w:cs="Times New Roman"/>
                <w:sz w:val="24"/>
                <w:szCs w:val="24"/>
              </w:rPr>
              <w:t>ube</w:t>
            </w:r>
            <w:r w:rsidRPr="00DB687E">
              <w:rPr>
                <w:rFonts w:ascii="Times New Roman" w:hAnsi="Times New Roman" w:cs="Times New Roman"/>
                <w:sz w:val="24"/>
                <w:szCs w:val="24"/>
              </w:rPr>
              <w:t xml:space="preserve"> içerisinde izleme ve yönetim yapılm</w:t>
            </w:r>
            <w:r w:rsidR="007E3C22" w:rsidRPr="00DB687E">
              <w:rPr>
                <w:rFonts w:ascii="Times New Roman" w:hAnsi="Times New Roman" w:cs="Times New Roman"/>
                <w:sz w:val="24"/>
                <w:szCs w:val="24"/>
              </w:rPr>
              <w:t xml:space="preserve">ası amacıyla </w:t>
            </w:r>
            <w:r w:rsidR="006D74BD" w:rsidRPr="00DB687E">
              <w:rPr>
                <w:rFonts w:ascii="Times New Roman" w:hAnsi="Times New Roman" w:cs="Times New Roman"/>
                <w:sz w:val="24"/>
                <w:szCs w:val="24"/>
              </w:rPr>
              <w:t xml:space="preserve">izleme merkezi </w:t>
            </w:r>
            <w:r w:rsidRPr="00DB687E">
              <w:rPr>
                <w:rFonts w:ascii="Times New Roman" w:hAnsi="Times New Roman" w:cs="Times New Roman"/>
                <w:sz w:val="24"/>
                <w:szCs w:val="24"/>
              </w:rPr>
              <w:t xml:space="preserve">kurulur. </w:t>
            </w:r>
          </w:p>
        </w:tc>
      </w:tr>
      <w:tr w:rsidR="004A6372" w:rsidRPr="0024101E" w:rsidTr="004B7A26">
        <w:tc>
          <w:tcPr>
            <w:tcW w:w="1526" w:type="dxa"/>
          </w:tcPr>
          <w:p w:rsidR="004A6372" w:rsidRPr="004A6372" w:rsidRDefault="004A6372" w:rsidP="00E35EEA">
            <w:pPr>
              <w:rPr>
                <w:rFonts w:ascii="Times New Roman" w:hAnsi="Times New Roman" w:cs="Times New Roman"/>
                <w:sz w:val="24"/>
                <w:szCs w:val="24"/>
              </w:rPr>
            </w:pPr>
          </w:p>
        </w:tc>
        <w:tc>
          <w:tcPr>
            <w:tcW w:w="7722" w:type="dxa"/>
            <w:gridSpan w:val="7"/>
          </w:tcPr>
          <w:p w:rsidR="004A6372" w:rsidRPr="0024101E" w:rsidRDefault="004A6372" w:rsidP="002C42CC">
            <w:pPr>
              <w:jc w:val="both"/>
              <w:rPr>
                <w:rFonts w:ascii="Times New Roman" w:hAnsi="Times New Roman" w:cs="Times New Roman"/>
                <w:sz w:val="24"/>
                <w:szCs w:val="24"/>
              </w:rPr>
            </w:pPr>
          </w:p>
        </w:tc>
      </w:tr>
      <w:tr w:rsidR="008667D7" w:rsidRPr="0024101E" w:rsidTr="00727750">
        <w:tc>
          <w:tcPr>
            <w:tcW w:w="1526" w:type="dxa"/>
          </w:tcPr>
          <w:p w:rsidR="008667D7" w:rsidRPr="0024101E" w:rsidRDefault="00910AD4" w:rsidP="00E35EEA">
            <w:pPr>
              <w:jc w:val="both"/>
              <w:rPr>
                <w:rFonts w:ascii="Times New Roman" w:hAnsi="Times New Roman" w:cs="Times New Roman"/>
                <w:sz w:val="24"/>
                <w:szCs w:val="24"/>
              </w:rPr>
            </w:pPr>
            <w:r>
              <w:br w:type="page"/>
            </w:r>
            <w:r w:rsidR="008667D7" w:rsidRPr="0024101E">
              <w:br w:type="page"/>
            </w:r>
            <w:r w:rsidR="008667D7" w:rsidRPr="0024101E">
              <w:rPr>
                <w:rFonts w:ascii="Times New Roman" w:hAnsi="Times New Roman" w:cs="Times New Roman"/>
                <w:sz w:val="24"/>
                <w:szCs w:val="24"/>
              </w:rPr>
              <w:t>Bilişim Verilerin</w:t>
            </w:r>
            <w:r w:rsidR="00CE3FFE">
              <w:rPr>
                <w:rFonts w:ascii="Times New Roman" w:hAnsi="Times New Roman" w:cs="Times New Roman"/>
                <w:sz w:val="24"/>
                <w:szCs w:val="24"/>
              </w:rPr>
              <w:t>in</w:t>
            </w:r>
            <w:r w:rsidR="008667D7" w:rsidRPr="0024101E">
              <w:rPr>
                <w:rFonts w:ascii="Times New Roman" w:hAnsi="Times New Roman" w:cs="Times New Roman"/>
                <w:sz w:val="24"/>
                <w:szCs w:val="24"/>
              </w:rPr>
              <w:t xml:space="preserve"> Gizliliği</w:t>
            </w:r>
          </w:p>
          <w:p w:rsidR="00674D6B" w:rsidRPr="0024101E" w:rsidRDefault="008667D7" w:rsidP="001C5EB3">
            <w:pPr>
              <w:jc w:val="both"/>
              <w:rPr>
                <w:rFonts w:ascii="Times New Roman" w:hAnsi="Times New Roman" w:cs="Times New Roman"/>
                <w:sz w:val="24"/>
                <w:szCs w:val="24"/>
              </w:rPr>
            </w:pPr>
            <w:r w:rsidRPr="008667D7">
              <w:rPr>
                <w:rFonts w:ascii="Times New Roman" w:hAnsi="Times New Roman" w:cs="Times New Roman"/>
                <w:sz w:val="24"/>
                <w:szCs w:val="24"/>
              </w:rPr>
              <w:t>89/2007</w:t>
            </w:r>
          </w:p>
        </w:tc>
        <w:tc>
          <w:tcPr>
            <w:tcW w:w="7722" w:type="dxa"/>
            <w:gridSpan w:val="7"/>
          </w:tcPr>
          <w:p w:rsidR="008667D7" w:rsidRPr="0024101E" w:rsidRDefault="008667D7" w:rsidP="008667D7">
            <w:pPr>
              <w:jc w:val="both"/>
              <w:rPr>
                <w:rFonts w:ascii="Times New Roman" w:hAnsi="Times New Roman" w:cs="Times New Roman"/>
                <w:sz w:val="24"/>
                <w:szCs w:val="24"/>
              </w:rPr>
            </w:pPr>
            <w:r w:rsidRPr="0024101E">
              <w:rPr>
                <w:rFonts w:ascii="Times New Roman" w:hAnsi="Times New Roman" w:cs="Times New Roman"/>
                <w:sz w:val="24"/>
                <w:szCs w:val="24"/>
              </w:rPr>
              <w:t>12.</w:t>
            </w:r>
            <w:r>
              <w:rPr>
                <w:rFonts w:ascii="Times New Roman" w:hAnsi="Times New Roman" w:cs="Times New Roman"/>
                <w:sz w:val="24"/>
                <w:szCs w:val="24"/>
              </w:rPr>
              <w:t xml:space="preserve"> </w:t>
            </w:r>
            <w:r w:rsidRPr="008667D7">
              <w:rPr>
                <w:rFonts w:ascii="Times New Roman" w:hAnsi="Times New Roman" w:cs="Times New Roman"/>
                <w:sz w:val="24"/>
                <w:szCs w:val="24"/>
              </w:rPr>
              <w:t>Bu Yasa uyarınca tutulan kayıtlar ve elde edilen bilişim verileri, kişisel verilerin gizliliği esas alınarak, Kişisel Verilerin Korunması Yasasının 12’nci ve 19’uncu maddeleri kuralları uyarınca korunur ve güvenli şekilde saklanır.</w:t>
            </w:r>
          </w:p>
        </w:tc>
      </w:tr>
      <w:tr w:rsidR="00910AD4" w:rsidRPr="0024101E" w:rsidTr="00727750">
        <w:tc>
          <w:tcPr>
            <w:tcW w:w="1526" w:type="dxa"/>
          </w:tcPr>
          <w:p w:rsidR="00910AD4" w:rsidRPr="0024101E" w:rsidRDefault="00910AD4" w:rsidP="00E35EEA">
            <w:pPr>
              <w:jc w:val="both"/>
            </w:pPr>
          </w:p>
        </w:tc>
        <w:tc>
          <w:tcPr>
            <w:tcW w:w="7722" w:type="dxa"/>
            <w:gridSpan w:val="7"/>
          </w:tcPr>
          <w:p w:rsidR="00910AD4" w:rsidRPr="0024101E" w:rsidRDefault="00910AD4" w:rsidP="008667D7">
            <w:pPr>
              <w:jc w:val="both"/>
              <w:rPr>
                <w:rFonts w:ascii="Times New Roman" w:hAnsi="Times New Roman" w:cs="Times New Roman"/>
                <w:sz w:val="24"/>
                <w:szCs w:val="24"/>
              </w:rPr>
            </w:pPr>
          </w:p>
        </w:tc>
      </w:tr>
      <w:tr w:rsidR="00B80000" w:rsidRPr="0024101E" w:rsidTr="00727750">
        <w:trPr>
          <w:trHeight w:val="1035"/>
        </w:trPr>
        <w:tc>
          <w:tcPr>
            <w:tcW w:w="1526" w:type="dxa"/>
          </w:tcPr>
          <w:p w:rsidR="00B80000" w:rsidRPr="0024101E" w:rsidRDefault="00B80000" w:rsidP="00910AD4">
            <w:pPr>
              <w:rPr>
                <w:rFonts w:ascii="Times New Roman" w:hAnsi="Times New Roman" w:cs="Times New Roman"/>
                <w:sz w:val="24"/>
                <w:szCs w:val="24"/>
              </w:rPr>
            </w:pPr>
            <w:r w:rsidRPr="0024101E">
              <w:rPr>
                <w:rFonts w:ascii="Times New Roman" w:hAnsi="Times New Roman" w:cs="Times New Roman"/>
                <w:sz w:val="24"/>
                <w:szCs w:val="24"/>
              </w:rPr>
              <w:t>Bilişim Verilerinin Muhafazası</w:t>
            </w:r>
            <w:r w:rsidR="00DA1D6B" w:rsidRPr="0024101E">
              <w:rPr>
                <w:rFonts w:ascii="Times New Roman" w:hAnsi="Times New Roman" w:cs="Times New Roman"/>
                <w:sz w:val="24"/>
                <w:szCs w:val="24"/>
              </w:rPr>
              <w:t xml:space="preserve">, </w:t>
            </w:r>
            <w:r w:rsidRPr="0024101E">
              <w:rPr>
                <w:rFonts w:ascii="Times New Roman" w:hAnsi="Times New Roman" w:cs="Times New Roman"/>
                <w:sz w:val="24"/>
                <w:szCs w:val="24"/>
              </w:rPr>
              <w:t>İzlemenin</w:t>
            </w:r>
          </w:p>
        </w:tc>
        <w:tc>
          <w:tcPr>
            <w:tcW w:w="567" w:type="dxa"/>
            <w:gridSpan w:val="2"/>
          </w:tcPr>
          <w:p w:rsidR="00B80000" w:rsidRPr="0024101E" w:rsidRDefault="00DE60CF" w:rsidP="00E35EEA">
            <w:pPr>
              <w:rPr>
                <w:rFonts w:ascii="Times New Roman" w:hAnsi="Times New Roman" w:cs="Times New Roman"/>
                <w:sz w:val="24"/>
                <w:szCs w:val="24"/>
              </w:rPr>
            </w:pPr>
            <w:r w:rsidRPr="0024101E">
              <w:rPr>
                <w:rFonts w:ascii="Times New Roman" w:hAnsi="Times New Roman" w:cs="Times New Roman"/>
                <w:sz w:val="24"/>
                <w:szCs w:val="24"/>
              </w:rPr>
              <w:t>1</w:t>
            </w:r>
            <w:r w:rsidR="005433FE" w:rsidRPr="0024101E">
              <w:rPr>
                <w:rFonts w:ascii="Times New Roman" w:hAnsi="Times New Roman" w:cs="Times New Roman"/>
                <w:sz w:val="24"/>
                <w:szCs w:val="24"/>
              </w:rPr>
              <w:t>3</w:t>
            </w:r>
            <w:r w:rsidR="00B80000" w:rsidRPr="0024101E">
              <w:rPr>
                <w:rFonts w:ascii="Times New Roman" w:hAnsi="Times New Roman" w:cs="Times New Roman"/>
                <w:sz w:val="24"/>
                <w:szCs w:val="24"/>
              </w:rPr>
              <w:t>.</w:t>
            </w:r>
          </w:p>
          <w:p w:rsidR="00B80000" w:rsidRPr="0024101E" w:rsidRDefault="00B80000" w:rsidP="00E35EEA">
            <w:pPr>
              <w:jc w:val="center"/>
              <w:rPr>
                <w:rFonts w:ascii="Times New Roman" w:hAnsi="Times New Roman" w:cs="Times New Roman"/>
                <w:sz w:val="24"/>
                <w:szCs w:val="24"/>
              </w:rPr>
            </w:pPr>
          </w:p>
        </w:tc>
        <w:tc>
          <w:tcPr>
            <w:tcW w:w="567" w:type="dxa"/>
            <w:gridSpan w:val="2"/>
          </w:tcPr>
          <w:p w:rsidR="00B80000" w:rsidRPr="0024101E" w:rsidRDefault="00B80000" w:rsidP="00E35EEA">
            <w:pPr>
              <w:jc w:val="both"/>
              <w:rPr>
                <w:rFonts w:ascii="Times New Roman" w:hAnsi="Times New Roman" w:cs="Times New Roman"/>
                <w:sz w:val="24"/>
                <w:szCs w:val="24"/>
              </w:rPr>
            </w:pPr>
            <w:r w:rsidRPr="0024101E">
              <w:rPr>
                <w:rFonts w:ascii="Times New Roman" w:hAnsi="Times New Roman" w:cs="Times New Roman"/>
                <w:sz w:val="24"/>
                <w:szCs w:val="24"/>
              </w:rPr>
              <w:t>(1)</w:t>
            </w:r>
          </w:p>
        </w:tc>
        <w:tc>
          <w:tcPr>
            <w:tcW w:w="6588" w:type="dxa"/>
            <w:gridSpan w:val="3"/>
          </w:tcPr>
          <w:p w:rsidR="00B80000" w:rsidRPr="0024101E" w:rsidRDefault="00B80000" w:rsidP="00910AD4">
            <w:pPr>
              <w:jc w:val="both"/>
              <w:rPr>
                <w:rFonts w:ascii="Times New Roman" w:hAnsi="Times New Roman" w:cs="Times New Roman"/>
                <w:sz w:val="24"/>
                <w:szCs w:val="24"/>
              </w:rPr>
            </w:pPr>
            <w:r w:rsidRPr="00910AD4">
              <w:rPr>
                <w:rFonts w:ascii="Times New Roman" w:hAnsi="Times New Roman" w:cs="Times New Roman"/>
                <w:sz w:val="24"/>
                <w:szCs w:val="24"/>
              </w:rPr>
              <w:t>Bilişim verilerinin saklanması, korunması, izlenmesi,  kullanılması ve imha edilmesi</w:t>
            </w:r>
            <w:r w:rsidR="00CD3EE4" w:rsidRPr="00910AD4">
              <w:rPr>
                <w:rFonts w:ascii="Times New Roman" w:hAnsi="Times New Roman" w:cs="Times New Roman"/>
                <w:sz w:val="24"/>
                <w:szCs w:val="24"/>
              </w:rPr>
              <w:t xml:space="preserve">, </w:t>
            </w:r>
            <w:r w:rsidR="00910AD4" w:rsidRPr="00910AD4">
              <w:rPr>
                <w:rFonts w:ascii="Times New Roman" w:hAnsi="Times New Roman" w:cs="Times New Roman"/>
                <w:sz w:val="24"/>
                <w:szCs w:val="24"/>
              </w:rPr>
              <w:t xml:space="preserve">bu Yasanın </w:t>
            </w:r>
            <w:r w:rsidR="00CD3EE4" w:rsidRPr="00910AD4">
              <w:rPr>
                <w:rFonts w:ascii="Times New Roman" w:hAnsi="Times New Roman" w:cs="Times New Roman"/>
                <w:sz w:val="24"/>
                <w:szCs w:val="24"/>
              </w:rPr>
              <w:t>11’inci madde</w:t>
            </w:r>
            <w:r w:rsidR="00910AD4" w:rsidRPr="00910AD4">
              <w:rPr>
                <w:rFonts w:ascii="Times New Roman" w:hAnsi="Times New Roman" w:cs="Times New Roman"/>
                <w:sz w:val="24"/>
                <w:szCs w:val="24"/>
              </w:rPr>
              <w:t>si</w:t>
            </w:r>
            <w:r w:rsidR="00CD3EE4" w:rsidRPr="00910AD4">
              <w:rPr>
                <w:rFonts w:ascii="Times New Roman" w:hAnsi="Times New Roman" w:cs="Times New Roman"/>
                <w:sz w:val="24"/>
                <w:szCs w:val="24"/>
              </w:rPr>
              <w:t xml:space="preserve"> uyarınca kurulan Kent Güvenlik Yönetim Sistemi </w:t>
            </w:r>
            <w:r w:rsidR="00BE3DFA" w:rsidRPr="001C5EB3">
              <w:rPr>
                <w:rFonts w:ascii="Times New Roman" w:hAnsi="Times New Roman" w:cs="Times New Roman"/>
                <w:sz w:val="24"/>
                <w:szCs w:val="24"/>
              </w:rPr>
              <w:t>Şube</w:t>
            </w:r>
            <w:r w:rsidR="00BE3DFA">
              <w:rPr>
                <w:rFonts w:ascii="Times New Roman" w:hAnsi="Times New Roman" w:cs="Times New Roman"/>
                <w:sz w:val="24"/>
                <w:szCs w:val="24"/>
              </w:rPr>
              <w:t xml:space="preserve"> </w:t>
            </w:r>
            <w:r w:rsidR="00CD3EE4" w:rsidRPr="00910AD4">
              <w:rPr>
                <w:rFonts w:ascii="Times New Roman" w:hAnsi="Times New Roman" w:cs="Times New Roman"/>
                <w:sz w:val="24"/>
                <w:szCs w:val="24"/>
              </w:rPr>
              <w:t>Amirliği tarafından yapılır</w:t>
            </w:r>
            <w:r w:rsidR="00A72375" w:rsidRPr="00910AD4">
              <w:rPr>
                <w:rFonts w:ascii="Times New Roman" w:hAnsi="Times New Roman" w:cs="Times New Roman"/>
                <w:sz w:val="24"/>
                <w:szCs w:val="24"/>
              </w:rPr>
              <w:t>.</w:t>
            </w:r>
            <w:r w:rsidR="002349B7" w:rsidRPr="00910AD4">
              <w:rPr>
                <w:rFonts w:ascii="Times New Roman" w:hAnsi="Times New Roman" w:cs="Times New Roman"/>
                <w:sz w:val="24"/>
                <w:szCs w:val="24"/>
              </w:rPr>
              <w:t xml:space="preserve"> </w:t>
            </w:r>
          </w:p>
        </w:tc>
      </w:tr>
      <w:tr w:rsidR="00B80000" w:rsidRPr="0024101E" w:rsidTr="00727750">
        <w:tc>
          <w:tcPr>
            <w:tcW w:w="1526" w:type="dxa"/>
          </w:tcPr>
          <w:p w:rsidR="00B80000" w:rsidRDefault="00910AD4" w:rsidP="00E35EEA">
            <w:pPr>
              <w:rPr>
                <w:rFonts w:ascii="Times New Roman" w:hAnsi="Times New Roman" w:cs="Times New Roman"/>
                <w:sz w:val="24"/>
                <w:szCs w:val="24"/>
              </w:rPr>
            </w:pPr>
            <w:r w:rsidRPr="00910AD4">
              <w:rPr>
                <w:rFonts w:ascii="Times New Roman" w:hAnsi="Times New Roman" w:cs="Times New Roman"/>
                <w:sz w:val="24"/>
                <w:szCs w:val="24"/>
              </w:rPr>
              <w:t>Yapılacağı Yer ve Verilerin İmhası</w:t>
            </w:r>
          </w:p>
          <w:p w:rsidR="00722E97" w:rsidRPr="0024101E" w:rsidRDefault="00722E97" w:rsidP="00E35EEA">
            <w:pPr>
              <w:rPr>
                <w:rFonts w:ascii="Times New Roman" w:hAnsi="Times New Roman" w:cs="Times New Roman"/>
                <w:sz w:val="24"/>
                <w:szCs w:val="24"/>
              </w:rPr>
            </w:pPr>
          </w:p>
        </w:tc>
        <w:tc>
          <w:tcPr>
            <w:tcW w:w="567" w:type="dxa"/>
            <w:gridSpan w:val="2"/>
          </w:tcPr>
          <w:p w:rsidR="00B80000" w:rsidRPr="0024101E" w:rsidRDefault="00B80000" w:rsidP="00E35EEA">
            <w:pPr>
              <w:rPr>
                <w:rFonts w:ascii="Times New Roman" w:hAnsi="Times New Roman" w:cs="Times New Roman"/>
                <w:sz w:val="24"/>
                <w:szCs w:val="24"/>
              </w:rPr>
            </w:pPr>
          </w:p>
        </w:tc>
        <w:tc>
          <w:tcPr>
            <w:tcW w:w="567" w:type="dxa"/>
            <w:gridSpan w:val="2"/>
          </w:tcPr>
          <w:p w:rsidR="00B80000" w:rsidRPr="0024101E" w:rsidRDefault="00B80000" w:rsidP="00E35EEA">
            <w:pPr>
              <w:jc w:val="both"/>
              <w:rPr>
                <w:rFonts w:ascii="Times New Roman" w:hAnsi="Times New Roman" w:cs="Times New Roman"/>
                <w:sz w:val="24"/>
                <w:szCs w:val="24"/>
              </w:rPr>
            </w:pPr>
            <w:r w:rsidRPr="0024101E">
              <w:rPr>
                <w:rFonts w:ascii="Times New Roman" w:hAnsi="Times New Roman" w:cs="Times New Roman"/>
                <w:sz w:val="24"/>
                <w:szCs w:val="24"/>
              </w:rPr>
              <w:t>(2)</w:t>
            </w:r>
          </w:p>
        </w:tc>
        <w:tc>
          <w:tcPr>
            <w:tcW w:w="6588" w:type="dxa"/>
            <w:gridSpan w:val="3"/>
          </w:tcPr>
          <w:p w:rsidR="000F77AD" w:rsidRDefault="002349B7" w:rsidP="00013F31">
            <w:pPr>
              <w:jc w:val="both"/>
              <w:rPr>
                <w:rFonts w:ascii="Times New Roman" w:hAnsi="Times New Roman" w:cs="Times New Roman"/>
                <w:sz w:val="24"/>
                <w:szCs w:val="24"/>
              </w:rPr>
            </w:pPr>
            <w:r w:rsidRPr="00910AD4">
              <w:rPr>
                <w:rFonts w:ascii="Times New Roman" w:hAnsi="Times New Roman" w:cs="Times New Roman"/>
                <w:sz w:val="24"/>
                <w:szCs w:val="24"/>
              </w:rPr>
              <w:t xml:space="preserve">Kent Güvenlik Yönetim Sistemi </w:t>
            </w:r>
            <w:r w:rsidR="004E3C5F" w:rsidRPr="001C5EB3">
              <w:rPr>
                <w:rFonts w:ascii="Times New Roman" w:hAnsi="Times New Roman" w:cs="Times New Roman"/>
                <w:sz w:val="24"/>
                <w:szCs w:val="24"/>
              </w:rPr>
              <w:t>Şube</w:t>
            </w:r>
            <w:r w:rsidR="004E3C5F">
              <w:rPr>
                <w:rFonts w:ascii="Times New Roman" w:hAnsi="Times New Roman" w:cs="Times New Roman"/>
                <w:sz w:val="24"/>
                <w:szCs w:val="24"/>
              </w:rPr>
              <w:t xml:space="preserve"> </w:t>
            </w:r>
            <w:r w:rsidRPr="00910AD4">
              <w:rPr>
                <w:rFonts w:ascii="Times New Roman" w:hAnsi="Times New Roman" w:cs="Times New Roman"/>
                <w:sz w:val="24"/>
                <w:szCs w:val="24"/>
              </w:rPr>
              <w:t xml:space="preserve">Amirliğinde </w:t>
            </w:r>
            <w:r w:rsidR="00B80000" w:rsidRPr="00910AD4">
              <w:rPr>
                <w:rFonts w:ascii="Times New Roman" w:hAnsi="Times New Roman" w:cs="Times New Roman"/>
                <w:sz w:val="24"/>
                <w:szCs w:val="24"/>
              </w:rPr>
              <w:t xml:space="preserve">görevli personel haricinde hiç kimse bilişim verilerini izleyemez ve bilişim verilerine erişemez. </w:t>
            </w:r>
          </w:p>
          <w:p w:rsidR="00B80000" w:rsidRPr="0024101E" w:rsidRDefault="000F77AD" w:rsidP="00013F31">
            <w:pPr>
              <w:jc w:val="both"/>
              <w:rPr>
                <w:rFonts w:ascii="Times New Roman" w:hAnsi="Times New Roman" w:cs="Times New Roman"/>
                <w:sz w:val="24"/>
                <w:szCs w:val="24"/>
              </w:rPr>
            </w:pPr>
            <w:r w:rsidRPr="001C5EB3">
              <w:rPr>
                <w:rFonts w:ascii="Times New Roman" w:hAnsi="Times New Roman" w:cs="Times New Roman"/>
                <w:sz w:val="24"/>
                <w:szCs w:val="24"/>
              </w:rPr>
              <w:t xml:space="preserve">        </w:t>
            </w:r>
            <w:r w:rsidR="001C5EB3">
              <w:rPr>
                <w:rFonts w:ascii="Times New Roman" w:hAnsi="Times New Roman" w:cs="Times New Roman"/>
                <w:sz w:val="24"/>
                <w:szCs w:val="24"/>
              </w:rPr>
              <w:t xml:space="preserve">  </w:t>
            </w:r>
            <w:r w:rsidRPr="001C5EB3">
              <w:rPr>
                <w:rFonts w:ascii="Times New Roman" w:hAnsi="Times New Roman" w:cs="Times New Roman"/>
                <w:sz w:val="24"/>
                <w:szCs w:val="24"/>
              </w:rPr>
              <w:t>Ancak s</w:t>
            </w:r>
            <w:r w:rsidR="00F93682" w:rsidRPr="001C5EB3">
              <w:rPr>
                <w:rFonts w:ascii="Times New Roman" w:hAnsi="Times New Roman" w:cs="Times New Roman"/>
                <w:sz w:val="24"/>
                <w:szCs w:val="24"/>
              </w:rPr>
              <w:t xml:space="preserve">oruşturma memurlarının </w:t>
            </w:r>
            <w:r w:rsidR="00013F31" w:rsidRPr="001C5EB3">
              <w:rPr>
                <w:rFonts w:ascii="Times New Roman" w:hAnsi="Times New Roman" w:cs="Times New Roman"/>
                <w:sz w:val="24"/>
                <w:szCs w:val="24"/>
              </w:rPr>
              <w:t xml:space="preserve">bilişim verilerine </w:t>
            </w:r>
            <w:r w:rsidR="00F543D2" w:rsidRPr="001C5EB3">
              <w:rPr>
                <w:rFonts w:ascii="Times New Roman" w:hAnsi="Times New Roman" w:cs="Times New Roman"/>
                <w:sz w:val="24"/>
                <w:szCs w:val="24"/>
              </w:rPr>
              <w:t>erişim</w:t>
            </w:r>
            <w:r w:rsidR="00F93682" w:rsidRPr="001C5EB3">
              <w:rPr>
                <w:rFonts w:ascii="Times New Roman" w:hAnsi="Times New Roman" w:cs="Times New Roman"/>
                <w:sz w:val="24"/>
                <w:szCs w:val="24"/>
              </w:rPr>
              <w:t>i</w:t>
            </w:r>
            <w:r w:rsidR="002349B7" w:rsidRPr="001C5EB3">
              <w:rPr>
                <w:rFonts w:ascii="Times New Roman" w:hAnsi="Times New Roman" w:cs="Times New Roman"/>
                <w:sz w:val="24"/>
                <w:szCs w:val="24"/>
              </w:rPr>
              <w:t>,</w:t>
            </w:r>
            <w:r w:rsidR="00AB121D" w:rsidRPr="001C5EB3">
              <w:rPr>
                <w:rFonts w:ascii="Times New Roman" w:hAnsi="Times New Roman" w:cs="Times New Roman"/>
                <w:sz w:val="24"/>
                <w:szCs w:val="24"/>
              </w:rPr>
              <w:t xml:space="preserve"> soruşturma memurunun yazılı ve gerekçeli talebi üz</w:t>
            </w:r>
            <w:r w:rsidRPr="001C5EB3">
              <w:rPr>
                <w:rFonts w:ascii="Times New Roman" w:hAnsi="Times New Roman" w:cs="Times New Roman"/>
                <w:sz w:val="24"/>
                <w:szCs w:val="24"/>
              </w:rPr>
              <w:t>erine</w:t>
            </w:r>
            <w:r w:rsidR="00B80000" w:rsidRPr="001C5EB3">
              <w:rPr>
                <w:rFonts w:ascii="Times New Roman" w:hAnsi="Times New Roman" w:cs="Times New Roman"/>
                <w:sz w:val="24"/>
                <w:szCs w:val="24"/>
              </w:rPr>
              <w:t xml:space="preserve"> </w:t>
            </w:r>
            <w:r w:rsidR="00F93682" w:rsidRPr="001C5EB3">
              <w:rPr>
                <w:rFonts w:ascii="Times New Roman" w:hAnsi="Times New Roman" w:cs="Times New Roman"/>
                <w:sz w:val="24"/>
                <w:szCs w:val="24"/>
              </w:rPr>
              <w:t xml:space="preserve">Şube Amirinin yazlı onayı ile sağlanır. </w:t>
            </w:r>
          </w:p>
        </w:tc>
      </w:tr>
      <w:tr w:rsidR="00B80000" w:rsidRPr="0024101E" w:rsidTr="00727750">
        <w:tc>
          <w:tcPr>
            <w:tcW w:w="1526" w:type="dxa"/>
          </w:tcPr>
          <w:p w:rsidR="00B80000" w:rsidRPr="0024101E" w:rsidRDefault="00B80000" w:rsidP="00E35EEA">
            <w:pPr>
              <w:rPr>
                <w:rFonts w:ascii="Times New Roman" w:hAnsi="Times New Roman" w:cs="Times New Roman"/>
                <w:sz w:val="24"/>
                <w:szCs w:val="24"/>
              </w:rPr>
            </w:pPr>
          </w:p>
        </w:tc>
        <w:tc>
          <w:tcPr>
            <w:tcW w:w="567" w:type="dxa"/>
            <w:gridSpan w:val="2"/>
          </w:tcPr>
          <w:p w:rsidR="00B80000" w:rsidRPr="0024101E" w:rsidRDefault="00B80000" w:rsidP="00E35EEA">
            <w:pPr>
              <w:rPr>
                <w:rFonts w:ascii="Times New Roman" w:hAnsi="Times New Roman" w:cs="Times New Roman"/>
                <w:sz w:val="24"/>
                <w:szCs w:val="24"/>
              </w:rPr>
            </w:pPr>
          </w:p>
        </w:tc>
        <w:tc>
          <w:tcPr>
            <w:tcW w:w="567" w:type="dxa"/>
            <w:gridSpan w:val="2"/>
          </w:tcPr>
          <w:p w:rsidR="00B80000" w:rsidRPr="0024101E" w:rsidRDefault="00B80000" w:rsidP="00E35EEA">
            <w:pPr>
              <w:jc w:val="both"/>
              <w:rPr>
                <w:rFonts w:ascii="Times New Roman" w:hAnsi="Times New Roman" w:cs="Times New Roman"/>
                <w:sz w:val="24"/>
                <w:szCs w:val="24"/>
              </w:rPr>
            </w:pPr>
            <w:r w:rsidRPr="0024101E">
              <w:rPr>
                <w:rFonts w:ascii="Times New Roman" w:hAnsi="Times New Roman" w:cs="Times New Roman"/>
                <w:sz w:val="24"/>
                <w:szCs w:val="24"/>
              </w:rPr>
              <w:t>(3)</w:t>
            </w:r>
          </w:p>
        </w:tc>
        <w:tc>
          <w:tcPr>
            <w:tcW w:w="6588" w:type="dxa"/>
            <w:gridSpan w:val="3"/>
          </w:tcPr>
          <w:p w:rsidR="00B80000" w:rsidRPr="0024101E" w:rsidRDefault="009E6C21" w:rsidP="00E35EEA">
            <w:pPr>
              <w:jc w:val="both"/>
              <w:rPr>
                <w:rFonts w:ascii="Times New Roman" w:hAnsi="Times New Roman" w:cs="Times New Roman"/>
                <w:sz w:val="24"/>
                <w:szCs w:val="24"/>
              </w:rPr>
            </w:pPr>
            <w:r w:rsidRPr="00910AD4">
              <w:rPr>
                <w:rFonts w:ascii="Times New Roman" w:hAnsi="Times New Roman" w:cs="Times New Roman"/>
                <w:sz w:val="24"/>
                <w:szCs w:val="24"/>
              </w:rPr>
              <w:t>Polis Genel Müdürlüğü ve K</w:t>
            </w:r>
            <w:r w:rsidR="002349B7" w:rsidRPr="00910AD4">
              <w:rPr>
                <w:rFonts w:ascii="Times New Roman" w:hAnsi="Times New Roman" w:cs="Times New Roman"/>
                <w:sz w:val="24"/>
                <w:szCs w:val="24"/>
              </w:rPr>
              <w:t xml:space="preserve">ent Güvenlik Yönetim Sistemi </w:t>
            </w:r>
            <w:r w:rsidR="00496C1D" w:rsidRPr="001C5EB3">
              <w:rPr>
                <w:rFonts w:ascii="Times New Roman" w:hAnsi="Times New Roman" w:cs="Times New Roman"/>
                <w:sz w:val="24"/>
                <w:szCs w:val="24"/>
              </w:rPr>
              <w:t>Şube</w:t>
            </w:r>
            <w:r w:rsidR="00496C1D">
              <w:rPr>
                <w:rFonts w:ascii="Times New Roman" w:hAnsi="Times New Roman" w:cs="Times New Roman"/>
                <w:sz w:val="24"/>
                <w:szCs w:val="24"/>
              </w:rPr>
              <w:t xml:space="preserve"> </w:t>
            </w:r>
            <w:r w:rsidR="002349B7" w:rsidRPr="00910AD4">
              <w:rPr>
                <w:rFonts w:ascii="Times New Roman" w:hAnsi="Times New Roman" w:cs="Times New Roman"/>
                <w:sz w:val="24"/>
                <w:szCs w:val="24"/>
              </w:rPr>
              <w:t xml:space="preserve">Amirliği, </w:t>
            </w:r>
            <w:r w:rsidRPr="00910AD4">
              <w:rPr>
                <w:rFonts w:ascii="Times New Roman" w:hAnsi="Times New Roman" w:cs="Times New Roman"/>
                <w:sz w:val="24"/>
                <w:szCs w:val="24"/>
              </w:rPr>
              <w:t xml:space="preserve">bu Yasa uyarınca elde edilen </w:t>
            </w:r>
            <w:r w:rsidR="00B01753" w:rsidRPr="00910AD4">
              <w:rPr>
                <w:rFonts w:ascii="Times New Roman" w:hAnsi="Times New Roman" w:cs="Times New Roman"/>
                <w:sz w:val="24"/>
                <w:szCs w:val="24"/>
              </w:rPr>
              <w:t xml:space="preserve">bilişim </w:t>
            </w:r>
            <w:r w:rsidR="00B80000" w:rsidRPr="00910AD4">
              <w:rPr>
                <w:rFonts w:ascii="Times New Roman" w:hAnsi="Times New Roman" w:cs="Times New Roman"/>
                <w:sz w:val="24"/>
                <w:szCs w:val="24"/>
              </w:rPr>
              <w:t>verileri</w:t>
            </w:r>
            <w:r w:rsidR="00B01753" w:rsidRPr="00910AD4">
              <w:rPr>
                <w:rFonts w:ascii="Times New Roman" w:hAnsi="Times New Roman" w:cs="Times New Roman"/>
                <w:sz w:val="24"/>
                <w:szCs w:val="24"/>
              </w:rPr>
              <w:t>ni</w:t>
            </w:r>
            <w:r w:rsidR="00B80000" w:rsidRPr="00910AD4">
              <w:rPr>
                <w:rFonts w:ascii="Times New Roman" w:hAnsi="Times New Roman" w:cs="Times New Roman"/>
                <w:sz w:val="24"/>
                <w:szCs w:val="24"/>
              </w:rPr>
              <w:t xml:space="preserve"> koruma</w:t>
            </w:r>
            <w:r w:rsidR="002349B7" w:rsidRPr="00910AD4">
              <w:rPr>
                <w:rFonts w:ascii="Times New Roman" w:hAnsi="Times New Roman" w:cs="Times New Roman"/>
                <w:sz w:val="24"/>
                <w:szCs w:val="24"/>
              </w:rPr>
              <w:t>k</w:t>
            </w:r>
            <w:r w:rsidR="00B80000" w:rsidRPr="00910AD4">
              <w:rPr>
                <w:rFonts w:ascii="Times New Roman" w:hAnsi="Times New Roman" w:cs="Times New Roman"/>
                <w:sz w:val="24"/>
                <w:szCs w:val="24"/>
              </w:rPr>
              <w:t xml:space="preserve"> ve muhafaza etmek için hem teknolojik hem de fiziksel güvenlikle ilgili her türlü tedbiri almakla yükümlüdür. </w:t>
            </w:r>
          </w:p>
        </w:tc>
      </w:tr>
      <w:tr w:rsidR="00B80000" w:rsidRPr="0024101E" w:rsidTr="00727750">
        <w:tc>
          <w:tcPr>
            <w:tcW w:w="1526" w:type="dxa"/>
          </w:tcPr>
          <w:p w:rsidR="00B80000" w:rsidRPr="0024101E" w:rsidRDefault="00B80000" w:rsidP="00E35EEA">
            <w:pPr>
              <w:rPr>
                <w:rFonts w:ascii="Times New Roman" w:hAnsi="Times New Roman" w:cs="Times New Roman"/>
                <w:sz w:val="24"/>
                <w:szCs w:val="24"/>
              </w:rPr>
            </w:pPr>
          </w:p>
        </w:tc>
        <w:tc>
          <w:tcPr>
            <w:tcW w:w="567" w:type="dxa"/>
            <w:gridSpan w:val="2"/>
          </w:tcPr>
          <w:p w:rsidR="00B80000" w:rsidRPr="0024101E" w:rsidRDefault="00B80000" w:rsidP="00E35EEA">
            <w:pPr>
              <w:rPr>
                <w:rFonts w:ascii="Times New Roman" w:hAnsi="Times New Roman" w:cs="Times New Roman"/>
                <w:sz w:val="24"/>
                <w:szCs w:val="24"/>
              </w:rPr>
            </w:pPr>
          </w:p>
        </w:tc>
        <w:tc>
          <w:tcPr>
            <w:tcW w:w="567" w:type="dxa"/>
            <w:gridSpan w:val="2"/>
          </w:tcPr>
          <w:p w:rsidR="00B80000" w:rsidRPr="0024101E" w:rsidRDefault="00B80000" w:rsidP="00E35EEA">
            <w:pPr>
              <w:jc w:val="both"/>
              <w:rPr>
                <w:rFonts w:ascii="Times New Roman" w:hAnsi="Times New Roman" w:cs="Times New Roman"/>
                <w:sz w:val="24"/>
                <w:szCs w:val="24"/>
              </w:rPr>
            </w:pPr>
            <w:r w:rsidRPr="0024101E">
              <w:rPr>
                <w:rFonts w:ascii="Times New Roman" w:hAnsi="Times New Roman" w:cs="Times New Roman"/>
                <w:sz w:val="24"/>
                <w:szCs w:val="24"/>
              </w:rPr>
              <w:t>(4)</w:t>
            </w:r>
          </w:p>
        </w:tc>
        <w:tc>
          <w:tcPr>
            <w:tcW w:w="6588" w:type="dxa"/>
            <w:gridSpan w:val="3"/>
          </w:tcPr>
          <w:p w:rsidR="00B80000" w:rsidRPr="0024101E" w:rsidRDefault="00BE230B" w:rsidP="00627EFC">
            <w:pPr>
              <w:jc w:val="both"/>
              <w:rPr>
                <w:rFonts w:ascii="Times New Roman" w:hAnsi="Times New Roman" w:cs="Times New Roman"/>
                <w:sz w:val="24"/>
                <w:szCs w:val="24"/>
              </w:rPr>
            </w:pPr>
            <w:r w:rsidRPr="00910AD4">
              <w:rPr>
                <w:rFonts w:ascii="Times New Roman" w:hAnsi="Times New Roman" w:cs="Times New Roman"/>
                <w:sz w:val="24"/>
                <w:szCs w:val="24"/>
              </w:rPr>
              <w:t xml:space="preserve">Suçla ilgili </w:t>
            </w:r>
            <w:r w:rsidR="009D3B97">
              <w:rPr>
                <w:rFonts w:ascii="Times New Roman" w:hAnsi="Times New Roman" w:cs="Times New Roman"/>
                <w:sz w:val="24"/>
                <w:szCs w:val="24"/>
              </w:rPr>
              <w:t>kayıtlar dışındaki</w:t>
            </w:r>
            <w:r w:rsidR="009D3B97" w:rsidRPr="009D3B97">
              <w:rPr>
                <w:rFonts w:ascii="Times New Roman" w:hAnsi="Times New Roman" w:cs="Times New Roman"/>
                <w:color w:val="FF0000"/>
                <w:sz w:val="24"/>
                <w:szCs w:val="24"/>
              </w:rPr>
              <w:t xml:space="preserve"> </w:t>
            </w:r>
            <w:r w:rsidR="00627EFC" w:rsidRPr="001C5EB3">
              <w:rPr>
                <w:rFonts w:ascii="Times New Roman" w:hAnsi="Times New Roman" w:cs="Times New Roman"/>
                <w:sz w:val="24"/>
                <w:szCs w:val="24"/>
              </w:rPr>
              <w:t xml:space="preserve">canlı </w:t>
            </w:r>
            <w:r w:rsidR="009D3B97" w:rsidRPr="001C5EB3">
              <w:rPr>
                <w:rFonts w:ascii="Times New Roman" w:hAnsi="Times New Roman" w:cs="Times New Roman"/>
                <w:sz w:val="24"/>
                <w:szCs w:val="24"/>
              </w:rPr>
              <w:t xml:space="preserve">görüntü </w:t>
            </w:r>
            <w:r w:rsidR="00B80000" w:rsidRPr="001C5EB3">
              <w:rPr>
                <w:rFonts w:ascii="Times New Roman" w:hAnsi="Times New Roman" w:cs="Times New Roman"/>
                <w:sz w:val="24"/>
                <w:szCs w:val="24"/>
              </w:rPr>
              <w:t xml:space="preserve">verileri </w:t>
            </w:r>
            <w:r w:rsidR="00FA641C" w:rsidRPr="001C5EB3">
              <w:rPr>
                <w:rFonts w:ascii="Times New Roman" w:hAnsi="Times New Roman" w:cs="Times New Roman"/>
                <w:sz w:val="24"/>
                <w:szCs w:val="24"/>
              </w:rPr>
              <w:t xml:space="preserve">en fazla </w:t>
            </w:r>
            <w:r w:rsidR="00CC0AA6" w:rsidRPr="001C5EB3">
              <w:rPr>
                <w:rFonts w:ascii="Times New Roman" w:hAnsi="Times New Roman" w:cs="Times New Roman"/>
                <w:sz w:val="24"/>
                <w:szCs w:val="24"/>
              </w:rPr>
              <w:t xml:space="preserve">üç ay </w:t>
            </w:r>
            <w:r w:rsidR="00B80000" w:rsidRPr="001C5EB3">
              <w:rPr>
                <w:rFonts w:ascii="Times New Roman" w:hAnsi="Times New Roman" w:cs="Times New Roman"/>
                <w:sz w:val="24"/>
                <w:szCs w:val="24"/>
              </w:rPr>
              <w:t xml:space="preserve">süreyle muhafaza </w:t>
            </w:r>
            <w:r w:rsidR="006A387E" w:rsidRPr="001C5EB3">
              <w:rPr>
                <w:rFonts w:ascii="Times New Roman" w:hAnsi="Times New Roman" w:cs="Times New Roman"/>
                <w:sz w:val="24"/>
                <w:szCs w:val="24"/>
              </w:rPr>
              <w:t>edilir.</w:t>
            </w:r>
            <w:r w:rsidR="00B80000" w:rsidRPr="001C5EB3">
              <w:rPr>
                <w:rFonts w:ascii="Times New Roman" w:hAnsi="Times New Roman" w:cs="Times New Roman"/>
                <w:sz w:val="24"/>
                <w:szCs w:val="24"/>
              </w:rPr>
              <w:t xml:space="preserve"> </w:t>
            </w:r>
            <w:r w:rsidR="00627EFC" w:rsidRPr="001C5EB3">
              <w:rPr>
                <w:rFonts w:ascii="Times New Roman" w:hAnsi="Times New Roman" w:cs="Times New Roman"/>
                <w:sz w:val="24"/>
                <w:szCs w:val="24"/>
              </w:rPr>
              <w:t>Canlı g</w:t>
            </w:r>
            <w:r w:rsidR="009D3B97" w:rsidRPr="001C5EB3">
              <w:rPr>
                <w:rFonts w:ascii="Times New Roman" w:hAnsi="Times New Roman" w:cs="Times New Roman"/>
                <w:sz w:val="24"/>
                <w:szCs w:val="24"/>
              </w:rPr>
              <w:t xml:space="preserve">örüntü </w:t>
            </w:r>
            <w:r w:rsidR="00B80000" w:rsidRPr="00910AD4">
              <w:rPr>
                <w:rFonts w:ascii="Times New Roman" w:hAnsi="Times New Roman" w:cs="Times New Roman"/>
                <w:sz w:val="24"/>
                <w:szCs w:val="24"/>
              </w:rPr>
              <w:t>verilerinin otomatik sistemler tarafından kronolojik sıra esasına göre kendiliğinden eski veriler üzerine yeni kayıtlar yapılarak silinmesi sağlanır.</w:t>
            </w:r>
          </w:p>
        </w:tc>
      </w:tr>
      <w:tr w:rsidR="00910AD4" w:rsidRPr="0024101E" w:rsidTr="00727750">
        <w:tc>
          <w:tcPr>
            <w:tcW w:w="1526" w:type="dxa"/>
          </w:tcPr>
          <w:p w:rsidR="00910AD4" w:rsidRPr="0024101E" w:rsidRDefault="00910AD4" w:rsidP="00E35EEA">
            <w:pPr>
              <w:rPr>
                <w:rFonts w:ascii="Times New Roman" w:hAnsi="Times New Roman" w:cs="Times New Roman"/>
                <w:sz w:val="24"/>
                <w:szCs w:val="24"/>
              </w:rPr>
            </w:pPr>
          </w:p>
        </w:tc>
        <w:tc>
          <w:tcPr>
            <w:tcW w:w="567" w:type="dxa"/>
            <w:gridSpan w:val="2"/>
          </w:tcPr>
          <w:p w:rsidR="00910AD4" w:rsidRPr="0024101E" w:rsidRDefault="00910AD4" w:rsidP="00E35EEA">
            <w:pPr>
              <w:rPr>
                <w:rFonts w:ascii="Times New Roman" w:hAnsi="Times New Roman" w:cs="Times New Roman"/>
                <w:sz w:val="24"/>
                <w:szCs w:val="24"/>
              </w:rPr>
            </w:pPr>
          </w:p>
        </w:tc>
        <w:tc>
          <w:tcPr>
            <w:tcW w:w="567" w:type="dxa"/>
            <w:gridSpan w:val="2"/>
          </w:tcPr>
          <w:p w:rsidR="00910AD4" w:rsidRPr="0024101E" w:rsidRDefault="00910AD4" w:rsidP="00E35EEA">
            <w:pPr>
              <w:jc w:val="both"/>
              <w:rPr>
                <w:rFonts w:ascii="Times New Roman" w:hAnsi="Times New Roman" w:cs="Times New Roman"/>
                <w:sz w:val="24"/>
                <w:szCs w:val="24"/>
              </w:rPr>
            </w:pPr>
          </w:p>
        </w:tc>
        <w:tc>
          <w:tcPr>
            <w:tcW w:w="6588" w:type="dxa"/>
            <w:gridSpan w:val="3"/>
          </w:tcPr>
          <w:p w:rsidR="00910AD4" w:rsidRPr="0024101E" w:rsidRDefault="00910AD4" w:rsidP="00910AD4">
            <w:pPr>
              <w:jc w:val="both"/>
              <w:rPr>
                <w:rFonts w:ascii="Times New Roman" w:hAnsi="Times New Roman" w:cs="Times New Roman"/>
                <w:sz w:val="24"/>
                <w:szCs w:val="24"/>
              </w:rPr>
            </w:pPr>
          </w:p>
        </w:tc>
      </w:tr>
    </w:tbl>
    <w:p w:rsidR="00DA12B2" w:rsidRDefault="00DA12B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67"/>
        <w:gridCol w:w="567"/>
        <w:gridCol w:w="709"/>
        <w:gridCol w:w="5879"/>
      </w:tblGrid>
      <w:tr w:rsidR="00B80000" w:rsidRPr="0024101E" w:rsidTr="00727750">
        <w:trPr>
          <w:trHeight w:val="1300"/>
        </w:trPr>
        <w:tc>
          <w:tcPr>
            <w:tcW w:w="1526" w:type="dxa"/>
          </w:tcPr>
          <w:p w:rsidR="00A36B20" w:rsidRDefault="00B80000" w:rsidP="00E35EEA">
            <w:pPr>
              <w:rPr>
                <w:rFonts w:ascii="Times New Roman" w:hAnsi="Times New Roman" w:cs="Times New Roman"/>
                <w:sz w:val="24"/>
                <w:szCs w:val="24"/>
              </w:rPr>
            </w:pPr>
            <w:r w:rsidRPr="0024101E">
              <w:rPr>
                <w:rFonts w:ascii="Times New Roman" w:hAnsi="Times New Roman" w:cs="Times New Roman"/>
                <w:sz w:val="24"/>
                <w:szCs w:val="24"/>
              </w:rPr>
              <w:lastRenderedPageBreak/>
              <w:t xml:space="preserve">Bilişim Verilerinin </w:t>
            </w:r>
            <w:r w:rsidR="00884B8F">
              <w:rPr>
                <w:rFonts w:ascii="Times New Roman" w:hAnsi="Times New Roman" w:cs="Times New Roman"/>
                <w:sz w:val="24"/>
                <w:szCs w:val="24"/>
              </w:rPr>
              <w:t>Kullanım Amacı</w:t>
            </w:r>
            <w:r w:rsidR="009D1A59">
              <w:rPr>
                <w:rFonts w:ascii="Times New Roman" w:hAnsi="Times New Roman" w:cs="Times New Roman"/>
                <w:sz w:val="24"/>
                <w:szCs w:val="24"/>
              </w:rPr>
              <w:t xml:space="preserve">, </w:t>
            </w:r>
          </w:p>
          <w:p w:rsidR="007D2C99" w:rsidRPr="0024101E" w:rsidRDefault="009D1A59" w:rsidP="00A36B20">
            <w:pPr>
              <w:rPr>
                <w:rFonts w:ascii="Times New Roman" w:hAnsi="Times New Roman" w:cs="Times New Roman"/>
                <w:sz w:val="24"/>
                <w:szCs w:val="24"/>
              </w:rPr>
            </w:pPr>
            <w:r w:rsidRPr="000753B0">
              <w:rPr>
                <w:rFonts w:ascii="Times New Roman" w:hAnsi="Times New Roman" w:cs="Times New Roman"/>
                <w:sz w:val="24"/>
                <w:szCs w:val="24"/>
              </w:rPr>
              <w:t>Şekli</w:t>
            </w:r>
          </w:p>
        </w:tc>
        <w:tc>
          <w:tcPr>
            <w:tcW w:w="567" w:type="dxa"/>
          </w:tcPr>
          <w:p w:rsidR="00B80000" w:rsidRPr="0024101E" w:rsidRDefault="00DE60CF" w:rsidP="00E35EEA">
            <w:pPr>
              <w:rPr>
                <w:rFonts w:ascii="Times New Roman" w:hAnsi="Times New Roman" w:cs="Times New Roman"/>
                <w:sz w:val="24"/>
                <w:szCs w:val="24"/>
              </w:rPr>
            </w:pPr>
            <w:r w:rsidRPr="0024101E">
              <w:rPr>
                <w:rFonts w:ascii="Times New Roman" w:hAnsi="Times New Roman" w:cs="Times New Roman"/>
                <w:sz w:val="24"/>
                <w:szCs w:val="24"/>
              </w:rPr>
              <w:t>1</w:t>
            </w:r>
            <w:r w:rsidR="00157554" w:rsidRPr="0024101E">
              <w:rPr>
                <w:rFonts w:ascii="Times New Roman" w:hAnsi="Times New Roman" w:cs="Times New Roman"/>
                <w:sz w:val="24"/>
                <w:szCs w:val="24"/>
              </w:rPr>
              <w:t>4</w:t>
            </w:r>
            <w:r w:rsidR="00B80000" w:rsidRPr="0024101E">
              <w:rPr>
                <w:rFonts w:ascii="Times New Roman" w:hAnsi="Times New Roman" w:cs="Times New Roman"/>
                <w:sz w:val="24"/>
                <w:szCs w:val="24"/>
              </w:rPr>
              <w:t>.</w:t>
            </w:r>
          </w:p>
        </w:tc>
        <w:tc>
          <w:tcPr>
            <w:tcW w:w="567" w:type="dxa"/>
          </w:tcPr>
          <w:p w:rsidR="00B80000" w:rsidRPr="0024101E" w:rsidRDefault="00B80000" w:rsidP="00E35EEA">
            <w:pPr>
              <w:jc w:val="both"/>
              <w:rPr>
                <w:rFonts w:ascii="Times New Roman" w:hAnsi="Times New Roman" w:cs="Times New Roman"/>
                <w:sz w:val="24"/>
                <w:szCs w:val="24"/>
              </w:rPr>
            </w:pPr>
            <w:r w:rsidRPr="0024101E">
              <w:rPr>
                <w:rFonts w:ascii="Times New Roman" w:hAnsi="Times New Roman" w:cs="Times New Roman"/>
                <w:sz w:val="24"/>
                <w:szCs w:val="24"/>
              </w:rPr>
              <w:t>(1)</w:t>
            </w:r>
          </w:p>
        </w:tc>
        <w:tc>
          <w:tcPr>
            <w:tcW w:w="6588" w:type="dxa"/>
            <w:gridSpan w:val="2"/>
          </w:tcPr>
          <w:p w:rsidR="00B80000" w:rsidRPr="0024101E" w:rsidRDefault="00E54B18" w:rsidP="00727750">
            <w:pPr>
              <w:jc w:val="both"/>
              <w:rPr>
                <w:rFonts w:ascii="Times New Roman" w:hAnsi="Times New Roman" w:cs="Times New Roman"/>
                <w:sz w:val="24"/>
                <w:szCs w:val="24"/>
              </w:rPr>
            </w:pPr>
            <w:r w:rsidRPr="0024101E">
              <w:rPr>
                <w:rFonts w:ascii="Times New Roman" w:hAnsi="Times New Roman" w:cs="Times New Roman"/>
                <w:sz w:val="24"/>
                <w:szCs w:val="24"/>
              </w:rPr>
              <w:t xml:space="preserve">Bilişim verileri, Anayasa’nın 19’uncu maddesinin (1)’inci fıkrasında, düzenlenen özel hayatın gizliliği </w:t>
            </w:r>
            <w:r w:rsidR="00306EDD" w:rsidRPr="0024101E">
              <w:rPr>
                <w:rFonts w:ascii="Times New Roman" w:hAnsi="Times New Roman" w:cs="Times New Roman"/>
                <w:sz w:val="24"/>
                <w:szCs w:val="24"/>
              </w:rPr>
              <w:t>ilkesine</w:t>
            </w:r>
            <w:r w:rsidRPr="0024101E">
              <w:rPr>
                <w:rFonts w:ascii="Times New Roman" w:hAnsi="Times New Roman" w:cs="Times New Roman"/>
                <w:sz w:val="24"/>
                <w:szCs w:val="24"/>
              </w:rPr>
              <w:t>, Kişisel Verilerin Korunması Yasası</w:t>
            </w:r>
            <w:r w:rsidR="00306EDD" w:rsidRPr="0024101E">
              <w:rPr>
                <w:rFonts w:ascii="Times New Roman" w:hAnsi="Times New Roman" w:cs="Times New Roman"/>
                <w:sz w:val="24"/>
                <w:szCs w:val="24"/>
              </w:rPr>
              <w:t xml:space="preserve"> ile</w:t>
            </w:r>
            <w:r w:rsidRPr="0024101E">
              <w:rPr>
                <w:rFonts w:ascii="Times New Roman" w:hAnsi="Times New Roman" w:cs="Times New Roman"/>
                <w:sz w:val="24"/>
                <w:szCs w:val="24"/>
              </w:rPr>
              <w:t xml:space="preserve"> Özel Hayatın ve Hayatın </w:t>
            </w:r>
            <w:r w:rsidR="00306EDD" w:rsidRPr="0024101E">
              <w:rPr>
                <w:rFonts w:ascii="Times New Roman" w:hAnsi="Times New Roman" w:cs="Times New Roman"/>
                <w:sz w:val="24"/>
                <w:szCs w:val="24"/>
              </w:rPr>
              <w:t>Gizli Alanının Korunması Yasası</w:t>
            </w:r>
            <w:r w:rsidRPr="0024101E">
              <w:rPr>
                <w:rFonts w:ascii="Times New Roman" w:hAnsi="Times New Roman" w:cs="Times New Roman"/>
                <w:sz w:val="24"/>
                <w:szCs w:val="24"/>
              </w:rPr>
              <w:t>nda belirtilen kurallara aykırı olarak kaydedilemez, kullanılamaz ve muhafaza edilemez.</w:t>
            </w:r>
          </w:p>
        </w:tc>
      </w:tr>
      <w:tr w:rsidR="00B80000" w:rsidRPr="0024101E" w:rsidTr="00727750">
        <w:tc>
          <w:tcPr>
            <w:tcW w:w="1526" w:type="dxa"/>
          </w:tcPr>
          <w:p w:rsidR="00A36B20" w:rsidRDefault="00A36B20" w:rsidP="00A36B20">
            <w:pPr>
              <w:rPr>
                <w:rFonts w:ascii="Times New Roman" w:hAnsi="Times New Roman" w:cs="Times New Roman"/>
                <w:sz w:val="24"/>
                <w:szCs w:val="24"/>
              </w:rPr>
            </w:pPr>
            <w:proofErr w:type="gramStart"/>
            <w:r w:rsidRPr="00A36B20">
              <w:rPr>
                <w:rFonts w:ascii="Times New Roman" w:hAnsi="Times New Roman" w:cs="Times New Roman"/>
                <w:sz w:val="24"/>
                <w:szCs w:val="24"/>
              </w:rPr>
              <w:t>ve</w:t>
            </w:r>
            <w:proofErr w:type="gramEnd"/>
            <w:r w:rsidRPr="00A36B20">
              <w:rPr>
                <w:rFonts w:ascii="Times New Roman" w:hAnsi="Times New Roman" w:cs="Times New Roman"/>
                <w:sz w:val="24"/>
                <w:szCs w:val="24"/>
              </w:rPr>
              <w:t xml:space="preserve"> Diğer</w:t>
            </w:r>
          </w:p>
          <w:p w:rsidR="00727750" w:rsidRDefault="00727750" w:rsidP="00A36B20">
            <w:pPr>
              <w:rPr>
                <w:rFonts w:ascii="Times New Roman" w:hAnsi="Times New Roman" w:cs="Times New Roman"/>
                <w:sz w:val="24"/>
                <w:szCs w:val="24"/>
              </w:rPr>
            </w:pPr>
            <w:r w:rsidRPr="00727750">
              <w:rPr>
                <w:rFonts w:ascii="Times New Roman" w:hAnsi="Times New Roman" w:cs="Times New Roman"/>
                <w:sz w:val="24"/>
                <w:szCs w:val="24"/>
              </w:rPr>
              <w:t>Ülkelere Transferi</w:t>
            </w:r>
          </w:p>
          <w:p w:rsidR="00FC5F61" w:rsidRDefault="00727750" w:rsidP="000753B0">
            <w:pPr>
              <w:rPr>
                <w:rFonts w:ascii="Times New Roman" w:hAnsi="Times New Roman" w:cs="Times New Roman"/>
                <w:sz w:val="24"/>
                <w:szCs w:val="24"/>
              </w:rPr>
            </w:pPr>
            <w:r w:rsidRPr="00727750">
              <w:rPr>
                <w:rFonts w:ascii="Times New Roman" w:hAnsi="Times New Roman" w:cs="Times New Roman"/>
                <w:sz w:val="24"/>
                <w:szCs w:val="24"/>
              </w:rPr>
              <w:t xml:space="preserve">89/2007   </w:t>
            </w:r>
          </w:p>
          <w:p w:rsidR="00B80000" w:rsidRPr="0024101E" w:rsidRDefault="00FC5F61" w:rsidP="000753B0">
            <w:pPr>
              <w:rPr>
                <w:rFonts w:ascii="Times New Roman" w:hAnsi="Times New Roman" w:cs="Times New Roman"/>
                <w:sz w:val="24"/>
                <w:szCs w:val="24"/>
              </w:rPr>
            </w:pPr>
            <w:r w:rsidRPr="00FC5F61">
              <w:rPr>
                <w:rFonts w:ascii="Times New Roman" w:hAnsi="Times New Roman" w:cs="Times New Roman"/>
                <w:sz w:val="24"/>
                <w:szCs w:val="24"/>
              </w:rPr>
              <w:t>32/2014</w:t>
            </w:r>
          </w:p>
        </w:tc>
        <w:tc>
          <w:tcPr>
            <w:tcW w:w="567" w:type="dxa"/>
          </w:tcPr>
          <w:p w:rsidR="00B80000" w:rsidRPr="0024101E" w:rsidRDefault="00B80000" w:rsidP="00E35EEA">
            <w:pPr>
              <w:jc w:val="center"/>
              <w:rPr>
                <w:rFonts w:ascii="Times New Roman" w:hAnsi="Times New Roman" w:cs="Times New Roman"/>
                <w:sz w:val="24"/>
                <w:szCs w:val="24"/>
              </w:rPr>
            </w:pPr>
          </w:p>
        </w:tc>
        <w:tc>
          <w:tcPr>
            <w:tcW w:w="567" w:type="dxa"/>
          </w:tcPr>
          <w:p w:rsidR="00B80000" w:rsidRPr="0024101E" w:rsidRDefault="000F45A7" w:rsidP="00E35EEA">
            <w:pPr>
              <w:jc w:val="both"/>
              <w:rPr>
                <w:rFonts w:ascii="Times New Roman" w:hAnsi="Times New Roman" w:cs="Times New Roman"/>
                <w:sz w:val="24"/>
                <w:szCs w:val="24"/>
              </w:rPr>
            </w:pPr>
            <w:r w:rsidRPr="0024101E">
              <w:rPr>
                <w:rFonts w:ascii="Times New Roman" w:hAnsi="Times New Roman" w:cs="Times New Roman"/>
                <w:sz w:val="24"/>
                <w:szCs w:val="24"/>
              </w:rPr>
              <w:t>(2</w:t>
            </w:r>
            <w:r w:rsidR="00B80000" w:rsidRPr="0024101E">
              <w:rPr>
                <w:rFonts w:ascii="Times New Roman" w:hAnsi="Times New Roman" w:cs="Times New Roman"/>
                <w:sz w:val="24"/>
                <w:szCs w:val="24"/>
              </w:rPr>
              <w:t>)</w:t>
            </w:r>
          </w:p>
        </w:tc>
        <w:tc>
          <w:tcPr>
            <w:tcW w:w="6588" w:type="dxa"/>
            <w:gridSpan w:val="2"/>
          </w:tcPr>
          <w:p w:rsidR="00696639" w:rsidRPr="0024101E" w:rsidRDefault="003D3512" w:rsidP="000753B0">
            <w:pPr>
              <w:jc w:val="both"/>
              <w:rPr>
                <w:rFonts w:ascii="Times New Roman" w:hAnsi="Times New Roman" w:cs="Times New Roman"/>
                <w:sz w:val="24"/>
                <w:szCs w:val="24"/>
              </w:rPr>
            </w:pPr>
            <w:r w:rsidRPr="0024101E">
              <w:rPr>
                <w:rFonts w:ascii="Times New Roman" w:hAnsi="Times New Roman" w:cs="Times New Roman"/>
                <w:sz w:val="24"/>
                <w:szCs w:val="24"/>
              </w:rPr>
              <w:t xml:space="preserve">Bu Yasa uyarınca kaydedilen, muhafaza edilen veya izlenen bilişim verileri, </w:t>
            </w:r>
            <w:r w:rsidR="000753B0">
              <w:rPr>
                <w:rFonts w:ascii="Times New Roman" w:hAnsi="Times New Roman" w:cs="Times New Roman"/>
                <w:sz w:val="24"/>
                <w:szCs w:val="24"/>
              </w:rPr>
              <w:t>bu Yasanın</w:t>
            </w:r>
            <w:r w:rsidR="00627EFC" w:rsidRPr="00627EFC">
              <w:rPr>
                <w:rFonts w:ascii="Times New Roman" w:hAnsi="Times New Roman" w:cs="Times New Roman"/>
                <w:color w:val="FF0000"/>
                <w:sz w:val="24"/>
                <w:szCs w:val="24"/>
              </w:rPr>
              <w:t xml:space="preserve"> </w:t>
            </w:r>
            <w:r w:rsidR="00627EFC" w:rsidRPr="00977189">
              <w:rPr>
                <w:rFonts w:ascii="Times New Roman" w:hAnsi="Times New Roman" w:cs="Times New Roman"/>
                <w:sz w:val="24"/>
                <w:szCs w:val="24"/>
              </w:rPr>
              <w:t>13’üncü madde</w:t>
            </w:r>
            <w:r w:rsidR="000753B0" w:rsidRPr="00977189">
              <w:rPr>
                <w:rFonts w:ascii="Times New Roman" w:hAnsi="Times New Roman" w:cs="Times New Roman"/>
                <w:sz w:val="24"/>
                <w:szCs w:val="24"/>
              </w:rPr>
              <w:t>si</w:t>
            </w:r>
            <w:r w:rsidR="00627EFC" w:rsidRPr="00977189">
              <w:rPr>
                <w:rFonts w:ascii="Times New Roman" w:hAnsi="Times New Roman" w:cs="Times New Roman"/>
                <w:sz w:val="24"/>
                <w:szCs w:val="24"/>
              </w:rPr>
              <w:t>nin (2)’</w:t>
            </w:r>
            <w:proofErr w:type="spellStart"/>
            <w:r w:rsidR="00627EFC" w:rsidRPr="00977189">
              <w:rPr>
                <w:rFonts w:ascii="Times New Roman" w:hAnsi="Times New Roman" w:cs="Times New Roman"/>
                <w:sz w:val="24"/>
                <w:szCs w:val="24"/>
              </w:rPr>
              <w:t>nci</w:t>
            </w:r>
            <w:proofErr w:type="spellEnd"/>
            <w:r w:rsidR="00627EFC" w:rsidRPr="00977189">
              <w:rPr>
                <w:rFonts w:ascii="Times New Roman" w:hAnsi="Times New Roman" w:cs="Times New Roman"/>
                <w:sz w:val="24"/>
                <w:szCs w:val="24"/>
              </w:rPr>
              <w:t xml:space="preserve"> fıkrasının </w:t>
            </w:r>
            <w:r w:rsidR="000753B0" w:rsidRPr="00977189">
              <w:rPr>
                <w:rFonts w:ascii="Times New Roman" w:hAnsi="Times New Roman" w:cs="Times New Roman"/>
                <w:sz w:val="24"/>
                <w:szCs w:val="24"/>
              </w:rPr>
              <w:t xml:space="preserve">“Ancak” </w:t>
            </w:r>
            <w:r w:rsidR="00627EFC" w:rsidRPr="00977189">
              <w:rPr>
                <w:rFonts w:ascii="Times New Roman" w:hAnsi="Times New Roman" w:cs="Times New Roman"/>
                <w:sz w:val="24"/>
                <w:szCs w:val="24"/>
              </w:rPr>
              <w:t>koşul bendi kuralları haricinde</w:t>
            </w:r>
            <w:r w:rsidR="00C521DD" w:rsidRPr="00977189">
              <w:rPr>
                <w:rFonts w:ascii="Times New Roman" w:hAnsi="Times New Roman" w:cs="Times New Roman"/>
                <w:sz w:val="24"/>
                <w:szCs w:val="24"/>
              </w:rPr>
              <w:t>,</w:t>
            </w:r>
            <w:r w:rsidR="00627EFC" w:rsidRPr="00977189">
              <w:rPr>
                <w:rFonts w:ascii="Times New Roman" w:hAnsi="Times New Roman" w:cs="Times New Roman"/>
                <w:sz w:val="24"/>
                <w:szCs w:val="24"/>
              </w:rPr>
              <w:t xml:space="preserve"> </w:t>
            </w:r>
            <w:r w:rsidR="00727750">
              <w:rPr>
                <w:rFonts w:ascii="Times New Roman" w:hAnsi="Times New Roman" w:cs="Times New Roman"/>
                <w:sz w:val="24"/>
                <w:szCs w:val="24"/>
              </w:rPr>
              <w:t>m</w:t>
            </w:r>
            <w:r w:rsidR="00E81C6E" w:rsidRPr="00727750">
              <w:rPr>
                <w:rFonts w:ascii="Times New Roman" w:hAnsi="Times New Roman" w:cs="Times New Roman"/>
                <w:sz w:val="24"/>
                <w:szCs w:val="24"/>
              </w:rPr>
              <w:t xml:space="preserve">ahkeme kararı olmadıkça </w:t>
            </w:r>
            <w:r w:rsidRPr="0024101E">
              <w:rPr>
                <w:rFonts w:ascii="Times New Roman" w:hAnsi="Times New Roman" w:cs="Times New Roman"/>
                <w:sz w:val="24"/>
                <w:szCs w:val="24"/>
              </w:rPr>
              <w:t>hiç</w:t>
            </w:r>
            <w:r w:rsidR="000F45A7" w:rsidRPr="0024101E">
              <w:rPr>
                <w:rFonts w:ascii="Times New Roman" w:hAnsi="Times New Roman" w:cs="Times New Roman"/>
                <w:sz w:val="24"/>
                <w:szCs w:val="24"/>
              </w:rPr>
              <w:t xml:space="preserve"> </w:t>
            </w:r>
            <w:r w:rsidRPr="0024101E">
              <w:rPr>
                <w:rFonts w:ascii="Times New Roman" w:hAnsi="Times New Roman" w:cs="Times New Roman"/>
                <w:sz w:val="24"/>
                <w:szCs w:val="24"/>
              </w:rPr>
              <w:t xml:space="preserve">bir şekilde hiç kimseye verilemez ve verilmesi talep edilemez. </w:t>
            </w:r>
          </w:p>
        </w:tc>
      </w:tr>
      <w:tr w:rsidR="00E81C6E" w:rsidRPr="0024101E" w:rsidTr="00727750">
        <w:trPr>
          <w:trHeight w:val="227"/>
        </w:trPr>
        <w:tc>
          <w:tcPr>
            <w:tcW w:w="1526" w:type="dxa"/>
          </w:tcPr>
          <w:p w:rsidR="00E81C6E" w:rsidRPr="0024101E" w:rsidRDefault="00E81C6E" w:rsidP="00727750">
            <w:pPr>
              <w:rPr>
                <w:rFonts w:ascii="Times New Roman" w:hAnsi="Times New Roman" w:cs="Times New Roman"/>
                <w:sz w:val="24"/>
                <w:szCs w:val="24"/>
              </w:rPr>
            </w:pPr>
          </w:p>
        </w:tc>
        <w:tc>
          <w:tcPr>
            <w:tcW w:w="567" w:type="dxa"/>
          </w:tcPr>
          <w:p w:rsidR="00E81C6E" w:rsidRPr="0024101E" w:rsidRDefault="00E81C6E" w:rsidP="00E35EEA">
            <w:pPr>
              <w:rPr>
                <w:rFonts w:ascii="Times New Roman" w:hAnsi="Times New Roman" w:cs="Times New Roman"/>
                <w:sz w:val="24"/>
                <w:szCs w:val="24"/>
              </w:rPr>
            </w:pPr>
          </w:p>
        </w:tc>
        <w:tc>
          <w:tcPr>
            <w:tcW w:w="567" w:type="dxa"/>
          </w:tcPr>
          <w:p w:rsidR="00E81C6E" w:rsidRPr="0024101E" w:rsidRDefault="00E81C6E" w:rsidP="00727750">
            <w:pPr>
              <w:jc w:val="both"/>
              <w:rPr>
                <w:rFonts w:ascii="Times New Roman" w:hAnsi="Times New Roman" w:cs="Times New Roman"/>
                <w:sz w:val="24"/>
                <w:szCs w:val="24"/>
              </w:rPr>
            </w:pPr>
            <w:r w:rsidRPr="0024101E">
              <w:rPr>
                <w:rFonts w:ascii="Times New Roman" w:hAnsi="Times New Roman" w:cs="Times New Roman"/>
                <w:sz w:val="24"/>
                <w:szCs w:val="24"/>
              </w:rPr>
              <w:t>(3)</w:t>
            </w:r>
          </w:p>
        </w:tc>
        <w:tc>
          <w:tcPr>
            <w:tcW w:w="6588" w:type="dxa"/>
            <w:gridSpan w:val="2"/>
          </w:tcPr>
          <w:p w:rsidR="00E81C6E" w:rsidRPr="00727750" w:rsidRDefault="00E81C6E" w:rsidP="00947AB4">
            <w:pPr>
              <w:jc w:val="both"/>
              <w:rPr>
                <w:rFonts w:ascii="Times New Roman" w:hAnsi="Times New Roman" w:cs="Times New Roman"/>
                <w:sz w:val="24"/>
                <w:szCs w:val="24"/>
              </w:rPr>
            </w:pPr>
            <w:r w:rsidRPr="00727750">
              <w:rPr>
                <w:rFonts w:ascii="Times New Roman" w:hAnsi="Times New Roman" w:cs="Times New Roman"/>
                <w:sz w:val="24"/>
                <w:szCs w:val="24"/>
              </w:rPr>
              <w:t>Bilişim verileri</w:t>
            </w:r>
            <w:r w:rsidR="00D3448D" w:rsidRPr="00727750">
              <w:rPr>
                <w:rFonts w:ascii="Times New Roman" w:hAnsi="Times New Roman" w:cs="Times New Roman"/>
                <w:sz w:val="24"/>
                <w:szCs w:val="24"/>
              </w:rPr>
              <w:t>,</w:t>
            </w:r>
            <w:r w:rsidRPr="00727750">
              <w:rPr>
                <w:rFonts w:ascii="Times New Roman" w:hAnsi="Times New Roman" w:cs="Times New Roman"/>
                <w:sz w:val="24"/>
                <w:szCs w:val="24"/>
              </w:rPr>
              <w:t xml:space="preserve"> </w:t>
            </w:r>
            <w:r w:rsidR="00947AB4" w:rsidRPr="00977189">
              <w:rPr>
                <w:rFonts w:ascii="Times New Roman" w:hAnsi="Times New Roman" w:cs="Times New Roman"/>
                <w:sz w:val="24"/>
                <w:szCs w:val="24"/>
              </w:rPr>
              <w:t xml:space="preserve">Kent Güvenlik Yönetim Sistemi Şube </w:t>
            </w:r>
            <w:r w:rsidR="00947AB4" w:rsidRPr="00910AD4">
              <w:rPr>
                <w:rFonts w:ascii="Times New Roman" w:hAnsi="Times New Roman" w:cs="Times New Roman"/>
                <w:sz w:val="24"/>
                <w:szCs w:val="24"/>
              </w:rPr>
              <w:t>Amirliğinde görevli</w:t>
            </w:r>
            <w:r w:rsidRPr="00727750">
              <w:rPr>
                <w:rFonts w:ascii="Times New Roman" w:hAnsi="Times New Roman" w:cs="Times New Roman"/>
                <w:sz w:val="24"/>
                <w:szCs w:val="24"/>
              </w:rPr>
              <w:t xml:space="preserve"> </w:t>
            </w:r>
            <w:r w:rsidR="00947AB4">
              <w:rPr>
                <w:rFonts w:ascii="Times New Roman" w:hAnsi="Times New Roman" w:cs="Times New Roman"/>
                <w:sz w:val="24"/>
                <w:szCs w:val="24"/>
              </w:rPr>
              <w:t xml:space="preserve">personel </w:t>
            </w:r>
            <w:r w:rsidRPr="00727750">
              <w:rPr>
                <w:rFonts w:ascii="Times New Roman" w:hAnsi="Times New Roman" w:cs="Times New Roman"/>
                <w:sz w:val="24"/>
                <w:szCs w:val="24"/>
              </w:rPr>
              <w:t>tarafından</w:t>
            </w:r>
            <w:r w:rsidR="00093591">
              <w:rPr>
                <w:rFonts w:ascii="Times New Roman" w:hAnsi="Times New Roman" w:cs="Times New Roman"/>
                <w:sz w:val="24"/>
                <w:szCs w:val="24"/>
              </w:rPr>
              <w:t xml:space="preserve">, </w:t>
            </w:r>
          </w:p>
        </w:tc>
      </w:tr>
      <w:tr w:rsidR="00DB40CE" w:rsidRPr="0024101E" w:rsidTr="00727750">
        <w:tc>
          <w:tcPr>
            <w:tcW w:w="1526" w:type="dxa"/>
          </w:tcPr>
          <w:p w:rsidR="00DB40CE" w:rsidRPr="0024101E" w:rsidRDefault="00DB40CE" w:rsidP="00E35EEA">
            <w:pPr>
              <w:jc w:val="center"/>
              <w:rPr>
                <w:rFonts w:ascii="Times New Roman" w:hAnsi="Times New Roman" w:cs="Times New Roman"/>
                <w:sz w:val="24"/>
                <w:szCs w:val="24"/>
              </w:rPr>
            </w:pPr>
            <w:r w:rsidRPr="0024101E">
              <w:br w:type="page"/>
            </w:r>
          </w:p>
        </w:tc>
        <w:tc>
          <w:tcPr>
            <w:tcW w:w="567" w:type="dxa"/>
          </w:tcPr>
          <w:p w:rsidR="00DB40CE" w:rsidRPr="0024101E" w:rsidRDefault="00DB40CE" w:rsidP="00E35EEA">
            <w:pPr>
              <w:jc w:val="center"/>
              <w:rPr>
                <w:rFonts w:ascii="Times New Roman" w:hAnsi="Times New Roman" w:cs="Times New Roman"/>
                <w:sz w:val="24"/>
                <w:szCs w:val="24"/>
              </w:rPr>
            </w:pPr>
          </w:p>
        </w:tc>
        <w:tc>
          <w:tcPr>
            <w:tcW w:w="567" w:type="dxa"/>
          </w:tcPr>
          <w:p w:rsidR="00DB40CE" w:rsidRPr="0024101E" w:rsidRDefault="00DB40CE" w:rsidP="00E35EEA">
            <w:pPr>
              <w:jc w:val="both"/>
              <w:rPr>
                <w:rFonts w:ascii="Times New Roman" w:hAnsi="Times New Roman" w:cs="Times New Roman"/>
                <w:sz w:val="24"/>
                <w:szCs w:val="24"/>
              </w:rPr>
            </w:pPr>
          </w:p>
        </w:tc>
        <w:tc>
          <w:tcPr>
            <w:tcW w:w="709" w:type="dxa"/>
          </w:tcPr>
          <w:p w:rsidR="00DB40CE" w:rsidRPr="0024101E" w:rsidRDefault="00DB40CE" w:rsidP="004B7A26">
            <w:pPr>
              <w:jc w:val="center"/>
              <w:rPr>
                <w:rFonts w:ascii="Times New Roman" w:hAnsi="Times New Roman" w:cs="Times New Roman"/>
                <w:sz w:val="24"/>
                <w:szCs w:val="24"/>
              </w:rPr>
            </w:pPr>
            <w:r w:rsidRPr="0024101E">
              <w:rPr>
                <w:rFonts w:ascii="Times New Roman" w:hAnsi="Times New Roman" w:cs="Times New Roman"/>
                <w:sz w:val="24"/>
                <w:szCs w:val="24"/>
              </w:rPr>
              <w:t>(A)</w:t>
            </w:r>
          </w:p>
        </w:tc>
        <w:tc>
          <w:tcPr>
            <w:tcW w:w="5879" w:type="dxa"/>
          </w:tcPr>
          <w:p w:rsidR="00DB40CE" w:rsidRPr="00727750" w:rsidRDefault="00DB40CE" w:rsidP="004B7A26">
            <w:pPr>
              <w:jc w:val="both"/>
              <w:rPr>
                <w:rFonts w:ascii="Times New Roman" w:hAnsi="Times New Roman" w:cs="Times New Roman"/>
                <w:sz w:val="24"/>
                <w:szCs w:val="24"/>
              </w:rPr>
            </w:pPr>
            <w:r w:rsidRPr="00727750">
              <w:rPr>
                <w:rFonts w:ascii="Times New Roman" w:hAnsi="Times New Roman" w:cs="Times New Roman"/>
                <w:sz w:val="24"/>
                <w:szCs w:val="24"/>
              </w:rPr>
              <w:t>Kamuya açık alanlarda güvenliğin sağlanması ve korunması</w:t>
            </w:r>
            <w:r w:rsidR="004B7A26">
              <w:rPr>
                <w:rFonts w:ascii="Times New Roman" w:hAnsi="Times New Roman" w:cs="Times New Roman"/>
                <w:sz w:val="24"/>
                <w:szCs w:val="24"/>
              </w:rPr>
              <w:t>,</w:t>
            </w:r>
            <w:r w:rsidRPr="00727750">
              <w:rPr>
                <w:rFonts w:ascii="Times New Roman" w:hAnsi="Times New Roman" w:cs="Times New Roman"/>
                <w:sz w:val="24"/>
                <w:szCs w:val="24"/>
              </w:rPr>
              <w:t xml:space="preserve"> </w:t>
            </w:r>
          </w:p>
        </w:tc>
      </w:tr>
      <w:tr w:rsidR="00DB40CE" w:rsidRPr="0024101E" w:rsidTr="00727750">
        <w:tc>
          <w:tcPr>
            <w:tcW w:w="1526" w:type="dxa"/>
          </w:tcPr>
          <w:p w:rsidR="00DB40CE" w:rsidRPr="0024101E" w:rsidRDefault="00DB40CE" w:rsidP="00E35EEA">
            <w:pPr>
              <w:jc w:val="center"/>
              <w:rPr>
                <w:rFonts w:ascii="Times New Roman" w:hAnsi="Times New Roman" w:cs="Times New Roman"/>
                <w:sz w:val="24"/>
                <w:szCs w:val="24"/>
              </w:rPr>
            </w:pPr>
          </w:p>
        </w:tc>
        <w:tc>
          <w:tcPr>
            <w:tcW w:w="567" w:type="dxa"/>
          </w:tcPr>
          <w:p w:rsidR="00DB40CE" w:rsidRPr="0024101E" w:rsidRDefault="00DB40CE" w:rsidP="00E35EEA">
            <w:pPr>
              <w:jc w:val="center"/>
              <w:rPr>
                <w:rFonts w:ascii="Times New Roman" w:hAnsi="Times New Roman" w:cs="Times New Roman"/>
                <w:sz w:val="24"/>
                <w:szCs w:val="24"/>
              </w:rPr>
            </w:pPr>
          </w:p>
        </w:tc>
        <w:tc>
          <w:tcPr>
            <w:tcW w:w="567" w:type="dxa"/>
          </w:tcPr>
          <w:p w:rsidR="00DB40CE" w:rsidRPr="0024101E" w:rsidRDefault="00DB40CE" w:rsidP="00E35EEA">
            <w:pPr>
              <w:jc w:val="both"/>
              <w:rPr>
                <w:rFonts w:ascii="Times New Roman" w:hAnsi="Times New Roman" w:cs="Times New Roman"/>
                <w:sz w:val="24"/>
                <w:szCs w:val="24"/>
              </w:rPr>
            </w:pPr>
          </w:p>
        </w:tc>
        <w:tc>
          <w:tcPr>
            <w:tcW w:w="709" w:type="dxa"/>
          </w:tcPr>
          <w:p w:rsidR="00DB40CE" w:rsidRPr="0024101E" w:rsidRDefault="00DB40CE" w:rsidP="004B7A26">
            <w:pPr>
              <w:jc w:val="center"/>
              <w:rPr>
                <w:rFonts w:ascii="Times New Roman" w:hAnsi="Times New Roman" w:cs="Times New Roman"/>
                <w:sz w:val="24"/>
                <w:szCs w:val="24"/>
              </w:rPr>
            </w:pPr>
            <w:r w:rsidRPr="0024101E">
              <w:rPr>
                <w:rFonts w:ascii="Times New Roman" w:hAnsi="Times New Roman" w:cs="Times New Roman"/>
                <w:sz w:val="24"/>
                <w:szCs w:val="24"/>
              </w:rPr>
              <w:t>(B)</w:t>
            </w:r>
          </w:p>
        </w:tc>
        <w:tc>
          <w:tcPr>
            <w:tcW w:w="5879" w:type="dxa"/>
          </w:tcPr>
          <w:p w:rsidR="00DB40CE" w:rsidRPr="00727750" w:rsidRDefault="00DB40CE" w:rsidP="004B7A26">
            <w:pPr>
              <w:jc w:val="both"/>
              <w:rPr>
                <w:rFonts w:ascii="Times New Roman" w:hAnsi="Times New Roman" w:cs="Times New Roman"/>
                <w:sz w:val="24"/>
                <w:szCs w:val="24"/>
              </w:rPr>
            </w:pPr>
            <w:r w:rsidRPr="00727750">
              <w:rPr>
                <w:rFonts w:ascii="Times New Roman" w:hAnsi="Times New Roman" w:cs="Times New Roman"/>
                <w:sz w:val="24"/>
                <w:szCs w:val="24"/>
              </w:rPr>
              <w:t>Trafik akışının ve düzeninin sağlanması,</w:t>
            </w:r>
          </w:p>
        </w:tc>
      </w:tr>
      <w:tr w:rsidR="00DB40CE" w:rsidRPr="0024101E" w:rsidTr="00727750">
        <w:tc>
          <w:tcPr>
            <w:tcW w:w="1526" w:type="dxa"/>
          </w:tcPr>
          <w:p w:rsidR="00DB40CE" w:rsidRPr="0024101E" w:rsidRDefault="00BA52E5" w:rsidP="00E35EEA">
            <w:pPr>
              <w:jc w:val="center"/>
              <w:rPr>
                <w:rFonts w:ascii="Times New Roman" w:hAnsi="Times New Roman" w:cs="Times New Roman"/>
                <w:sz w:val="24"/>
                <w:szCs w:val="24"/>
              </w:rPr>
            </w:pPr>
            <w:r>
              <w:br w:type="page"/>
            </w:r>
          </w:p>
        </w:tc>
        <w:tc>
          <w:tcPr>
            <w:tcW w:w="567" w:type="dxa"/>
          </w:tcPr>
          <w:p w:rsidR="00DB40CE" w:rsidRPr="0024101E" w:rsidRDefault="00DB40CE" w:rsidP="00E35EEA">
            <w:pPr>
              <w:jc w:val="center"/>
              <w:rPr>
                <w:rFonts w:ascii="Times New Roman" w:hAnsi="Times New Roman" w:cs="Times New Roman"/>
                <w:sz w:val="24"/>
                <w:szCs w:val="24"/>
              </w:rPr>
            </w:pPr>
          </w:p>
        </w:tc>
        <w:tc>
          <w:tcPr>
            <w:tcW w:w="567" w:type="dxa"/>
          </w:tcPr>
          <w:p w:rsidR="00DB40CE" w:rsidRPr="0024101E" w:rsidRDefault="00DB40CE" w:rsidP="00E35EEA">
            <w:pPr>
              <w:jc w:val="both"/>
              <w:rPr>
                <w:rFonts w:ascii="Times New Roman" w:hAnsi="Times New Roman" w:cs="Times New Roman"/>
                <w:sz w:val="24"/>
                <w:szCs w:val="24"/>
              </w:rPr>
            </w:pPr>
          </w:p>
        </w:tc>
        <w:tc>
          <w:tcPr>
            <w:tcW w:w="709" w:type="dxa"/>
          </w:tcPr>
          <w:p w:rsidR="00DB40CE" w:rsidRPr="0024101E" w:rsidRDefault="00DB40CE" w:rsidP="004B7A26">
            <w:pPr>
              <w:jc w:val="center"/>
              <w:rPr>
                <w:rFonts w:ascii="Times New Roman" w:hAnsi="Times New Roman" w:cs="Times New Roman"/>
                <w:sz w:val="24"/>
                <w:szCs w:val="24"/>
              </w:rPr>
            </w:pPr>
            <w:r w:rsidRPr="0024101E">
              <w:rPr>
                <w:rFonts w:ascii="Times New Roman" w:hAnsi="Times New Roman" w:cs="Times New Roman"/>
                <w:sz w:val="24"/>
                <w:szCs w:val="24"/>
              </w:rPr>
              <w:t>(C)</w:t>
            </w:r>
          </w:p>
        </w:tc>
        <w:tc>
          <w:tcPr>
            <w:tcW w:w="5879" w:type="dxa"/>
          </w:tcPr>
          <w:p w:rsidR="00DB40CE" w:rsidRPr="00727750" w:rsidRDefault="009C0380" w:rsidP="004B7A26">
            <w:pPr>
              <w:jc w:val="both"/>
              <w:rPr>
                <w:rFonts w:ascii="Times New Roman" w:hAnsi="Times New Roman" w:cs="Times New Roman"/>
                <w:sz w:val="24"/>
                <w:szCs w:val="24"/>
              </w:rPr>
            </w:pPr>
            <w:r>
              <w:rPr>
                <w:rFonts w:ascii="Times New Roman" w:hAnsi="Times New Roman" w:cs="Times New Roman"/>
                <w:sz w:val="24"/>
                <w:szCs w:val="24"/>
              </w:rPr>
              <w:t xml:space="preserve">Soruşturmada kullanabilmesi </w:t>
            </w:r>
            <w:r w:rsidR="004B7A26">
              <w:rPr>
                <w:rFonts w:ascii="Times New Roman" w:hAnsi="Times New Roman" w:cs="Times New Roman"/>
                <w:sz w:val="24"/>
                <w:szCs w:val="24"/>
              </w:rPr>
              <w:t>ve</w:t>
            </w:r>
          </w:p>
        </w:tc>
      </w:tr>
      <w:tr w:rsidR="00DB40CE" w:rsidRPr="0024101E" w:rsidTr="00727750">
        <w:tc>
          <w:tcPr>
            <w:tcW w:w="1526" w:type="dxa"/>
          </w:tcPr>
          <w:p w:rsidR="00DB40CE" w:rsidRPr="0024101E" w:rsidRDefault="00DB40CE" w:rsidP="00E35EEA">
            <w:pPr>
              <w:jc w:val="center"/>
              <w:rPr>
                <w:rFonts w:ascii="Times New Roman" w:hAnsi="Times New Roman" w:cs="Times New Roman"/>
                <w:sz w:val="24"/>
                <w:szCs w:val="24"/>
              </w:rPr>
            </w:pPr>
          </w:p>
        </w:tc>
        <w:tc>
          <w:tcPr>
            <w:tcW w:w="567" w:type="dxa"/>
          </w:tcPr>
          <w:p w:rsidR="00DB40CE" w:rsidRPr="0024101E" w:rsidRDefault="00DB40CE" w:rsidP="00E35EEA">
            <w:pPr>
              <w:jc w:val="center"/>
              <w:rPr>
                <w:rFonts w:ascii="Times New Roman" w:hAnsi="Times New Roman" w:cs="Times New Roman"/>
                <w:sz w:val="24"/>
                <w:szCs w:val="24"/>
              </w:rPr>
            </w:pPr>
          </w:p>
        </w:tc>
        <w:tc>
          <w:tcPr>
            <w:tcW w:w="567" w:type="dxa"/>
          </w:tcPr>
          <w:p w:rsidR="00DB40CE" w:rsidRPr="0024101E" w:rsidRDefault="00DB40CE" w:rsidP="00E35EEA">
            <w:pPr>
              <w:jc w:val="both"/>
              <w:rPr>
                <w:rFonts w:ascii="Times New Roman" w:hAnsi="Times New Roman" w:cs="Times New Roman"/>
                <w:sz w:val="24"/>
                <w:szCs w:val="24"/>
              </w:rPr>
            </w:pPr>
          </w:p>
        </w:tc>
        <w:tc>
          <w:tcPr>
            <w:tcW w:w="709" w:type="dxa"/>
          </w:tcPr>
          <w:p w:rsidR="00DB40CE" w:rsidRPr="0024101E" w:rsidRDefault="00DB40CE" w:rsidP="004B7A26">
            <w:pPr>
              <w:jc w:val="center"/>
              <w:rPr>
                <w:rFonts w:ascii="Times New Roman" w:hAnsi="Times New Roman" w:cs="Times New Roman"/>
                <w:sz w:val="24"/>
                <w:szCs w:val="24"/>
              </w:rPr>
            </w:pPr>
            <w:r w:rsidRPr="0024101E">
              <w:rPr>
                <w:rFonts w:ascii="Times New Roman" w:hAnsi="Times New Roman" w:cs="Times New Roman"/>
                <w:sz w:val="24"/>
                <w:szCs w:val="24"/>
              </w:rPr>
              <w:t>(Ç)</w:t>
            </w:r>
          </w:p>
        </w:tc>
        <w:tc>
          <w:tcPr>
            <w:tcW w:w="5879" w:type="dxa"/>
          </w:tcPr>
          <w:p w:rsidR="00DB40CE" w:rsidRPr="00727750" w:rsidRDefault="00DB40CE" w:rsidP="004B7A26">
            <w:pPr>
              <w:jc w:val="both"/>
              <w:rPr>
                <w:rFonts w:ascii="Times New Roman" w:hAnsi="Times New Roman" w:cs="Times New Roman"/>
                <w:sz w:val="24"/>
                <w:szCs w:val="24"/>
              </w:rPr>
            </w:pPr>
            <w:r w:rsidRPr="00727750">
              <w:rPr>
                <w:rFonts w:ascii="Times New Roman" w:hAnsi="Times New Roman" w:cs="Times New Roman"/>
                <w:sz w:val="24"/>
                <w:szCs w:val="24"/>
              </w:rPr>
              <w:t xml:space="preserve">Doğrudan suça ilişkin konularda, suçların takip edilmesi ve delillerin tespit edilerek faillerin yakalanması </w:t>
            </w:r>
          </w:p>
        </w:tc>
      </w:tr>
      <w:tr w:rsidR="00E327B2" w:rsidRPr="0024101E" w:rsidTr="00727750">
        <w:tc>
          <w:tcPr>
            <w:tcW w:w="1526" w:type="dxa"/>
          </w:tcPr>
          <w:p w:rsidR="00E327B2" w:rsidRPr="0024101E" w:rsidRDefault="00E327B2" w:rsidP="00727750">
            <w:pPr>
              <w:rPr>
                <w:rFonts w:ascii="Times New Roman" w:hAnsi="Times New Roman" w:cs="Times New Roman"/>
                <w:sz w:val="24"/>
                <w:szCs w:val="24"/>
              </w:rPr>
            </w:pPr>
            <w:r w:rsidRPr="0024101E">
              <w:br w:type="page"/>
            </w:r>
          </w:p>
        </w:tc>
        <w:tc>
          <w:tcPr>
            <w:tcW w:w="567" w:type="dxa"/>
          </w:tcPr>
          <w:p w:rsidR="00E327B2" w:rsidRPr="0024101E" w:rsidRDefault="00E327B2" w:rsidP="00E35EEA">
            <w:pPr>
              <w:rPr>
                <w:rFonts w:ascii="Times New Roman" w:hAnsi="Times New Roman" w:cs="Times New Roman"/>
                <w:sz w:val="24"/>
                <w:szCs w:val="24"/>
              </w:rPr>
            </w:pPr>
          </w:p>
        </w:tc>
        <w:tc>
          <w:tcPr>
            <w:tcW w:w="567" w:type="dxa"/>
          </w:tcPr>
          <w:p w:rsidR="00E327B2" w:rsidRPr="0024101E" w:rsidRDefault="00E327B2" w:rsidP="00E35EEA">
            <w:pPr>
              <w:jc w:val="both"/>
              <w:rPr>
                <w:rFonts w:ascii="Times New Roman" w:hAnsi="Times New Roman" w:cs="Times New Roman"/>
                <w:sz w:val="24"/>
                <w:szCs w:val="24"/>
              </w:rPr>
            </w:pPr>
          </w:p>
        </w:tc>
        <w:tc>
          <w:tcPr>
            <w:tcW w:w="6588" w:type="dxa"/>
            <w:gridSpan w:val="2"/>
          </w:tcPr>
          <w:p w:rsidR="00E327B2" w:rsidRPr="00727750" w:rsidRDefault="004B7A26" w:rsidP="00CE153D">
            <w:pPr>
              <w:jc w:val="both"/>
              <w:rPr>
                <w:rFonts w:ascii="Times New Roman" w:hAnsi="Times New Roman" w:cs="Times New Roman"/>
                <w:sz w:val="24"/>
                <w:szCs w:val="24"/>
              </w:rPr>
            </w:pPr>
            <w:r>
              <w:rPr>
                <w:rFonts w:ascii="Times New Roman" w:hAnsi="Times New Roman" w:cs="Times New Roman"/>
                <w:sz w:val="24"/>
                <w:szCs w:val="24"/>
              </w:rPr>
              <w:t xml:space="preserve">amacıyla </w:t>
            </w:r>
            <w:r w:rsidR="00E37AE7" w:rsidRPr="00727750">
              <w:rPr>
                <w:rFonts w:ascii="Times New Roman" w:hAnsi="Times New Roman" w:cs="Times New Roman"/>
                <w:sz w:val="24"/>
                <w:szCs w:val="24"/>
              </w:rPr>
              <w:t>g</w:t>
            </w:r>
            <w:r w:rsidR="00CE153D">
              <w:rPr>
                <w:rFonts w:ascii="Times New Roman" w:hAnsi="Times New Roman" w:cs="Times New Roman"/>
                <w:sz w:val="24"/>
                <w:szCs w:val="24"/>
              </w:rPr>
              <w:t xml:space="preserve">izlilik ilkesi çerçevesinde </w:t>
            </w:r>
            <w:r w:rsidR="00E327B2" w:rsidRPr="00727750">
              <w:rPr>
                <w:rFonts w:ascii="Times New Roman" w:hAnsi="Times New Roman" w:cs="Times New Roman"/>
                <w:sz w:val="24"/>
                <w:szCs w:val="24"/>
              </w:rPr>
              <w:t>kullanılabilir.</w:t>
            </w:r>
          </w:p>
        </w:tc>
      </w:tr>
      <w:tr w:rsidR="003D3512" w:rsidRPr="0024101E" w:rsidTr="00727750">
        <w:tc>
          <w:tcPr>
            <w:tcW w:w="1526" w:type="dxa"/>
          </w:tcPr>
          <w:p w:rsidR="003D3512" w:rsidRPr="0024101E" w:rsidRDefault="003D3512" w:rsidP="00E35EEA">
            <w:pPr>
              <w:rPr>
                <w:rFonts w:ascii="Times New Roman" w:hAnsi="Times New Roman" w:cs="Times New Roman"/>
                <w:sz w:val="24"/>
                <w:szCs w:val="24"/>
              </w:rPr>
            </w:pPr>
          </w:p>
          <w:p w:rsidR="003D3512" w:rsidRPr="0024101E" w:rsidRDefault="003D3512" w:rsidP="00E35EEA">
            <w:pPr>
              <w:rPr>
                <w:rFonts w:ascii="Times New Roman" w:hAnsi="Times New Roman" w:cs="Times New Roman"/>
                <w:sz w:val="24"/>
                <w:szCs w:val="24"/>
              </w:rPr>
            </w:pPr>
          </w:p>
        </w:tc>
        <w:tc>
          <w:tcPr>
            <w:tcW w:w="567" w:type="dxa"/>
          </w:tcPr>
          <w:p w:rsidR="003D3512" w:rsidRPr="0024101E" w:rsidRDefault="003D3512" w:rsidP="00E35EEA">
            <w:pPr>
              <w:rPr>
                <w:rFonts w:ascii="Times New Roman" w:hAnsi="Times New Roman" w:cs="Times New Roman"/>
                <w:sz w:val="24"/>
                <w:szCs w:val="24"/>
              </w:rPr>
            </w:pPr>
          </w:p>
        </w:tc>
        <w:tc>
          <w:tcPr>
            <w:tcW w:w="567" w:type="dxa"/>
          </w:tcPr>
          <w:p w:rsidR="003D3512" w:rsidRPr="0024101E" w:rsidRDefault="003D3512" w:rsidP="00E35EEA">
            <w:pPr>
              <w:jc w:val="both"/>
              <w:rPr>
                <w:rFonts w:ascii="Times New Roman" w:hAnsi="Times New Roman" w:cs="Times New Roman"/>
                <w:sz w:val="24"/>
                <w:szCs w:val="24"/>
              </w:rPr>
            </w:pPr>
            <w:r w:rsidRPr="0024101E">
              <w:rPr>
                <w:rFonts w:ascii="Times New Roman" w:hAnsi="Times New Roman" w:cs="Times New Roman"/>
                <w:sz w:val="24"/>
                <w:szCs w:val="24"/>
              </w:rPr>
              <w:t>(</w:t>
            </w:r>
            <w:r w:rsidR="00D1371C">
              <w:rPr>
                <w:rFonts w:ascii="Times New Roman" w:hAnsi="Times New Roman" w:cs="Times New Roman"/>
                <w:sz w:val="24"/>
                <w:szCs w:val="24"/>
              </w:rPr>
              <w:t>4</w:t>
            </w:r>
            <w:r w:rsidRPr="0024101E">
              <w:rPr>
                <w:rFonts w:ascii="Times New Roman" w:hAnsi="Times New Roman" w:cs="Times New Roman"/>
                <w:sz w:val="24"/>
                <w:szCs w:val="24"/>
              </w:rPr>
              <w:t>)</w:t>
            </w:r>
          </w:p>
          <w:p w:rsidR="003D3512" w:rsidRPr="0024101E" w:rsidRDefault="003D3512" w:rsidP="00E35EEA">
            <w:pPr>
              <w:jc w:val="both"/>
              <w:rPr>
                <w:rFonts w:ascii="Times New Roman" w:hAnsi="Times New Roman" w:cs="Times New Roman"/>
                <w:sz w:val="24"/>
                <w:szCs w:val="24"/>
              </w:rPr>
            </w:pPr>
          </w:p>
        </w:tc>
        <w:tc>
          <w:tcPr>
            <w:tcW w:w="6588" w:type="dxa"/>
            <w:gridSpan w:val="2"/>
          </w:tcPr>
          <w:p w:rsidR="003D3512" w:rsidRPr="00727750" w:rsidRDefault="003D3512" w:rsidP="00843F54">
            <w:pPr>
              <w:jc w:val="both"/>
              <w:rPr>
                <w:rFonts w:ascii="Times New Roman" w:hAnsi="Times New Roman" w:cs="Times New Roman"/>
                <w:sz w:val="24"/>
                <w:szCs w:val="24"/>
              </w:rPr>
            </w:pPr>
            <w:r w:rsidRPr="00727750">
              <w:rPr>
                <w:rFonts w:ascii="Times New Roman" w:hAnsi="Times New Roman" w:cs="Times New Roman"/>
                <w:sz w:val="24"/>
                <w:szCs w:val="24"/>
              </w:rPr>
              <w:t>Bu Yasa kapsamındaki bilişim verilerinin diğer ülkeler tarafından talep edilmesi halinde</w:t>
            </w:r>
            <w:r w:rsidR="00843F54">
              <w:rPr>
                <w:rFonts w:ascii="Times New Roman" w:hAnsi="Times New Roman" w:cs="Times New Roman"/>
                <w:sz w:val="24"/>
                <w:szCs w:val="24"/>
              </w:rPr>
              <w:t>,</w:t>
            </w:r>
            <w:r w:rsidRPr="00727750">
              <w:rPr>
                <w:rFonts w:ascii="Times New Roman" w:hAnsi="Times New Roman" w:cs="Times New Roman"/>
                <w:sz w:val="24"/>
                <w:szCs w:val="24"/>
              </w:rPr>
              <w:t xml:space="preserve"> ülkeler arasında akdedilmiş anlaşmalar gözönüne alınarak,  Kişisel Verilerin Korunması Yasasının 11’inci maddesinde belirtilen </w:t>
            </w:r>
            <w:r w:rsidR="0098125A">
              <w:rPr>
                <w:rFonts w:ascii="Times New Roman" w:hAnsi="Times New Roman" w:cs="Times New Roman"/>
                <w:sz w:val="24"/>
                <w:szCs w:val="24"/>
              </w:rPr>
              <w:t>d</w:t>
            </w:r>
            <w:r w:rsidRPr="00727750">
              <w:rPr>
                <w:rFonts w:ascii="Times New Roman" w:hAnsi="Times New Roman" w:cs="Times New Roman"/>
                <w:sz w:val="24"/>
                <w:szCs w:val="24"/>
              </w:rPr>
              <w:t xml:space="preserve">iğer </w:t>
            </w:r>
            <w:r w:rsidR="0098125A">
              <w:rPr>
                <w:rFonts w:ascii="Times New Roman" w:hAnsi="Times New Roman" w:cs="Times New Roman"/>
                <w:sz w:val="24"/>
                <w:szCs w:val="24"/>
              </w:rPr>
              <w:t>ü</w:t>
            </w:r>
            <w:r w:rsidRPr="00727750">
              <w:rPr>
                <w:rFonts w:ascii="Times New Roman" w:hAnsi="Times New Roman" w:cs="Times New Roman"/>
                <w:sz w:val="24"/>
                <w:szCs w:val="24"/>
              </w:rPr>
              <w:t xml:space="preserve">lkelere </w:t>
            </w:r>
            <w:r w:rsidR="0098125A">
              <w:rPr>
                <w:rFonts w:ascii="Times New Roman" w:hAnsi="Times New Roman" w:cs="Times New Roman"/>
                <w:sz w:val="24"/>
                <w:szCs w:val="24"/>
              </w:rPr>
              <w:t>v</w:t>
            </w:r>
            <w:r w:rsidRPr="00727750">
              <w:rPr>
                <w:rFonts w:ascii="Times New Roman" w:hAnsi="Times New Roman" w:cs="Times New Roman"/>
                <w:sz w:val="24"/>
                <w:szCs w:val="24"/>
              </w:rPr>
              <w:t xml:space="preserve">eri </w:t>
            </w:r>
            <w:r w:rsidR="0098125A">
              <w:rPr>
                <w:rFonts w:ascii="Times New Roman" w:hAnsi="Times New Roman" w:cs="Times New Roman"/>
                <w:sz w:val="24"/>
                <w:szCs w:val="24"/>
              </w:rPr>
              <w:t>t</w:t>
            </w:r>
            <w:r w:rsidRPr="00727750">
              <w:rPr>
                <w:rFonts w:ascii="Times New Roman" w:hAnsi="Times New Roman" w:cs="Times New Roman"/>
                <w:sz w:val="24"/>
                <w:szCs w:val="24"/>
              </w:rPr>
              <w:t>ransferine ilişkin kurallar uygulanır.</w:t>
            </w:r>
          </w:p>
        </w:tc>
      </w:tr>
      <w:tr w:rsidR="00E12679" w:rsidRPr="0024101E" w:rsidTr="00727750">
        <w:tc>
          <w:tcPr>
            <w:tcW w:w="1526" w:type="dxa"/>
          </w:tcPr>
          <w:p w:rsidR="00E12679" w:rsidRPr="0024101E" w:rsidRDefault="00E12679" w:rsidP="00E35EEA">
            <w:pPr>
              <w:rPr>
                <w:rFonts w:ascii="Times New Roman" w:hAnsi="Times New Roman" w:cs="Times New Roman"/>
                <w:sz w:val="24"/>
                <w:szCs w:val="24"/>
              </w:rPr>
            </w:pPr>
          </w:p>
        </w:tc>
        <w:tc>
          <w:tcPr>
            <w:tcW w:w="567" w:type="dxa"/>
          </w:tcPr>
          <w:p w:rsidR="00E12679" w:rsidRPr="0024101E" w:rsidRDefault="00E12679" w:rsidP="00E35EEA">
            <w:pPr>
              <w:rPr>
                <w:rFonts w:ascii="Times New Roman" w:hAnsi="Times New Roman" w:cs="Times New Roman"/>
                <w:sz w:val="24"/>
                <w:szCs w:val="24"/>
              </w:rPr>
            </w:pPr>
          </w:p>
        </w:tc>
        <w:tc>
          <w:tcPr>
            <w:tcW w:w="567" w:type="dxa"/>
          </w:tcPr>
          <w:p w:rsidR="00E12679" w:rsidRPr="0024101E" w:rsidRDefault="00E12679" w:rsidP="00E35EEA">
            <w:pPr>
              <w:jc w:val="both"/>
              <w:rPr>
                <w:rFonts w:ascii="Times New Roman" w:hAnsi="Times New Roman" w:cs="Times New Roman"/>
                <w:sz w:val="24"/>
                <w:szCs w:val="24"/>
              </w:rPr>
            </w:pPr>
          </w:p>
        </w:tc>
        <w:tc>
          <w:tcPr>
            <w:tcW w:w="6588" w:type="dxa"/>
            <w:gridSpan w:val="2"/>
          </w:tcPr>
          <w:p w:rsidR="00E12679" w:rsidRPr="00727750" w:rsidRDefault="00E12679" w:rsidP="00E12679">
            <w:pPr>
              <w:jc w:val="both"/>
              <w:rPr>
                <w:rFonts w:ascii="Times New Roman" w:hAnsi="Times New Roman" w:cs="Times New Roman"/>
                <w:sz w:val="24"/>
                <w:szCs w:val="24"/>
              </w:rPr>
            </w:pPr>
          </w:p>
        </w:tc>
      </w:tr>
      <w:tr w:rsidR="00BA52E5" w:rsidRPr="0024101E" w:rsidTr="00727750">
        <w:tc>
          <w:tcPr>
            <w:tcW w:w="1526" w:type="dxa"/>
          </w:tcPr>
          <w:p w:rsidR="00BA52E5" w:rsidRPr="0024101E" w:rsidRDefault="00BA52E5" w:rsidP="00E35EEA">
            <w:pPr>
              <w:rPr>
                <w:rFonts w:ascii="Times New Roman" w:hAnsi="Times New Roman" w:cs="Times New Roman"/>
                <w:sz w:val="24"/>
                <w:szCs w:val="24"/>
              </w:rPr>
            </w:pPr>
          </w:p>
        </w:tc>
        <w:tc>
          <w:tcPr>
            <w:tcW w:w="567" w:type="dxa"/>
          </w:tcPr>
          <w:p w:rsidR="00BA52E5" w:rsidRPr="0024101E" w:rsidRDefault="00BA52E5" w:rsidP="00E35EEA">
            <w:pPr>
              <w:rPr>
                <w:rFonts w:ascii="Times New Roman" w:hAnsi="Times New Roman" w:cs="Times New Roman"/>
                <w:sz w:val="24"/>
                <w:szCs w:val="24"/>
              </w:rPr>
            </w:pPr>
          </w:p>
        </w:tc>
        <w:tc>
          <w:tcPr>
            <w:tcW w:w="567" w:type="dxa"/>
          </w:tcPr>
          <w:p w:rsidR="00BA52E5" w:rsidRPr="0024101E" w:rsidRDefault="00BA52E5" w:rsidP="00E35EEA">
            <w:pPr>
              <w:jc w:val="both"/>
              <w:rPr>
                <w:rFonts w:ascii="Times New Roman" w:hAnsi="Times New Roman" w:cs="Times New Roman"/>
                <w:sz w:val="24"/>
                <w:szCs w:val="24"/>
              </w:rPr>
            </w:pPr>
          </w:p>
        </w:tc>
        <w:tc>
          <w:tcPr>
            <w:tcW w:w="6588" w:type="dxa"/>
            <w:gridSpan w:val="2"/>
          </w:tcPr>
          <w:p w:rsidR="00BA52E5" w:rsidRPr="00727750" w:rsidRDefault="00BA52E5" w:rsidP="00E12679">
            <w:pPr>
              <w:jc w:val="both"/>
              <w:rPr>
                <w:rFonts w:ascii="Times New Roman" w:hAnsi="Times New Roman" w:cs="Times New Roman"/>
                <w:sz w:val="24"/>
                <w:szCs w:val="24"/>
              </w:rPr>
            </w:pPr>
          </w:p>
        </w:tc>
      </w:tr>
      <w:tr w:rsidR="00B80000" w:rsidRPr="0024101E" w:rsidTr="00727750">
        <w:tc>
          <w:tcPr>
            <w:tcW w:w="9248" w:type="dxa"/>
            <w:gridSpan w:val="5"/>
          </w:tcPr>
          <w:p w:rsidR="00B80000" w:rsidRPr="0024101E" w:rsidRDefault="00E12679" w:rsidP="00E35EEA">
            <w:pPr>
              <w:jc w:val="center"/>
              <w:rPr>
                <w:rFonts w:ascii="Times New Roman" w:hAnsi="Times New Roman" w:cs="Times New Roman"/>
                <w:sz w:val="24"/>
                <w:szCs w:val="24"/>
              </w:rPr>
            </w:pPr>
            <w:r>
              <w:br w:type="page"/>
            </w:r>
            <w:r w:rsidR="00E45D20" w:rsidRPr="0024101E">
              <w:rPr>
                <w:rFonts w:ascii="Times New Roman" w:hAnsi="Times New Roman" w:cs="Times New Roman"/>
                <w:sz w:val="24"/>
                <w:szCs w:val="24"/>
              </w:rPr>
              <w:t>DÖRDÜNCÜ</w:t>
            </w:r>
            <w:r w:rsidR="00B80000" w:rsidRPr="0024101E">
              <w:rPr>
                <w:rFonts w:ascii="Times New Roman" w:hAnsi="Times New Roman" w:cs="Times New Roman"/>
                <w:sz w:val="24"/>
                <w:szCs w:val="24"/>
              </w:rPr>
              <w:t xml:space="preserve"> KISIM</w:t>
            </w:r>
          </w:p>
          <w:p w:rsidR="00B80000" w:rsidRPr="0024101E" w:rsidRDefault="00B80000" w:rsidP="00E35EEA">
            <w:pPr>
              <w:jc w:val="center"/>
              <w:rPr>
                <w:rFonts w:ascii="Times New Roman" w:hAnsi="Times New Roman" w:cs="Times New Roman"/>
                <w:sz w:val="24"/>
                <w:szCs w:val="24"/>
              </w:rPr>
            </w:pPr>
            <w:r w:rsidRPr="0024101E">
              <w:rPr>
                <w:rFonts w:ascii="Times New Roman" w:hAnsi="Times New Roman" w:cs="Times New Roman"/>
                <w:sz w:val="24"/>
                <w:szCs w:val="24"/>
              </w:rPr>
              <w:t>Suç ve Cezalar</w:t>
            </w:r>
          </w:p>
          <w:p w:rsidR="00B80000" w:rsidRPr="0024101E" w:rsidRDefault="00B80000" w:rsidP="00E35EEA">
            <w:pPr>
              <w:jc w:val="center"/>
              <w:rPr>
                <w:rFonts w:ascii="Times New Roman" w:hAnsi="Times New Roman" w:cs="Times New Roman"/>
                <w:sz w:val="24"/>
                <w:szCs w:val="24"/>
              </w:rPr>
            </w:pPr>
          </w:p>
        </w:tc>
      </w:tr>
      <w:tr w:rsidR="00EA6384" w:rsidRPr="00EA6384" w:rsidTr="004651B6">
        <w:tc>
          <w:tcPr>
            <w:tcW w:w="1526" w:type="dxa"/>
          </w:tcPr>
          <w:p w:rsidR="00B80000" w:rsidRDefault="00B80000" w:rsidP="00E35EEA">
            <w:pPr>
              <w:rPr>
                <w:rFonts w:ascii="Times New Roman" w:hAnsi="Times New Roman" w:cs="Times New Roman"/>
                <w:sz w:val="24"/>
                <w:szCs w:val="24"/>
              </w:rPr>
            </w:pPr>
            <w:r w:rsidRPr="00EA6384">
              <w:rPr>
                <w:rFonts w:ascii="Times New Roman" w:hAnsi="Times New Roman" w:cs="Times New Roman"/>
                <w:sz w:val="24"/>
                <w:szCs w:val="24"/>
              </w:rPr>
              <w:t>Suç ve Cezalar</w:t>
            </w:r>
          </w:p>
          <w:p w:rsidR="00461509" w:rsidRPr="00EA6384" w:rsidRDefault="00461509" w:rsidP="00E35EEA">
            <w:pPr>
              <w:rPr>
                <w:rFonts w:ascii="Times New Roman" w:hAnsi="Times New Roman" w:cs="Times New Roman"/>
                <w:sz w:val="24"/>
                <w:szCs w:val="24"/>
              </w:rPr>
            </w:pPr>
          </w:p>
        </w:tc>
        <w:tc>
          <w:tcPr>
            <w:tcW w:w="567" w:type="dxa"/>
          </w:tcPr>
          <w:p w:rsidR="00B80000" w:rsidRPr="00EA6384" w:rsidRDefault="00B80000" w:rsidP="00E35EEA">
            <w:pPr>
              <w:jc w:val="both"/>
              <w:rPr>
                <w:rFonts w:ascii="Times New Roman" w:hAnsi="Times New Roman" w:cs="Times New Roman"/>
                <w:sz w:val="24"/>
                <w:szCs w:val="24"/>
              </w:rPr>
            </w:pPr>
            <w:r w:rsidRPr="00EA6384">
              <w:rPr>
                <w:rFonts w:ascii="Times New Roman" w:hAnsi="Times New Roman" w:cs="Times New Roman"/>
                <w:sz w:val="24"/>
                <w:szCs w:val="24"/>
              </w:rPr>
              <w:t>1</w:t>
            </w:r>
            <w:r w:rsidR="005D0E32" w:rsidRPr="00EA6384">
              <w:rPr>
                <w:rFonts w:ascii="Times New Roman" w:hAnsi="Times New Roman" w:cs="Times New Roman"/>
                <w:sz w:val="24"/>
                <w:szCs w:val="24"/>
              </w:rPr>
              <w:t>5</w:t>
            </w:r>
            <w:r w:rsidRPr="00EA6384">
              <w:rPr>
                <w:rFonts w:ascii="Times New Roman" w:hAnsi="Times New Roman" w:cs="Times New Roman"/>
                <w:sz w:val="24"/>
                <w:szCs w:val="24"/>
              </w:rPr>
              <w:t>.</w:t>
            </w:r>
          </w:p>
        </w:tc>
        <w:tc>
          <w:tcPr>
            <w:tcW w:w="567" w:type="dxa"/>
          </w:tcPr>
          <w:p w:rsidR="00B80000" w:rsidRPr="00EA6384" w:rsidRDefault="00B80000" w:rsidP="00E35EEA">
            <w:pPr>
              <w:jc w:val="both"/>
              <w:rPr>
                <w:rFonts w:ascii="Times New Roman" w:hAnsi="Times New Roman" w:cs="Times New Roman"/>
                <w:sz w:val="24"/>
                <w:szCs w:val="24"/>
              </w:rPr>
            </w:pPr>
            <w:r w:rsidRPr="00EA6384">
              <w:rPr>
                <w:rFonts w:ascii="Times New Roman" w:hAnsi="Times New Roman" w:cs="Times New Roman"/>
                <w:sz w:val="24"/>
                <w:szCs w:val="24"/>
              </w:rPr>
              <w:t>(1)</w:t>
            </w:r>
          </w:p>
        </w:tc>
        <w:tc>
          <w:tcPr>
            <w:tcW w:w="6588" w:type="dxa"/>
            <w:gridSpan w:val="2"/>
          </w:tcPr>
          <w:p w:rsidR="00B80000" w:rsidRPr="00BA52E5" w:rsidRDefault="00B80000" w:rsidP="00256609">
            <w:pPr>
              <w:jc w:val="both"/>
              <w:rPr>
                <w:rFonts w:ascii="Times New Roman" w:hAnsi="Times New Roman" w:cs="Times New Roman"/>
                <w:sz w:val="24"/>
                <w:szCs w:val="24"/>
              </w:rPr>
            </w:pPr>
            <w:r w:rsidRPr="00BA52E5">
              <w:rPr>
                <w:rFonts w:ascii="Times New Roman" w:hAnsi="Times New Roman" w:cs="Times New Roman"/>
                <w:sz w:val="24"/>
                <w:szCs w:val="24"/>
              </w:rPr>
              <w:t xml:space="preserve">Bu </w:t>
            </w:r>
            <w:r w:rsidR="004651B6" w:rsidRPr="00BA52E5">
              <w:rPr>
                <w:rFonts w:ascii="Times New Roman" w:hAnsi="Times New Roman" w:cs="Times New Roman"/>
                <w:sz w:val="24"/>
                <w:szCs w:val="24"/>
              </w:rPr>
              <w:t>Y</w:t>
            </w:r>
            <w:r w:rsidRPr="00BA52E5">
              <w:rPr>
                <w:rFonts w:ascii="Times New Roman" w:hAnsi="Times New Roman" w:cs="Times New Roman"/>
                <w:sz w:val="24"/>
                <w:szCs w:val="24"/>
              </w:rPr>
              <w:t xml:space="preserve">asanın </w:t>
            </w:r>
            <w:r w:rsidR="007337B0" w:rsidRPr="00BA52E5">
              <w:rPr>
                <w:rFonts w:ascii="Times New Roman" w:hAnsi="Times New Roman" w:cs="Times New Roman"/>
                <w:sz w:val="24"/>
                <w:szCs w:val="24"/>
              </w:rPr>
              <w:t>7’</w:t>
            </w:r>
            <w:r w:rsidR="00864E72" w:rsidRPr="00BA52E5">
              <w:rPr>
                <w:rFonts w:ascii="Times New Roman" w:hAnsi="Times New Roman" w:cs="Times New Roman"/>
                <w:sz w:val="24"/>
                <w:szCs w:val="24"/>
              </w:rPr>
              <w:t>nci</w:t>
            </w:r>
            <w:r w:rsidRPr="00BA52E5">
              <w:rPr>
                <w:rFonts w:ascii="Times New Roman" w:hAnsi="Times New Roman" w:cs="Times New Roman"/>
                <w:sz w:val="24"/>
                <w:szCs w:val="24"/>
              </w:rPr>
              <w:t xml:space="preserve"> maddesi</w:t>
            </w:r>
            <w:r w:rsidR="007337B0" w:rsidRPr="00BA52E5">
              <w:rPr>
                <w:rFonts w:ascii="Times New Roman" w:hAnsi="Times New Roman" w:cs="Times New Roman"/>
                <w:sz w:val="24"/>
                <w:szCs w:val="24"/>
              </w:rPr>
              <w:t>nin (2)’nci fıkrasının (A) bendine aykırı olarak</w:t>
            </w:r>
            <w:r w:rsidR="00E3019F" w:rsidRPr="00BA52E5">
              <w:rPr>
                <w:rFonts w:ascii="Times New Roman" w:hAnsi="Times New Roman" w:cs="Times New Roman"/>
                <w:sz w:val="24"/>
                <w:szCs w:val="24"/>
              </w:rPr>
              <w:t>,</w:t>
            </w:r>
            <w:r w:rsidR="007337B0" w:rsidRPr="00BA52E5">
              <w:rPr>
                <w:rFonts w:ascii="Times New Roman" w:hAnsi="Times New Roman" w:cs="Times New Roman"/>
                <w:sz w:val="24"/>
                <w:szCs w:val="24"/>
              </w:rPr>
              <w:t xml:space="preserve"> </w:t>
            </w:r>
            <w:r w:rsidR="007337B0" w:rsidRPr="00BA52E5">
              <w:rPr>
                <w:rFonts w:ascii="Times New Roman" w:hAnsi="Times New Roman" w:cs="Times New Roman"/>
                <w:bCs/>
                <w:sz w:val="24"/>
                <w:szCs w:val="24"/>
              </w:rPr>
              <w:t xml:space="preserve">itiraz </w:t>
            </w:r>
            <w:r w:rsidR="00E3019F" w:rsidRPr="00BA52E5">
              <w:rPr>
                <w:rFonts w:ascii="Times New Roman" w:hAnsi="Times New Roman" w:cs="Times New Roman"/>
                <w:bCs/>
                <w:sz w:val="24"/>
                <w:szCs w:val="24"/>
              </w:rPr>
              <w:t>sonuçlandırılmadan</w:t>
            </w:r>
            <w:r w:rsidR="007337B0" w:rsidRPr="00BA52E5">
              <w:rPr>
                <w:rFonts w:ascii="Times New Roman" w:hAnsi="Times New Roman" w:cs="Times New Roman"/>
                <w:bCs/>
                <w:sz w:val="24"/>
                <w:szCs w:val="24"/>
              </w:rPr>
              <w:t xml:space="preserve"> Kurul kararlarını icra eden bir kişi suç işlemiş olur ve </w:t>
            </w:r>
            <w:proofErr w:type="gramStart"/>
            <w:r w:rsidR="007337B0" w:rsidRPr="00BA52E5">
              <w:rPr>
                <w:rFonts w:ascii="Times New Roman" w:hAnsi="Times New Roman" w:cs="Times New Roman"/>
                <w:bCs/>
                <w:sz w:val="24"/>
                <w:szCs w:val="24"/>
              </w:rPr>
              <w:t>mahkumiyeti</w:t>
            </w:r>
            <w:proofErr w:type="gramEnd"/>
            <w:r w:rsidR="007337B0" w:rsidRPr="00BA52E5">
              <w:rPr>
                <w:rFonts w:ascii="Times New Roman" w:hAnsi="Times New Roman" w:cs="Times New Roman"/>
                <w:bCs/>
                <w:sz w:val="24"/>
                <w:szCs w:val="24"/>
              </w:rPr>
              <w:t xml:space="preserve"> halinde </w:t>
            </w:r>
            <w:r w:rsidR="004651B6" w:rsidRPr="00BA52E5">
              <w:rPr>
                <w:rFonts w:ascii="Times New Roman" w:hAnsi="Times New Roman" w:cs="Times New Roman"/>
                <w:bCs/>
                <w:sz w:val="24"/>
                <w:szCs w:val="24"/>
              </w:rPr>
              <w:t xml:space="preserve">yürürlükteki </w:t>
            </w:r>
            <w:r w:rsidR="007337B0" w:rsidRPr="00BA52E5">
              <w:rPr>
                <w:rFonts w:ascii="Times New Roman" w:hAnsi="Times New Roman" w:cs="Times New Roman"/>
                <w:sz w:val="24"/>
                <w:szCs w:val="24"/>
              </w:rPr>
              <w:t xml:space="preserve">aylık asgari ücretin </w:t>
            </w:r>
            <w:r w:rsidR="009A0C7A" w:rsidRPr="00BA52E5">
              <w:rPr>
                <w:rFonts w:ascii="Times New Roman" w:hAnsi="Times New Roman" w:cs="Times New Roman"/>
                <w:sz w:val="24"/>
                <w:szCs w:val="24"/>
              </w:rPr>
              <w:t xml:space="preserve">iki </w:t>
            </w:r>
            <w:r w:rsidR="007337B0" w:rsidRPr="00BA52E5">
              <w:rPr>
                <w:rFonts w:ascii="Times New Roman" w:hAnsi="Times New Roman" w:cs="Times New Roman"/>
                <w:sz w:val="24"/>
                <w:szCs w:val="24"/>
              </w:rPr>
              <w:t xml:space="preserve">katına kadar para cezasına veya </w:t>
            </w:r>
            <w:r w:rsidR="009A0C7A" w:rsidRPr="00BA52E5">
              <w:rPr>
                <w:rFonts w:ascii="Times New Roman" w:hAnsi="Times New Roman" w:cs="Times New Roman"/>
                <w:sz w:val="24"/>
                <w:szCs w:val="24"/>
              </w:rPr>
              <w:t>iki aya</w:t>
            </w:r>
            <w:r w:rsidR="007337B0" w:rsidRPr="00BA52E5">
              <w:rPr>
                <w:rFonts w:ascii="Times New Roman" w:hAnsi="Times New Roman" w:cs="Times New Roman"/>
                <w:sz w:val="24"/>
                <w:szCs w:val="24"/>
              </w:rPr>
              <w:t xml:space="preserve"> kadar hapis cezasına veya her iki cezaya birden çarptırılabilir.</w:t>
            </w:r>
          </w:p>
        </w:tc>
      </w:tr>
      <w:tr w:rsidR="00EA6384" w:rsidRPr="00EA6384" w:rsidTr="004651B6">
        <w:tc>
          <w:tcPr>
            <w:tcW w:w="1526" w:type="dxa"/>
          </w:tcPr>
          <w:p w:rsidR="00B80000" w:rsidRPr="00EA6384" w:rsidRDefault="00B80000" w:rsidP="00E35EEA">
            <w:pPr>
              <w:rPr>
                <w:rFonts w:ascii="Times New Roman" w:hAnsi="Times New Roman" w:cs="Times New Roman"/>
                <w:sz w:val="24"/>
                <w:szCs w:val="24"/>
              </w:rPr>
            </w:pPr>
          </w:p>
        </w:tc>
        <w:tc>
          <w:tcPr>
            <w:tcW w:w="567" w:type="dxa"/>
          </w:tcPr>
          <w:p w:rsidR="00B80000" w:rsidRPr="00EA6384" w:rsidRDefault="00B80000" w:rsidP="00E35EEA">
            <w:pPr>
              <w:jc w:val="both"/>
              <w:rPr>
                <w:rFonts w:ascii="Times New Roman" w:hAnsi="Times New Roman" w:cs="Times New Roman"/>
                <w:sz w:val="24"/>
                <w:szCs w:val="24"/>
              </w:rPr>
            </w:pPr>
          </w:p>
        </w:tc>
        <w:tc>
          <w:tcPr>
            <w:tcW w:w="567" w:type="dxa"/>
          </w:tcPr>
          <w:p w:rsidR="00B80000" w:rsidRPr="00EA6384" w:rsidRDefault="00B80000" w:rsidP="00E35EEA">
            <w:pPr>
              <w:jc w:val="both"/>
              <w:rPr>
                <w:rFonts w:ascii="Times New Roman" w:hAnsi="Times New Roman" w:cs="Times New Roman"/>
                <w:sz w:val="24"/>
                <w:szCs w:val="24"/>
              </w:rPr>
            </w:pPr>
            <w:r w:rsidRPr="00EA6384">
              <w:rPr>
                <w:rFonts w:ascii="Times New Roman" w:hAnsi="Times New Roman" w:cs="Times New Roman"/>
                <w:sz w:val="24"/>
                <w:szCs w:val="24"/>
              </w:rPr>
              <w:t>(2)</w:t>
            </w:r>
          </w:p>
        </w:tc>
        <w:tc>
          <w:tcPr>
            <w:tcW w:w="6588" w:type="dxa"/>
            <w:gridSpan w:val="2"/>
          </w:tcPr>
          <w:p w:rsidR="00B80000" w:rsidRPr="00BA52E5" w:rsidRDefault="00BB5F46" w:rsidP="00583FF0">
            <w:pPr>
              <w:jc w:val="both"/>
              <w:rPr>
                <w:rFonts w:ascii="Times New Roman" w:hAnsi="Times New Roman" w:cs="Times New Roman"/>
                <w:sz w:val="24"/>
                <w:szCs w:val="24"/>
              </w:rPr>
            </w:pPr>
            <w:r w:rsidRPr="00BA52E5">
              <w:rPr>
                <w:rFonts w:ascii="Times New Roman" w:hAnsi="Times New Roman" w:cs="Times New Roman"/>
                <w:sz w:val="24"/>
                <w:szCs w:val="24"/>
              </w:rPr>
              <w:t xml:space="preserve">Bu </w:t>
            </w:r>
            <w:r w:rsidR="004651B6" w:rsidRPr="00BA52E5">
              <w:rPr>
                <w:rFonts w:ascii="Times New Roman" w:hAnsi="Times New Roman" w:cs="Times New Roman"/>
                <w:sz w:val="24"/>
                <w:szCs w:val="24"/>
              </w:rPr>
              <w:t>Y</w:t>
            </w:r>
            <w:r w:rsidRPr="00BA52E5">
              <w:rPr>
                <w:rFonts w:ascii="Times New Roman" w:hAnsi="Times New Roman" w:cs="Times New Roman"/>
                <w:sz w:val="24"/>
                <w:szCs w:val="24"/>
              </w:rPr>
              <w:t xml:space="preserve">asanın 9’uncu maddesine aykırı olarak, </w:t>
            </w:r>
            <w:r w:rsidRPr="00BA52E5">
              <w:rPr>
                <w:rFonts w:ascii="Times New Roman" w:hAnsi="Times New Roman" w:cs="Times New Roman"/>
                <w:bCs/>
                <w:sz w:val="24"/>
                <w:szCs w:val="24"/>
              </w:rPr>
              <w:t xml:space="preserve">Kurul kararı olmadan bilişim sistemi kuran bir kişi suç işlemiş olur ve </w:t>
            </w:r>
            <w:proofErr w:type="gramStart"/>
            <w:r w:rsidRPr="00BA52E5">
              <w:rPr>
                <w:rFonts w:ascii="Times New Roman" w:hAnsi="Times New Roman" w:cs="Times New Roman"/>
                <w:bCs/>
                <w:sz w:val="24"/>
                <w:szCs w:val="24"/>
              </w:rPr>
              <w:t>mahkumiyeti</w:t>
            </w:r>
            <w:proofErr w:type="gramEnd"/>
            <w:r w:rsidRPr="00BA52E5">
              <w:rPr>
                <w:rFonts w:ascii="Times New Roman" w:hAnsi="Times New Roman" w:cs="Times New Roman"/>
                <w:bCs/>
                <w:sz w:val="24"/>
                <w:szCs w:val="24"/>
              </w:rPr>
              <w:t xml:space="preserve"> halinde </w:t>
            </w:r>
            <w:r w:rsidR="004651B6" w:rsidRPr="00BA52E5">
              <w:rPr>
                <w:rFonts w:ascii="Times New Roman" w:hAnsi="Times New Roman" w:cs="Times New Roman"/>
                <w:bCs/>
                <w:sz w:val="24"/>
                <w:szCs w:val="24"/>
              </w:rPr>
              <w:t xml:space="preserve">yürürlükteki </w:t>
            </w:r>
            <w:r w:rsidRPr="00BA52E5">
              <w:rPr>
                <w:rFonts w:ascii="Times New Roman" w:hAnsi="Times New Roman" w:cs="Times New Roman"/>
                <w:sz w:val="24"/>
                <w:szCs w:val="24"/>
              </w:rPr>
              <w:t xml:space="preserve">aylık asgari ücretin </w:t>
            </w:r>
            <w:r w:rsidR="004B109D" w:rsidRPr="00BA52E5">
              <w:rPr>
                <w:rFonts w:ascii="Times New Roman" w:hAnsi="Times New Roman" w:cs="Times New Roman"/>
                <w:sz w:val="24"/>
                <w:szCs w:val="24"/>
              </w:rPr>
              <w:t>sekiz</w:t>
            </w:r>
            <w:r w:rsidR="00C859AB" w:rsidRPr="00BA52E5">
              <w:rPr>
                <w:rFonts w:ascii="Times New Roman" w:hAnsi="Times New Roman" w:cs="Times New Roman"/>
                <w:sz w:val="24"/>
                <w:szCs w:val="24"/>
              </w:rPr>
              <w:t xml:space="preserve"> k</w:t>
            </w:r>
            <w:r w:rsidRPr="00BA52E5">
              <w:rPr>
                <w:rFonts w:ascii="Times New Roman" w:hAnsi="Times New Roman" w:cs="Times New Roman"/>
                <w:sz w:val="24"/>
                <w:szCs w:val="24"/>
              </w:rPr>
              <w:t xml:space="preserve">atına kadar para cezasına veya </w:t>
            </w:r>
            <w:r w:rsidR="00C859AB" w:rsidRPr="00BA52E5">
              <w:rPr>
                <w:rFonts w:ascii="Times New Roman" w:hAnsi="Times New Roman" w:cs="Times New Roman"/>
                <w:sz w:val="24"/>
                <w:szCs w:val="24"/>
              </w:rPr>
              <w:t xml:space="preserve">iki yıla </w:t>
            </w:r>
            <w:r w:rsidRPr="00BA52E5">
              <w:rPr>
                <w:rFonts w:ascii="Times New Roman" w:hAnsi="Times New Roman" w:cs="Times New Roman"/>
                <w:sz w:val="24"/>
                <w:szCs w:val="24"/>
              </w:rPr>
              <w:t>kadar hapis cezasına veya her iki cezaya birden çarptırılabilir.</w:t>
            </w:r>
          </w:p>
        </w:tc>
      </w:tr>
      <w:tr w:rsidR="00EA6384" w:rsidRPr="00EA6384" w:rsidTr="004651B6">
        <w:tc>
          <w:tcPr>
            <w:tcW w:w="1526" w:type="dxa"/>
          </w:tcPr>
          <w:p w:rsidR="00BB5F46" w:rsidRPr="00EA6384" w:rsidRDefault="00BB5F46" w:rsidP="00E35EEA">
            <w:pPr>
              <w:rPr>
                <w:rFonts w:ascii="Times New Roman" w:hAnsi="Times New Roman" w:cs="Times New Roman"/>
                <w:sz w:val="24"/>
                <w:szCs w:val="24"/>
              </w:rPr>
            </w:pPr>
          </w:p>
        </w:tc>
        <w:tc>
          <w:tcPr>
            <w:tcW w:w="567" w:type="dxa"/>
          </w:tcPr>
          <w:p w:rsidR="00BB5F46" w:rsidRPr="00EA6384" w:rsidRDefault="00BB5F46" w:rsidP="00E35EEA">
            <w:pPr>
              <w:jc w:val="both"/>
              <w:rPr>
                <w:rFonts w:ascii="Times New Roman" w:hAnsi="Times New Roman" w:cs="Times New Roman"/>
                <w:sz w:val="24"/>
                <w:szCs w:val="24"/>
              </w:rPr>
            </w:pPr>
          </w:p>
        </w:tc>
        <w:tc>
          <w:tcPr>
            <w:tcW w:w="567" w:type="dxa"/>
          </w:tcPr>
          <w:p w:rsidR="00BB5F46" w:rsidRPr="00EA6384" w:rsidRDefault="00BB5F46" w:rsidP="00E35EEA">
            <w:pPr>
              <w:jc w:val="both"/>
              <w:rPr>
                <w:rFonts w:ascii="Times New Roman" w:hAnsi="Times New Roman" w:cs="Times New Roman"/>
                <w:sz w:val="24"/>
                <w:szCs w:val="24"/>
              </w:rPr>
            </w:pPr>
            <w:r w:rsidRPr="00EA6384">
              <w:rPr>
                <w:rFonts w:ascii="Times New Roman" w:hAnsi="Times New Roman" w:cs="Times New Roman"/>
                <w:sz w:val="24"/>
                <w:szCs w:val="24"/>
              </w:rPr>
              <w:t>(3)</w:t>
            </w:r>
          </w:p>
        </w:tc>
        <w:tc>
          <w:tcPr>
            <w:tcW w:w="6588" w:type="dxa"/>
            <w:gridSpan w:val="2"/>
          </w:tcPr>
          <w:p w:rsidR="00BB5F46" w:rsidRPr="00BA52E5" w:rsidRDefault="00BB5F46" w:rsidP="00583FF0">
            <w:pPr>
              <w:jc w:val="both"/>
              <w:rPr>
                <w:rFonts w:ascii="Times New Roman" w:hAnsi="Times New Roman" w:cs="Times New Roman"/>
                <w:sz w:val="24"/>
                <w:szCs w:val="24"/>
              </w:rPr>
            </w:pPr>
            <w:r w:rsidRPr="00BA52E5">
              <w:rPr>
                <w:rFonts w:ascii="Times New Roman" w:hAnsi="Times New Roman" w:cs="Times New Roman"/>
                <w:sz w:val="24"/>
                <w:szCs w:val="24"/>
              </w:rPr>
              <w:t xml:space="preserve">Bu </w:t>
            </w:r>
            <w:r w:rsidR="004651B6" w:rsidRPr="00BA52E5">
              <w:rPr>
                <w:rFonts w:ascii="Times New Roman" w:hAnsi="Times New Roman" w:cs="Times New Roman"/>
                <w:sz w:val="24"/>
                <w:szCs w:val="24"/>
              </w:rPr>
              <w:t>Y</w:t>
            </w:r>
            <w:r w:rsidRPr="00BA52E5">
              <w:rPr>
                <w:rFonts w:ascii="Times New Roman" w:hAnsi="Times New Roman" w:cs="Times New Roman"/>
                <w:sz w:val="24"/>
                <w:szCs w:val="24"/>
              </w:rPr>
              <w:t xml:space="preserve">asanın 10’uncu maddesine aykırı olarak, </w:t>
            </w:r>
            <w:r w:rsidRPr="00BA52E5">
              <w:rPr>
                <w:rFonts w:ascii="Times New Roman" w:hAnsi="Times New Roman" w:cs="Times New Roman"/>
                <w:bCs/>
                <w:sz w:val="24"/>
                <w:szCs w:val="24"/>
              </w:rPr>
              <w:t xml:space="preserve">bilişim sisteminin bulunduğu yere bilgi levhası koymayan bir kişi suç işlemiş olur ve </w:t>
            </w:r>
            <w:proofErr w:type="gramStart"/>
            <w:r w:rsidRPr="00BA52E5">
              <w:rPr>
                <w:rFonts w:ascii="Times New Roman" w:hAnsi="Times New Roman" w:cs="Times New Roman"/>
                <w:bCs/>
                <w:sz w:val="24"/>
                <w:szCs w:val="24"/>
              </w:rPr>
              <w:t>mahkumiyeti</w:t>
            </w:r>
            <w:proofErr w:type="gramEnd"/>
            <w:r w:rsidRPr="00BA52E5">
              <w:rPr>
                <w:rFonts w:ascii="Times New Roman" w:hAnsi="Times New Roman" w:cs="Times New Roman"/>
                <w:bCs/>
                <w:sz w:val="24"/>
                <w:szCs w:val="24"/>
              </w:rPr>
              <w:t xml:space="preserve"> halinde </w:t>
            </w:r>
            <w:r w:rsidR="004651B6" w:rsidRPr="00BA52E5">
              <w:rPr>
                <w:rFonts w:ascii="Times New Roman" w:hAnsi="Times New Roman" w:cs="Times New Roman"/>
                <w:bCs/>
                <w:sz w:val="24"/>
                <w:szCs w:val="24"/>
              </w:rPr>
              <w:t xml:space="preserve">yürürlükteki </w:t>
            </w:r>
            <w:r w:rsidRPr="00BA52E5">
              <w:rPr>
                <w:rFonts w:ascii="Times New Roman" w:hAnsi="Times New Roman" w:cs="Times New Roman"/>
                <w:sz w:val="24"/>
                <w:szCs w:val="24"/>
              </w:rPr>
              <w:t xml:space="preserve">aylık asgari ücretin </w:t>
            </w:r>
            <w:r w:rsidR="00947AB4" w:rsidRPr="00BA52E5">
              <w:rPr>
                <w:rFonts w:ascii="Times New Roman" w:hAnsi="Times New Roman" w:cs="Times New Roman"/>
                <w:sz w:val="24"/>
                <w:szCs w:val="24"/>
              </w:rPr>
              <w:t xml:space="preserve">üç </w:t>
            </w:r>
            <w:r w:rsidRPr="00BA52E5">
              <w:rPr>
                <w:rFonts w:ascii="Times New Roman" w:hAnsi="Times New Roman" w:cs="Times New Roman"/>
                <w:sz w:val="24"/>
                <w:szCs w:val="24"/>
              </w:rPr>
              <w:t>katına kadar para cezasına çarptırılabilir.</w:t>
            </w:r>
          </w:p>
        </w:tc>
      </w:tr>
      <w:tr w:rsidR="00EA6384" w:rsidRPr="00EA6384" w:rsidTr="004651B6">
        <w:tc>
          <w:tcPr>
            <w:tcW w:w="1526" w:type="dxa"/>
          </w:tcPr>
          <w:p w:rsidR="00BB5F46" w:rsidRPr="00EA6384" w:rsidRDefault="00BB5F46" w:rsidP="00E35EEA">
            <w:pPr>
              <w:rPr>
                <w:rFonts w:ascii="Times New Roman" w:hAnsi="Times New Roman" w:cs="Times New Roman"/>
                <w:sz w:val="24"/>
                <w:szCs w:val="24"/>
              </w:rPr>
            </w:pPr>
          </w:p>
        </w:tc>
        <w:tc>
          <w:tcPr>
            <w:tcW w:w="567" w:type="dxa"/>
          </w:tcPr>
          <w:p w:rsidR="00BB5F46" w:rsidRPr="00EA6384" w:rsidRDefault="00BB5F46" w:rsidP="00E35EEA">
            <w:pPr>
              <w:jc w:val="both"/>
              <w:rPr>
                <w:rFonts w:ascii="Times New Roman" w:hAnsi="Times New Roman" w:cs="Times New Roman"/>
                <w:sz w:val="24"/>
                <w:szCs w:val="24"/>
              </w:rPr>
            </w:pPr>
          </w:p>
        </w:tc>
        <w:tc>
          <w:tcPr>
            <w:tcW w:w="567" w:type="dxa"/>
          </w:tcPr>
          <w:p w:rsidR="00BB5F46" w:rsidRPr="00EA6384" w:rsidRDefault="00BB5F46" w:rsidP="00E35EEA">
            <w:pPr>
              <w:jc w:val="both"/>
              <w:rPr>
                <w:rFonts w:ascii="Times New Roman" w:hAnsi="Times New Roman" w:cs="Times New Roman"/>
                <w:sz w:val="24"/>
                <w:szCs w:val="24"/>
              </w:rPr>
            </w:pPr>
            <w:r w:rsidRPr="00EA6384">
              <w:rPr>
                <w:rFonts w:ascii="Times New Roman" w:hAnsi="Times New Roman" w:cs="Times New Roman"/>
                <w:sz w:val="24"/>
                <w:szCs w:val="24"/>
              </w:rPr>
              <w:t>(4)</w:t>
            </w:r>
          </w:p>
        </w:tc>
        <w:tc>
          <w:tcPr>
            <w:tcW w:w="6588" w:type="dxa"/>
            <w:gridSpan w:val="2"/>
          </w:tcPr>
          <w:p w:rsidR="00BB5F46" w:rsidRPr="00EA6384" w:rsidRDefault="00BB5F46" w:rsidP="00166291">
            <w:pPr>
              <w:jc w:val="both"/>
              <w:rPr>
                <w:rFonts w:ascii="Times New Roman" w:hAnsi="Times New Roman" w:cs="Times New Roman"/>
                <w:sz w:val="24"/>
                <w:szCs w:val="24"/>
              </w:rPr>
            </w:pPr>
            <w:r w:rsidRPr="00EA6384">
              <w:rPr>
                <w:rFonts w:ascii="Times New Roman" w:hAnsi="Times New Roman" w:cs="Times New Roman"/>
                <w:sz w:val="24"/>
                <w:szCs w:val="24"/>
              </w:rPr>
              <w:t xml:space="preserve">Bu </w:t>
            </w:r>
            <w:r w:rsidR="004651B6">
              <w:rPr>
                <w:rFonts w:ascii="Times New Roman" w:hAnsi="Times New Roman" w:cs="Times New Roman"/>
                <w:sz w:val="24"/>
                <w:szCs w:val="24"/>
              </w:rPr>
              <w:t>Y</w:t>
            </w:r>
            <w:r w:rsidRPr="00EA6384">
              <w:rPr>
                <w:rFonts w:ascii="Times New Roman" w:hAnsi="Times New Roman" w:cs="Times New Roman"/>
                <w:sz w:val="24"/>
                <w:szCs w:val="24"/>
              </w:rPr>
              <w:t xml:space="preserve">asanın 12’nci maddesine aykırı olarak, bilişim verilerini korumayan veya güvenli şekilde saklamayan </w:t>
            </w:r>
            <w:r w:rsidRPr="00EA6384">
              <w:rPr>
                <w:rFonts w:ascii="Times New Roman" w:hAnsi="Times New Roman" w:cs="Times New Roman"/>
                <w:bCs/>
                <w:sz w:val="24"/>
                <w:szCs w:val="24"/>
              </w:rPr>
              <w:t xml:space="preserve">bir kişi suç işlemiş olur ve </w:t>
            </w:r>
            <w:proofErr w:type="gramStart"/>
            <w:r w:rsidRPr="00EA6384">
              <w:rPr>
                <w:rFonts w:ascii="Times New Roman" w:hAnsi="Times New Roman" w:cs="Times New Roman"/>
                <w:bCs/>
                <w:sz w:val="24"/>
                <w:szCs w:val="24"/>
              </w:rPr>
              <w:t>mahkumiyeti</w:t>
            </w:r>
            <w:proofErr w:type="gramEnd"/>
            <w:r w:rsidRPr="00EA6384">
              <w:rPr>
                <w:rFonts w:ascii="Times New Roman" w:hAnsi="Times New Roman" w:cs="Times New Roman"/>
                <w:bCs/>
                <w:sz w:val="24"/>
                <w:szCs w:val="24"/>
              </w:rPr>
              <w:t xml:space="preserve"> halinde </w:t>
            </w:r>
            <w:r w:rsidR="004651B6" w:rsidRPr="004651B6">
              <w:rPr>
                <w:rFonts w:ascii="Times New Roman" w:hAnsi="Times New Roman" w:cs="Times New Roman"/>
                <w:bCs/>
                <w:sz w:val="24"/>
                <w:szCs w:val="24"/>
              </w:rPr>
              <w:t xml:space="preserve">yürürlükteki </w:t>
            </w:r>
            <w:r w:rsidRPr="00EA6384">
              <w:rPr>
                <w:rFonts w:ascii="Times New Roman" w:hAnsi="Times New Roman" w:cs="Times New Roman"/>
                <w:sz w:val="24"/>
                <w:szCs w:val="24"/>
              </w:rPr>
              <w:t xml:space="preserve">aylık asgari ücretin </w:t>
            </w:r>
            <w:r w:rsidR="00947AB4" w:rsidRPr="00BA52E5">
              <w:rPr>
                <w:rFonts w:ascii="Times New Roman" w:hAnsi="Times New Roman" w:cs="Times New Roman"/>
                <w:sz w:val="24"/>
                <w:szCs w:val="24"/>
              </w:rPr>
              <w:t xml:space="preserve">otuz </w:t>
            </w:r>
            <w:r w:rsidRPr="00BA52E5">
              <w:rPr>
                <w:rFonts w:ascii="Times New Roman" w:hAnsi="Times New Roman" w:cs="Times New Roman"/>
                <w:sz w:val="24"/>
                <w:szCs w:val="24"/>
              </w:rPr>
              <w:t xml:space="preserve">katına kadar para cezasına veya </w:t>
            </w:r>
            <w:r w:rsidR="00947AB4" w:rsidRPr="00BA52E5">
              <w:rPr>
                <w:rFonts w:ascii="Times New Roman" w:hAnsi="Times New Roman" w:cs="Times New Roman"/>
                <w:sz w:val="24"/>
                <w:szCs w:val="24"/>
              </w:rPr>
              <w:t xml:space="preserve">altı yıla </w:t>
            </w:r>
            <w:r w:rsidRPr="00BA52E5">
              <w:rPr>
                <w:rFonts w:ascii="Times New Roman" w:hAnsi="Times New Roman" w:cs="Times New Roman"/>
                <w:sz w:val="24"/>
                <w:szCs w:val="24"/>
              </w:rPr>
              <w:t xml:space="preserve">kadar hapis </w:t>
            </w:r>
            <w:r w:rsidRPr="00EA6384">
              <w:rPr>
                <w:rFonts w:ascii="Times New Roman" w:hAnsi="Times New Roman" w:cs="Times New Roman"/>
                <w:sz w:val="24"/>
                <w:szCs w:val="24"/>
              </w:rPr>
              <w:t>cezasına veya her iki cezaya birden çarptırılabilir.</w:t>
            </w:r>
          </w:p>
        </w:tc>
      </w:tr>
    </w:tbl>
    <w:p w:rsidR="00DA12B2" w:rsidRDefault="00DA12B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67"/>
        <w:gridCol w:w="567"/>
        <w:gridCol w:w="6588"/>
      </w:tblGrid>
      <w:tr w:rsidR="00EA6384" w:rsidRPr="00EA6384" w:rsidTr="004651B6">
        <w:tc>
          <w:tcPr>
            <w:tcW w:w="1526" w:type="dxa"/>
          </w:tcPr>
          <w:p w:rsidR="00BB5F46" w:rsidRPr="00EA6384" w:rsidRDefault="00BB5F46" w:rsidP="00E35EEA">
            <w:pPr>
              <w:rPr>
                <w:rFonts w:ascii="Times New Roman" w:hAnsi="Times New Roman" w:cs="Times New Roman"/>
                <w:sz w:val="24"/>
                <w:szCs w:val="24"/>
              </w:rPr>
            </w:pPr>
          </w:p>
        </w:tc>
        <w:tc>
          <w:tcPr>
            <w:tcW w:w="567" w:type="dxa"/>
          </w:tcPr>
          <w:p w:rsidR="00BB5F46" w:rsidRPr="00EA6384" w:rsidRDefault="00BB5F46" w:rsidP="00E35EEA">
            <w:pPr>
              <w:jc w:val="both"/>
              <w:rPr>
                <w:rFonts w:ascii="Times New Roman" w:hAnsi="Times New Roman" w:cs="Times New Roman"/>
                <w:sz w:val="24"/>
                <w:szCs w:val="24"/>
              </w:rPr>
            </w:pPr>
          </w:p>
        </w:tc>
        <w:tc>
          <w:tcPr>
            <w:tcW w:w="567" w:type="dxa"/>
          </w:tcPr>
          <w:p w:rsidR="00BB5F46" w:rsidRPr="00EA6384" w:rsidRDefault="00BB5F46" w:rsidP="00E35EEA">
            <w:pPr>
              <w:jc w:val="both"/>
              <w:rPr>
                <w:rFonts w:ascii="Times New Roman" w:hAnsi="Times New Roman" w:cs="Times New Roman"/>
                <w:sz w:val="24"/>
                <w:szCs w:val="24"/>
              </w:rPr>
            </w:pPr>
            <w:r w:rsidRPr="00EA6384">
              <w:rPr>
                <w:rFonts w:ascii="Times New Roman" w:hAnsi="Times New Roman" w:cs="Times New Roman"/>
                <w:sz w:val="24"/>
                <w:szCs w:val="24"/>
              </w:rPr>
              <w:t>(5)</w:t>
            </w:r>
          </w:p>
        </w:tc>
        <w:tc>
          <w:tcPr>
            <w:tcW w:w="6588" w:type="dxa"/>
          </w:tcPr>
          <w:p w:rsidR="00BB5F46" w:rsidRPr="00EA6384" w:rsidRDefault="00BB5F46" w:rsidP="00166291">
            <w:pPr>
              <w:jc w:val="both"/>
              <w:rPr>
                <w:rFonts w:ascii="Times New Roman" w:hAnsi="Times New Roman" w:cs="Times New Roman"/>
                <w:sz w:val="24"/>
                <w:szCs w:val="24"/>
              </w:rPr>
            </w:pPr>
            <w:r w:rsidRPr="00EA6384">
              <w:rPr>
                <w:rFonts w:ascii="Times New Roman" w:hAnsi="Times New Roman" w:cs="Times New Roman"/>
                <w:sz w:val="24"/>
                <w:szCs w:val="24"/>
              </w:rPr>
              <w:t xml:space="preserve">Bu </w:t>
            </w:r>
            <w:r w:rsidR="004651B6">
              <w:rPr>
                <w:rFonts w:ascii="Times New Roman" w:hAnsi="Times New Roman" w:cs="Times New Roman"/>
                <w:sz w:val="24"/>
                <w:szCs w:val="24"/>
              </w:rPr>
              <w:t>Y</w:t>
            </w:r>
            <w:r w:rsidRPr="00EA6384">
              <w:rPr>
                <w:rFonts w:ascii="Times New Roman" w:hAnsi="Times New Roman" w:cs="Times New Roman"/>
                <w:sz w:val="24"/>
                <w:szCs w:val="24"/>
              </w:rPr>
              <w:t>asanın 13’üncü maddesin</w:t>
            </w:r>
            <w:r w:rsidR="009243B9" w:rsidRPr="00EA6384">
              <w:rPr>
                <w:rFonts w:ascii="Times New Roman" w:hAnsi="Times New Roman" w:cs="Times New Roman"/>
                <w:sz w:val="24"/>
                <w:szCs w:val="24"/>
              </w:rPr>
              <w:t xml:space="preserve">in (2)’nci fıkrasına </w:t>
            </w:r>
            <w:r w:rsidRPr="00EA6384">
              <w:rPr>
                <w:rFonts w:ascii="Times New Roman" w:hAnsi="Times New Roman" w:cs="Times New Roman"/>
                <w:sz w:val="24"/>
                <w:szCs w:val="24"/>
              </w:rPr>
              <w:t xml:space="preserve">aykırı olarak, </w:t>
            </w:r>
            <w:r w:rsidR="00CF18E4" w:rsidRPr="00EA6384">
              <w:rPr>
                <w:rFonts w:ascii="Times New Roman" w:hAnsi="Times New Roman" w:cs="Times New Roman"/>
                <w:sz w:val="24"/>
                <w:szCs w:val="24"/>
              </w:rPr>
              <w:t xml:space="preserve">Kent Güvenlik Yönetim Sistemi </w:t>
            </w:r>
            <w:r w:rsidR="00496C1D" w:rsidRPr="00BA52E5">
              <w:rPr>
                <w:rFonts w:ascii="Times New Roman" w:hAnsi="Times New Roman" w:cs="Times New Roman"/>
                <w:sz w:val="24"/>
                <w:szCs w:val="24"/>
              </w:rPr>
              <w:t xml:space="preserve">Şube </w:t>
            </w:r>
            <w:r w:rsidR="00CF18E4" w:rsidRPr="00BA52E5">
              <w:rPr>
                <w:rFonts w:ascii="Times New Roman" w:hAnsi="Times New Roman" w:cs="Times New Roman"/>
                <w:sz w:val="24"/>
                <w:szCs w:val="24"/>
              </w:rPr>
              <w:t xml:space="preserve">Amirliğinde görevli personel </w:t>
            </w:r>
            <w:r w:rsidR="00EE59B0" w:rsidRPr="00BA52E5">
              <w:rPr>
                <w:rFonts w:ascii="Times New Roman" w:hAnsi="Times New Roman" w:cs="Times New Roman"/>
                <w:sz w:val="24"/>
                <w:szCs w:val="24"/>
              </w:rPr>
              <w:t xml:space="preserve">veya </w:t>
            </w:r>
            <w:r w:rsidR="00C55BBB" w:rsidRPr="00BA52E5">
              <w:rPr>
                <w:rFonts w:ascii="Times New Roman" w:hAnsi="Times New Roman" w:cs="Times New Roman"/>
                <w:sz w:val="24"/>
                <w:szCs w:val="24"/>
              </w:rPr>
              <w:t xml:space="preserve">yetkili </w:t>
            </w:r>
            <w:r w:rsidR="00BA52E5" w:rsidRPr="00BA52E5">
              <w:rPr>
                <w:rFonts w:ascii="Times New Roman" w:hAnsi="Times New Roman" w:cs="Times New Roman"/>
                <w:sz w:val="24"/>
                <w:szCs w:val="24"/>
              </w:rPr>
              <w:t>s</w:t>
            </w:r>
            <w:r w:rsidR="00EE59B0" w:rsidRPr="00BA52E5">
              <w:rPr>
                <w:rFonts w:ascii="Times New Roman" w:hAnsi="Times New Roman" w:cs="Times New Roman"/>
                <w:sz w:val="24"/>
                <w:szCs w:val="24"/>
              </w:rPr>
              <w:t xml:space="preserve">oruşturma </w:t>
            </w:r>
            <w:r w:rsidR="00BA52E5" w:rsidRPr="00BA52E5">
              <w:rPr>
                <w:rFonts w:ascii="Times New Roman" w:hAnsi="Times New Roman" w:cs="Times New Roman"/>
                <w:sz w:val="24"/>
                <w:szCs w:val="24"/>
              </w:rPr>
              <w:t>m</w:t>
            </w:r>
            <w:r w:rsidR="00EE59B0" w:rsidRPr="00BA52E5">
              <w:rPr>
                <w:rFonts w:ascii="Times New Roman" w:hAnsi="Times New Roman" w:cs="Times New Roman"/>
                <w:sz w:val="24"/>
                <w:szCs w:val="24"/>
              </w:rPr>
              <w:t xml:space="preserve">emuru </w:t>
            </w:r>
            <w:r w:rsidR="00CF18E4" w:rsidRPr="00BA52E5">
              <w:rPr>
                <w:rFonts w:ascii="Times New Roman" w:hAnsi="Times New Roman" w:cs="Times New Roman"/>
                <w:sz w:val="24"/>
                <w:szCs w:val="24"/>
              </w:rPr>
              <w:t>olmamasına rağmen</w:t>
            </w:r>
            <w:r w:rsidR="00724122" w:rsidRPr="00BA52E5">
              <w:rPr>
                <w:rFonts w:ascii="Times New Roman" w:hAnsi="Times New Roman" w:cs="Times New Roman"/>
                <w:sz w:val="24"/>
                <w:szCs w:val="24"/>
              </w:rPr>
              <w:t>,</w:t>
            </w:r>
            <w:r w:rsidR="00CF18E4" w:rsidRPr="00BA52E5">
              <w:rPr>
                <w:rFonts w:ascii="Times New Roman" w:hAnsi="Times New Roman" w:cs="Times New Roman"/>
                <w:sz w:val="24"/>
                <w:szCs w:val="24"/>
              </w:rPr>
              <w:t xml:space="preserve"> bilişim verilerini izleye</w:t>
            </w:r>
            <w:r w:rsidR="00C55BBB" w:rsidRPr="00BA52E5">
              <w:rPr>
                <w:rFonts w:ascii="Times New Roman" w:hAnsi="Times New Roman" w:cs="Times New Roman"/>
                <w:sz w:val="24"/>
                <w:szCs w:val="24"/>
              </w:rPr>
              <w:t xml:space="preserve">n ve bilişim verilerine erişen </w:t>
            </w:r>
            <w:r w:rsidRPr="00BA52E5">
              <w:rPr>
                <w:rFonts w:ascii="Times New Roman" w:hAnsi="Times New Roman" w:cs="Times New Roman"/>
                <w:bCs/>
                <w:sz w:val="24"/>
                <w:szCs w:val="24"/>
              </w:rPr>
              <w:t xml:space="preserve">bir kişi suç işlemiş olur ve </w:t>
            </w:r>
            <w:proofErr w:type="gramStart"/>
            <w:r w:rsidRPr="00BA52E5">
              <w:rPr>
                <w:rFonts w:ascii="Times New Roman" w:hAnsi="Times New Roman" w:cs="Times New Roman"/>
                <w:bCs/>
                <w:sz w:val="24"/>
                <w:szCs w:val="24"/>
              </w:rPr>
              <w:t>mahkumiyeti</w:t>
            </w:r>
            <w:proofErr w:type="gramEnd"/>
            <w:r w:rsidRPr="00BA52E5">
              <w:rPr>
                <w:rFonts w:ascii="Times New Roman" w:hAnsi="Times New Roman" w:cs="Times New Roman"/>
                <w:bCs/>
                <w:sz w:val="24"/>
                <w:szCs w:val="24"/>
              </w:rPr>
              <w:t xml:space="preserve"> halinde </w:t>
            </w:r>
            <w:r w:rsidR="004651B6" w:rsidRPr="00BA52E5">
              <w:rPr>
                <w:rFonts w:ascii="Times New Roman" w:hAnsi="Times New Roman" w:cs="Times New Roman"/>
                <w:bCs/>
                <w:sz w:val="24"/>
                <w:szCs w:val="24"/>
              </w:rPr>
              <w:t xml:space="preserve">yürürlükteki </w:t>
            </w:r>
            <w:r w:rsidRPr="00BA52E5">
              <w:rPr>
                <w:rFonts w:ascii="Times New Roman" w:hAnsi="Times New Roman" w:cs="Times New Roman"/>
                <w:sz w:val="24"/>
                <w:szCs w:val="24"/>
              </w:rPr>
              <w:t xml:space="preserve">aylık asgari ücretin </w:t>
            </w:r>
            <w:r w:rsidR="00EC12F8" w:rsidRPr="00BA52E5">
              <w:rPr>
                <w:rFonts w:ascii="Times New Roman" w:hAnsi="Times New Roman" w:cs="Times New Roman"/>
                <w:sz w:val="24"/>
                <w:szCs w:val="24"/>
              </w:rPr>
              <w:t>otuz katına kadar para cezasına veya altı yıla kadar hapis cezasına veya her iki cezaya birden çarptırılabilir.</w:t>
            </w:r>
          </w:p>
        </w:tc>
      </w:tr>
      <w:tr w:rsidR="00EA6384" w:rsidRPr="00EA6384" w:rsidTr="004651B6">
        <w:tc>
          <w:tcPr>
            <w:tcW w:w="1526" w:type="dxa"/>
          </w:tcPr>
          <w:p w:rsidR="00260668" w:rsidRPr="00EA6384" w:rsidRDefault="00260668" w:rsidP="00E35EEA">
            <w:pPr>
              <w:rPr>
                <w:rFonts w:ascii="Times New Roman" w:hAnsi="Times New Roman" w:cs="Times New Roman"/>
                <w:sz w:val="24"/>
                <w:szCs w:val="24"/>
              </w:rPr>
            </w:pPr>
          </w:p>
        </w:tc>
        <w:tc>
          <w:tcPr>
            <w:tcW w:w="567" w:type="dxa"/>
          </w:tcPr>
          <w:p w:rsidR="00260668" w:rsidRPr="00EA6384" w:rsidRDefault="00260668" w:rsidP="00E35EEA">
            <w:pPr>
              <w:jc w:val="both"/>
              <w:rPr>
                <w:rFonts w:ascii="Times New Roman" w:hAnsi="Times New Roman" w:cs="Times New Roman"/>
                <w:sz w:val="24"/>
                <w:szCs w:val="24"/>
              </w:rPr>
            </w:pPr>
          </w:p>
        </w:tc>
        <w:tc>
          <w:tcPr>
            <w:tcW w:w="567" w:type="dxa"/>
          </w:tcPr>
          <w:p w:rsidR="00260668" w:rsidRPr="00EA6384" w:rsidRDefault="00260668" w:rsidP="00E35EEA">
            <w:pPr>
              <w:jc w:val="both"/>
              <w:rPr>
                <w:rFonts w:ascii="Times New Roman" w:hAnsi="Times New Roman" w:cs="Times New Roman"/>
                <w:sz w:val="24"/>
                <w:szCs w:val="24"/>
              </w:rPr>
            </w:pPr>
            <w:r w:rsidRPr="00EA6384">
              <w:rPr>
                <w:rFonts w:ascii="Times New Roman" w:hAnsi="Times New Roman" w:cs="Times New Roman"/>
                <w:sz w:val="24"/>
                <w:szCs w:val="24"/>
              </w:rPr>
              <w:t>(6)</w:t>
            </w:r>
          </w:p>
        </w:tc>
        <w:tc>
          <w:tcPr>
            <w:tcW w:w="6588" w:type="dxa"/>
          </w:tcPr>
          <w:p w:rsidR="00260668" w:rsidRPr="00EA6384" w:rsidRDefault="00185B48" w:rsidP="00166291">
            <w:pPr>
              <w:jc w:val="both"/>
              <w:rPr>
                <w:rFonts w:ascii="Times New Roman" w:hAnsi="Times New Roman" w:cs="Times New Roman"/>
                <w:sz w:val="24"/>
                <w:szCs w:val="24"/>
              </w:rPr>
            </w:pPr>
            <w:r w:rsidRPr="00EA6384">
              <w:rPr>
                <w:rFonts w:ascii="Times New Roman" w:hAnsi="Times New Roman" w:cs="Times New Roman"/>
                <w:sz w:val="24"/>
                <w:szCs w:val="24"/>
              </w:rPr>
              <w:t xml:space="preserve">Bu </w:t>
            </w:r>
            <w:r w:rsidR="004651B6">
              <w:rPr>
                <w:rFonts w:ascii="Times New Roman" w:hAnsi="Times New Roman" w:cs="Times New Roman"/>
                <w:sz w:val="24"/>
                <w:szCs w:val="24"/>
              </w:rPr>
              <w:t>Y</w:t>
            </w:r>
            <w:r w:rsidRPr="00EA6384">
              <w:rPr>
                <w:rFonts w:ascii="Times New Roman" w:hAnsi="Times New Roman" w:cs="Times New Roman"/>
                <w:sz w:val="24"/>
                <w:szCs w:val="24"/>
              </w:rPr>
              <w:t xml:space="preserve">asanın 13’üncü maddesinin (4)’üncü fıkrasına aykırı olarak, suçla ilgili kayıtlar dışındaki </w:t>
            </w:r>
            <w:r w:rsidR="005E3E26" w:rsidRPr="001C285A">
              <w:rPr>
                <w:rFonts w:ascii="Times New Roman" w:hAnsi="Times New Roman" w:cs="Times New Roman"/>
                <w:sz w:val="24"/>
                <w:szCs w:val="24"/>
              </w:rPr>
              <w:t xml:space="preserve">canlı görüntü </w:t>
            </w:r>
            <w:r w:rsidRPr="001C285A">
              <w:rPr>
                <w:rFonts w:ascii="Times New Roman" w:hAnsi="Times New Roman" w:cs="Times New Roman"/>
                <w:sz w:val="24"/>
                <w:szCs w:val="24"/>
              </w:rPr>
              <w:t xml:space="preserve">verilerini üç aydan daha uzun süreyle muhafaza eden </w:t>
            </w:r>
            <w:r w:rsidRPr="001C285A">
              <w:rPr>
                <w:rFonts w:ascii="Times New Roman" w:hAnsi="Times New Roman" w:cs="Times New Roman"/>
                <w:bCs/>
                <w:sz w:val="24"/>
                <w:szCs w:val="24"/>
              </w:rPr>
              <w:t xml:space="preserve">bir kişi suç işlemiş olur ve </w:t>
            </w:r>
            <w:proofErr w:type="gramStart"/>
            <w:r w:rsidRPr="001C285A">
              <w:rPr>
                <w:rFonts w:ascii="Times New Roman" w:hAnsi="Times New Roman" w:cs="Times New Roman"/>
                <w:bCs/>
                <w:sz w:val="24"/>
                <w:szCs w:val="24"/>
              </w:rPr>
              <w:t>mahkumiyeti</w:t>
            </w:r>
            <w:proofErr w:type="gramEnd"/>
            <w:r w:rsidRPr="001C285A">
              <w:rPr>
                <w:rFonts w:ascii="Times New Roman" w:hAnsi="Times New Roman" w:cs="Times New Roman"/>
                <w:bCs/>
                <w:sz w:val="24"/>
                <w:szCs w:val="24"/>
              </w:rPr>
              <w:t xml:space="preserve"> halinde </w:t>
            </w:r>
            <w:r w:rsidR="004651B6" w:rsidRPr="001C285A">
              <w:rPr>
                <w:rFonts w:ascii="Times New Roman" w:hAnsi="Times New Roman" w:cs="Times New Roman"/>
                <w:bCs/>
                <w:sz w:val="24"/>
                <w:szCs w:val="24"/>
              </w:rPr>
              <w:t xml:space="preserve">yürürlükteki </w:t>
            </w:r>
            <w:r w:rsidRPr="001C285A">
              <w:rPr>
                <w:rFonts w:ascii="Times New Roman" w:hAnsi="Times New Roman" w:cs="Times New Roman"/>
                <w:sz w:val="24"/>
                <w:szCs w:val="24"/>
              </w:rPr>
              <w:t xml:space="preserve">aylık asgari ücretin </w:t>
            </w:r>
            <w:r w:rsidR="005E3E26" w:rsidRPr="001C285A">
              <w:rPr>
                <w:rFonts w:ascii="Times New Roman" w:hAnsi="Times New Roman" w:cs="Times New Roman"/>
                <w:sz w:val="24"/>
                <w:szCs w:val="24"/>
              </w:rPr>
              <w:t>otuz katına kadar para cezasına veya altı yıla kadar hapis cezasına veya her iki cezaya birden çarptırılabilir.</w:t>
            </w:r>
          </w:p>
        </w:tc>
      </w:tr>
      <w:tr w:rsidR="00EA6384" w:rsidRPr="00EA6384" w:rsidTr="004651B6">
        <w:tc>
          <w:tcPr>
            <w:tcW w:w="1526" w:type="dxa"/>
          </w:tcPr>
          <w:p w:rsidR="00417CD3" w:rsidRPr="00EA6384" w:rsidRDefault="00417CD3" w:rsidP="00E35EEA">
            <w:pPr>
              <w:rPr>
                <w:rFonts w:ascii="Times New Roman" w:hAnsi="Times New Roman" w:cs="Times New Roman"/>
                <w:sz w:val="24"/>
                <w:szCs w:val="24"/>
              </w:rPr>
            </w:pPr>
          </w:p>
        </w:tc>
        <w:tc>
          <w:tcPr>
            <w:tcW w:w="567" w:type="dxa"/>
          </w:tcPr>
          <w:p w:rsidR="00417CD3" w:rsidRPr="00EA6384" w:rsidRDefault="00417CD3" w:rsidP="00E35EEA">
            <w:pPr>
              <w:jc w:val="both"/>
              <w:rPr>
                <w:rFonts w:ascii="Times New Roman" w:hAnsi="Times New Roman" w:cs="Times New Roman"/>
                <w:sz w:val="24"/>
                <w:szCs w:val="24"/>
              </w:rPr>
            </w:pPr>
          </w:p>
        </w:tc>
        <w:tc>
          <w:tcPr>
            <w:tcW w:w="567" w:type="dxa"/>
          </w:tcPr>
          <w:p w:rsidR="00417CD3" w:rsidRPr="00EA6384" w:rsidRDefault="00417CD3" w:rsidP="00E35EEA">
            <w:pPr>
              <w:jc w:val="both"/>
              <w:rPr>
                <w:rFonts w:ascii="Times New Roman" w:hAnsi="Times New Roman" w:cs="Times New Roman"/>
                <w:sz w:val="24"/>
                <w:szCs w:val="24"/>
              </w:rPr>
            </w:pPr>
            <w:r w:rsidRPr="00EA6384">
              <w:rPr>
                <w:rFonts w:ascii="Times New Roman" w:hAnsi="Times New Roman" w:cs="Times New Roman"/>
                <w:sz w:val="24"/>
                <w:szCs w:val="24"/>
              </w:rPr>
              <w:t>(7)</w:t>
            </w:r>
          </w:p>
        </w:tc>
        <w:tc>
          <w:tcPr>
            <w:tcW w:w="6588" w:type="dxa"/>
          </w:tcPr>
          <w:p w:rsidR="00417CD3" w:rsidRPr="00EA6384" w:rsidRDefault="004E5A98" w:rsidP="00166291">
            <w:pPr>
              <w:jc w:val="both"/>
              <w:rPr>
                <w:rFonts w:ascii="Times New Roman" w:hAnsi="Times New Roman" w:cs="Times New Roman"/>
                <w:sz w:val="24"/>
                <w:szCs w:val="24"/>
              </w:rPr>
            </w:pPr>
            <w:r w:rsidRPr="00EA6384">
              <w:rPr>
                <w:rFonts w:ascii="Times New Roman" w:hAnsi="Times New Roman" w:cs="Times New Roman"/>
                <w:sz w:val="24"/>
                <w:szCs w:val="24"/>
              </w:rPr>
              <w:t>Bilişim verilerini, b</w:t>
            </w:r>
            <w:r w:rsidR="00C00CF3" w:rsidRPr="00EA6384">
              <w:rPr>
                <w:rFonts w:ascii="Times New Roman" w:hAnsi="Times New Roman" w:cs="Times New Roman"/>
                <w:sz w:val="24"/>
                <w:szCs w:val="24"/>
              </w:rPr>
              <w:t xml:space="preserve">u </w:t>
            </w:r>
            <w:r w:rsidR="004651B6">
              <w:rPr>
                <w:rFonts w:ascii="Times New Roman" w:hAnsi="Times New Roman" w:cs="Times New Roman"/>
                <w:sz w:val="24"/>
                <w:szCs w:val="24"/>
              </w:rPr>
              <w:t>Y</w:t>
            </w:r>
            <w:r w:rsidR="00C00CF3" w:rsidRPr="00EA6384">
              <w:rPr>
                <w:rFonts w:ascii="Times New Roman" w:hAnsi="Times New Roman" w:cs="Times New Roman"/>
                <w:sz w:val="24"/>
                <w:szCs w:val="24"/>
              </w:rPr>
              <w:t>asanın 14’üncü maddesin</w:t>
            </w:r>
            <w:r w:rsidR="00E6191B" w:rsidRPr="00EA6384">
              <w:rPr>
                <w:rFonts w:ascii="Times New Roman" w:hAnsi="Times New Roman" w:cs="Times New Roman"/>
                <w:sz w:val="24"/>
                <w:szCs w:val="24"/>
              </w:rPr>
              <w:t xml:space="preserve">in (1)’inci fıkrasına </w:t>
            </w:r>
            <w:r w:rsidR="00807D34" w:rsidRPr="00EA6384">
              <w:rPr>
                <w:rFonts w:ascii="Times New Roman" w:hAnsi="Times New Roman" w:cs="Times New Roman"/>
                <w:sz w:val="24"/>
                <w:szCs w:val="24"/>
              </w:rPr>
              <w:t>aykırı olarak kaydeden, kullanan, muhafaza eden</w:t>
            </w:r>
            <w:r w:rsidRPr="00EA6384">
              <w:rPr>
                <w:rFonts w:ascii="Times New Roman" w:hAnsi="Times New Roman" w:cs="Times New Roman"/>
                <w:sz w:val="24"/>
                <w:szCs w:val="24"/>
              </w:rPr>
              <w:t>;</w:t>
            </w:r>
            <w:r w:rsidR="00807D34" w:rsidRPr="00EA6384">
              <w:rPr>
                <w:rFonts w:ascii="Times New Roman" w:hAnsi="Times New Roman" w:cs="Times New Roman"/>
                <w:sz w:val="24"/>
                <w:szCs w:val="24"/>
              </w:rPr>
              <w:t xml:space="preserve"> </w:t>
            </w:r>
            <w:r w:rsidR="00E6191B" w:rsidRPr="00EA6384">
              <w:rPr>
                <w:rFonts w:ascii="Times New Roman" w:hAnsi="Times New Roman" w:cs="Times New Roman"/>
                <w:sz w:val="24"/>
                <w:szCs w:val="24"/>
              </w:rPr>
              <w:t xml:space="preserve">(2)’nci fıkrası kurallarına aykırı olarak mahkeme kararı olmadan </w:t>
            </w:r>
            <w:r w:rsidR="00807D34" w:rsidRPr="00EA6384">
              <w:rPr>
                <w:rFonts w:ascii="Times New Roman" w:hAnsi="Times New Roman" w:cs="Times New Roman"/>
                <w:sz w:val="24"/>
                <w:szCs w:val="24"/>
              </w:rPr>
              <w:t>veren</w:t>
            </w:r>
            <w:r w:rsidR="00E6191B" w:rsidRPr="00EA6384">
              <w:rPr>
                <w:rFonts w:ascii="Times New Roman" w:hAnsi="Times New Roman" w:cs="Times New Roman"/>
                <w:sz w:val="24"/>
                <w:szCs w:val="24"/>
              </w:rPr>
              <w:t xml:space="preserve">, </w:t>
            </w:r>
            <w:r w:rsidR="00BE24D6" w:rsidRPr="00EA6384">
              <w:rPr>
                <w:rFonts w:ascii="Times New Roman" w:hAnsi="Times New Roman" w:cs="Times New Roman"/>
                <w:sz w:val="24"/>
                <w:szCs w:val="24"/>
              </w:rPr>
              <w:t xml:space="preserve">talep eden, </w:t>
            </w:r>
            <w:r w:rsidR="00E6191B" w:rsidRPr="00EA6384">
              <w:rPr>
                <w:rFonts w:ascii="Times New Roman" w:hAnsi="Times New Roman" w:cs="Times New Roman"/>
                <w:sz w:val="24"/>
                <w:szCs w:val="24"/>
              </w:rPr>
              <w:t>erişimine izin veren ve/veya erişimini sağlayan</w:t>
            </w:r>
            <w:r w:rsidRPr="00EA6384">
              <w:rPr>
                <w:rFonts w:ascii="Times New Roman" w:hAnsi="Times New Roman" w:cs="Times New Roman"/>
                <w:sz w:val="24"/>
                <w:szCs w:val="24"/>
              </w:rPr>
              <w:t>; (3)’üncü fıkrasın</w:t>
            </w:r>
            <w:r w:rsidR="00BE24D6" w:rsidRPr="00EA6384">
              <w:rPr>
                <w:rFonts w:ascii="Times New Roman" w:hAnsi="Times New Roman" w:cs="Times New Roman"/>
                <w:sz w:val="24"/>
                <w:szCs w:val="24"/>
              </w:rPr>
              <w:t>daki amaçlara ve gizlilik ilkesine aykırı</w:t>
            </w:r>
            <w:r w:rsidRPr="00EA6384">
              <w:rPr>
                <w:rFonts w:ascii="Times New Roman" w:hAnsi="Times New Roman" w:cs="Times New Roman"/>
                <w:sz w:val="24"/>
                <w:szCs w:val="24"/>
              </w:rPr>
              <w:t xml:space="preserve"> aykırı olarak</w:t>
            </w:r>
            <w:r w:rsidR="00807D34" w:rsidRPr="00EA6384">
              <w:rPr>
                <w:rFonts w:ascii="Times New Roman" w:hAnsi="Times New Roman" w:cs="Times New Roman"/>
                <w:sz w:val="24"/>
                <w:szCs w:val="24"/>
              </w:rPr>
              <w:t xml:space="preserve"> </w:t>
            </w:r>
            <w:r w:rsidR="00BE24D6" w:rsidRPr="00EA6384">
              <w:rPr>
                <w:rFonts w:ascii="Times New Roman" w:hAnsi="Times New Roman" w:cs="Times New Roman"/>
                <w:sz w:val="24"/>
                <w:szCs w:val="24"/>
              </w:rPr>
              <w:t xml:space="preserve">kullanan; </w:t>
            </w:r>
            <w:r w:rsidR="00BF2E2D" w:rsidRPr="00EA6384">
              <w:rPr>
                <w:rFonts w:ascii="Times New Roman" w:hAnsi="Times New Roman" w:cs="Times New Roman"/>
                <w:sz w:val="24"/>
                <w:szCs w:val="24"/>
              </w:rPr>
              <w:t xml:space="preserve">(4)’üncü fıkrasındaki </w:t>
            </w:r>
            <w:r w:rsidR="000D68BB">
              <w:rPr>
                <w:rFonts w:ascii="Times New Roman" w:hAnsi="Times New Roman" w:cs="Times New Roman"/>
                <w:sz w:val="24"/>
                <w:szCs w:val="24"/>
              </w:rPr>
              <w:t>kurallara</w:t>
            </w:r>
            <w:r w:rsidR="00BF2E2D" w:rsidRPr="00EA6384">
              <w:rPr>
                <w:rFonts w:ascii="Times New Roman" w:hAnsi="Times New Roman" w:cs="Times New Roman"/>
                <w:sz w:val="24"/>
                <w:szCs w:val="24"/>
              </w:rPr>
              <w:t xml:space="preserve"> aykırı olarak ülke dışına </w:t>
            </w:r>
            <w:r w:rsidR="00342E6C" w:rsidRPr="00EA6384">
              <w:rPr>
                <w:rFonts w:ascii="Times New Roman" w:hAnsi="Times New Roman" w:cs="Times New Roman"/>
                <w:sz w:val="24"/>
                <w:szCs w:val="24"/>
              </w:rPr>
              <w:t xml:space="preserve">ileten </w:t>
            </w:r>
            <w:r w:rsidR="00C00CF3" w:rsidRPr="00EA6384">
              <w:rPr>
                <w:rFonts w:ascii="Times New Roman" w:hAnsi="Times New Roman" w:cs="Times New Roman"/>
                <w:bCs/>
                <w:sz w:val="24"/>
                <w:szCs w:val="24"/>
              </w:rPr>
              <w:t xml:space="preserve">bir kişi suç işlemiş olur ve </w:t>
            </w:r>
            <w:proofErr w:type="gramStart"/>
            <w:r w:rsidR="00C00CF3" w:rsidRPr="00EA6384">
              <w:rPr>
                <w:rFonts w:ascii="Times New Roman" w:hAnsi="Times New Roman" w:cs="Times New Roman"/>
                <w:bCs/>
                <w:sz w:val="24"/>
                <w:szCs w:val="24"/>
              </w:rPr>
              <w:t>mahkumiyeti</w:t>
            </w:r>
            <w:proofErr w:type="gramEnd"/>
            <w:r w:rsidR="00C00CF3" w:rsidRPr="00EA6384">
              <w:rPr>
                <w:rFonts w:ascii="Times New Roman" w:hAnsi="Times New Roman" w:cs="Times New Roman"/>
                <w:bCs/>
                <w:sz w:val="24"/>
                <w:szCs w:val="24"/>
              </w:rPr>
              <w:t xml:space="preserve"> halinde </w:t>
            </w:r>
            <w:r w:rsidR="004651B6" w:rsidRPr="004651B6">
              <w:rPr>
                <w:rFonts w:ascii="Times New Roman" w:hAnsi="Times New Roman" w:cs="Times New Roman"/>
                <w:bCs/>
                <w:sz w:val="24"/>
                <w:szCs w:val="24"/>
              </w:rPr>
              <w:t xml:space="preserve">yürürlükteki </w:t>
            </w:r>
            <w:r w:rsidR="00C00CF3" w:rsidRPr="00EA6384">
              <w:rPr>
                <w:rFonts w:ascii="Times New Roman" w:hAnsi="Times New Roman" w:cs="Times New Roman"/>
                <w:sz w:val="24"/>
                <w:szCs w:val="24"/>
              </w:rPr>
              <w:t xml:space="preserve">aylık asgari ücretin </w:t>
            </w:r>
            <w:r w:rsidR="00706573" w:rsidRPr="00F06A1B">
              <w:rPr>
                <w:rFonts w:ascii="Times New Roman" w:hAnsi="Times New Roman" w:cs="Times New Roman"/>
                <w:sz w:val="24"/>
                <w:szCs w:val="24"/>
              </w:rPr>
              <w:t xml:space="preserve">otuz katına kadar para cezasına veya altı yıla kadar hapis </w:t>
            </w:r>
            <w:r w:rsidR="00706573" w:rsidRPr="00EA6384">
              <w:rPr>
                <w:rFonts w:ascii="Times New Roman" w:hAnsi="Times New Roman" w:cs="Times New Roman"/>
                <w:sz w:val="24"/>
                <w:szCs w:val="24"/>
              </w:rPr>
              <w:t>cezasına veya her iki cezaya birden çarptırılabilir.</w:t>
            </w:r>
          </w:p>
        </w:tc>
      </w:tr>
      <w:tr w:rsidR="00EA6384" w:rsidRPr="00EA6384" w:rsidTr="004651B6">
        <w:tc>
          <w:tcPr>
            <w:tcW w:w="1526" w:type="dxa"/>
          </w:tcPr>
          <w:p w:rsidR="005074A5" w:rsidRPr="00EA6384" w:rsidRDefault="004651B6" w:rsidP="00E35EEA">
            <w:pPr>
              <w:rPr>
                <w:rFonts w:ascii="Times New Roman" w:hAnsi="Times New Roman" w:cs="Times New Roman"/>
                <w:sz w:val="24"/>
                <w:szCs w:val="24"/>
              </w:rPr>
            </w:pPr>
            <w:r>
              <w:br w:type="page"/>
            </w:r>
          </w:p>
        </w:tc>
        <w:tc>
          <w:tcPr>
            <w:tcW w:w="567" w:type="dxa"/>
          </w:tcPr>
          <w:p w:rsidR="005074A5" w:rsidRPr="00EA6384" w:rsidRDefault="005074A5" w:rsidP="00E35EEA">
            <w:pPr>
              <w:jc w:val="both"/>
              <w:rPr>
                <w:rFonts w:ascii="Times New Roman" w:hAnsi="Times New Roman" w:cs="Times New Roman"/>
                <w:sz w:val="24"/>
                <w:szCs w:val="24"/>
              </w:rPr>
            </w:pPr>
          </w:p>
        </w:tc>
        <w:tc>
          <w:tcPr>
            <w:tcW w:w="567" w:type="dxa"/>
          </w:tcPr>
          <w:p w:rsidR="005074A5" w:rsidRPr="00EA6384" w:rsidRDefault="005074A5" w:rsidP="00E35EEA">
            <w:pPr>
              <w:jc w:val="both"/>
              <w:rPr>
                <w:rFonts w:ascii="Times New Roman" w:hAnsi="Times New Roman" w:cs="Times New Roman"/>
                <w:sz w:val="24"/>
                <w:szCs w:val="24"/>
              </w:rPr>
            </w:pPr>
            <w:r w:rsidRPr="00EA6384">
              <w:rPr>
                <w:rFonts w:ascii="Times New Roman" w:hAnsi="Times New Roman" w:cs="Times New Roman"/>
                <w:sz w:val="24"/>
                <w:szCs w:val="24"/>
              </w:rPr>
              <w:t>(8)</w:t>
            </w:r>
          </w:p>
        </w:tc>
        <w:tc>
          <w:tcPr>
            <w:tcW w:w="6588" w:type="dxa"/>
          </w:tcPr>
          <w:p w:rsidR="005074A5" w:rsidRPr="00EA6384" w:rsidRDefault="005074A5" w:rsidP="00E5174D">
            <w:pPr>
              <w:jc w:val="both"/>
              <w:rPr>
                <w:rFonts w:ascii="Times New Roman" w:hAnsi="Times New Roman" w:cs="Times New Roman"/>
                <w:sz w:val="24"/>
                <w:szCs w:val="24"/>
              </w:rPr>
            </w:pPr>
            <w:r w:rsidRPr="00EA6384">
              <w:rPr>
                <w:rFonts w:ascii="Times New Roman" w:hAnsi="Times New Roman" w:cs="Times New Roman"/>
                <w:sz w:val="24"/>
                <w:szCs w:val="24"/>
              </w:rPr>
              <w:t xml:space="preserve">Bu Yasanın </w:t>
            </w:r>
            <w:r w:rsidR="008B390E" w:rsidRPr="00EA6384">
              <w:rPr>
                <w:rFonts w:ascii="Times New Roman" w:hAnsi="Times New Roman" w:cs="Times New Roman"/>
                <w:sz w:val="24"/>
                <w:szCs w:val="24"/>
              </w:rPr>
              <w:t>G</w:t>
            </w:r>
            <w:r w:rsidRPr="00EA6384">
              <w:rPr>
                <w:rFonts w:ascii="Times New Roman" w:hAnsi="Times New Roman" w:cs="Times New Roman"/>
                <w:sz w:val="24"/>
                <w:szCs w:val="24"/>
              </w:rPr>
              <w:t xml:space="preserve">eçici </w:t>
            </w:r>
            <w:r w:rsidR="00EB3934" w:rsidRPr="00EA6384">
              <w:rPr>
                <w:rFonts w:ascii="Times New Roman" w:hAnsi="Times New Roman" w:cs="Times New Roman"/>
                <w:sz w:val="24"/>
                <w:szCs w:val="24"/>
              </w:rPr>
              <w:t>1’</w:t>
            </w:r>
            <w:r w:rsidRPr="00EA6384">
              <w:rPr>
                <w:rFonts w:ascii="Times New Roman" w:hAnsi="Times New Roman" w:cs="Times New Roman"/>
                <w:sz w:val="24"/>
                <w:szCs w:val="24"/>
              </w:rPr>
              <w:t xml:space="preserve">inci </w:t>
            </w:r>
            <w:r w:rsidR="004651B6">
              <w:rPr>
                <w:rFonts w:ascii="Times New Roman" w:hAnsi="Times New Roman" w:cs="Times New Roman"/>
                <w:sz w:val="24"/>
                <w:szCs w:val="24"/>
              </w:rPr>
              <w:t>M</w:t>
            </w:r>
            <w:r w:rsidRPr="00EA6384">
              <w:rPr>
                <w:rFonts w:ascii="Times New Roman" w:hAnsi="Times New Roman" w:cs="Times New Roman"/>
                <w:sz w:val="24"/>
                <w:szCs w:val="24"/>
              </w:rPr>
              <w:t>addesin</w:t>
            </w:r>
            <w:r w:rsidR="0060476F" w:rsidRPr="00EA6384">
              <w:rPr>
                <w:rFonts w:ascii="Times New Roman" w:hAnsi="Times New Roman" w:cs="Times New Roman"/>
                <w:sz w:val="24"/>
                <w:szCs w:val="24"/>
              </w:rPr>
              <w:t xml:space="preserve">in (1)’inci fıkrasına </w:t>
            </w:r>
            <w:r w:rsidRPr="00EA6384">
              <w:rPr>
                <w:rFonts w:ascii="Times New Roman" w:hAnsi="Times New Roman" w:cs="Times New Roman"/>
                <w:sz w:val="24"/>
                <w:szCs w:val="24"/>
              </w:rPr>
              <w:t xml:space="preserve">aykırı olarak </w:t>
            </w:r>
            <w:r w:rsidR="00A47CAC" w:rsidRPr="00EA6384">
              <w:rPr>
                <w:rFonts w:ascii="Times New Roman" w:hAnsi="Times New Roman" w:cs="Times New Roman"/>
                <w:sz w:val="24"/>
                <w:szCs w:val="24"/>
              </w:rPr>
              <w:t>mevcut bilişim sistemleri</w:t>
            </w:r>
            <w:r w:rsidR="00847DED" w:rsidRPr="00EA6384">
              <w:rPr>
                <w:rFonts w:ascii="Times New Roman" w:hAnsi="Times New Roman" w:cs="Times New Roman"/>
                <w:sz w:val="24"/>
                <w:szCs w:val="24"/>
              </w:rPr>
              <w:t>ni</w:t>
            </w:r>
            <w:r w:rsidR="00A47CAC" w:rsidRPr="00EA6384">
              <w:rPr>
                <w:rFonts w:ascii="Times New Roman" w:hAnsi="Times New Roman" w:cs="Times New Roman"/>
                <w:sz w:val="24"/>
                <w:szCs w:val="24"/>
              </w:rPr>
              <w:t xml:space="preserve"> </w:t>
            </w:r>
            <w:r w:rsidR="00EB3934" w:rsidRPr="00EA6384">
              <w:rPr>
                <w:rFonts w:ascii="Times New Roman" w:hAnsi="Times New Roman" w:cs="Times New Roman"/>
                <w:sz w:val="24"/>
                <w:szCs w:val="24"/>
              </w:rPr>
              <w:t>Kurula yazılı olarak bildirmeyen</w:t>
            </w:r>
            <w:r w:rsidR="00847DED" w:rsidRPr="00EA6384">
              <w:rPr>
                <w:rFonts w:ascii="Times New Roman" w:hAnsi="Times New Roman" w:cs="Times New Roman"/>
                <w:sz w:val="24"/>
                <w:szCs w:val="24"/>
              </w:rPr>
              <w:t>;</w:t>
            </w:r>
            <w:r w:rsidR="00EB3934" w:rsidRPr="00EA6384">
              <w:rPr>
                <w:rFonts w:ascii="Times New Roman" w:hAnsi="Times New Roman" w:cs="Times New Roman"/>
                <w:sz w:val="24"/>
                <w:szCs w:val="24"/>
              </w:rPr>
              <w:t xml:space="preserve"> (2)’nci fıkrasına aykırı olarak</w:t>
            </w:r>
            <w:r w:rsidR="007A4440" w:rsidRPr="00EA6384">
              <w:rPr>
                <w:rFonts w:ascii="Times New Roman" w:hAnsi="Times New Roman" w:cs="Times New Roman"/>
                <w:sz w:val="24"/>
                <w:szCs w:val="24"/>
              </w:rPr>
              <w:t xml:space="preserve"> Kurul tarafından yazılı olarak yapılan bildirime uymayan </w:t>
            </w:r>
            <w:r w:rsidR="007A4440" w:rsidRPr="00EA6384">
              <w:rPr>
                <w:rFonts w:ascii="Times New Roman" w:hAnsi="Times New Roman" w:cs="Times New Roman"/>
                <w:bCs/>
                <w:sz w:val="24"/>
                <w:szCs w:val="24"/>
              </w:rPr>
              <w:t xml:space="preserve">bir kişi suç işlemiş olur ve </w:t>
            </w:r>
            <w:proofErr w:type="gramStart"/>
            <w:r w:rsidR="007A4440" w:rsidRPr="00EA6384">
              <w:rPr>
                <w:rFonts w:ascii="Times New Roman" w:hAnsi="Times New Roman" w:cs="Times New Roman"/>
                <w:bCs/>
                <w:sz w:val="24"/>
                <w:szCs w:val="24"/>
              </w:rPr>
              <w:t>mahkumiyeti</w:t>
            </w:r>
            <w:proofErr w:type="gramEnd"/>
            <w:r w:rsidR="007A4440" w:rsidRPr="00EA6384">
              <w:rPr>
                <w:rFonts w:ascii="Times New Roman" w:hAnsi="Times New Roman" w:cs="Times New Roman"/>
                <w:bCs/>
                <w:sz w:val="24"/>
                <w:szCs w:val="24"/>
              </w:rPr>
              <w:t xml:space="preserve"> halinde </w:t>
            </w:r>
            <w:r w:rsidR="004651B6" w:rsidRPr="004651B6">
              <w:rPr>
                <w:rFonts w:ascii="Times New Roman" w:hAnsi="Times New Roman" w:cs="Times New Roman"/>
                <w:bCs/>
                <w:sz w:val="24"/>
                <w:szCs w:val="24"/>
              </w:rPr>
              <w:t xml:space="preserve">yürürlükteki </w:t>
            </w:r>
            <w:r w:rsidR="007A4440" w:rsidRPr="00EA6384">
              <w:rPr>
                <w:rFonts w:ascii="Times New Roman" w:hAnsi="Times New Roman" w:cs="Times New Roman"/>
                <w:sz w:val="24"/>
                <w:szCs w:val="24"/>
              </w:rPr>
              <w:t xml:space="preserve">aylık asgari ücretin </w:t>
            </w:r>
            <w:r w:rsidR="008D59A8" w:rsidRPr="00F06A1B">
              <w:rPr>
                <w:rFonts w:ascii="Times New Roman" w:hAnsi="Times New Roman" w:cs="Times New Roman"/>
                <w:sz w:val="24"/>
                <w:szCs w:val="24"/>
              </w:rPr>
              <w:t>üç</w:t>
            </w:r>
            <w:r w:rsidR="007163C1" w:rsidRPr="00F06A1B">
              <w:rPr>
                <w:rFonts w:ascii="Times New Roman" w:hAnsi="Times New Roman" w:cs="Times New Roman"/>
                <w:sz w:val="24"/>
                <w:szCs w:val="24"/>
              </w:rPr>
              <w:t xml:space="preserve"> katına kadar para cezasına veya </w:t>
            </w:r>
            <w:r w:rsidR="0024192D" w:rsidRPr="00F06A1B">
              <w:rPr>
                <w:rFonts w:ascii="Times New Roman" w:hAnsi="Times New Roman" w:cs="Times New Roman"/>
                <w:sz w:val="24"/>
                <w:szCs w:val="24"/>
              </w:rPr>
              <w:t>bir</w:t>
            </w:r>
            <w:r w:rsidR="007163C1" w:rsidRPr="00F06A1B">
              <w:rPr>
                <w:rFonts w:ascii="Times New Roman" w:hAnsi="Times New Roman" w:cs="Times New Roman"/>
                <w:sz w:val="24"/>
                <w:szCs w:val="24"/>
              </w:rPr>
              <w:t xml:space="preserve"> </w:t>
            </w:r>
            <w:r w:rsidR="0024192D" w:rsidRPr="00F06A1B">
              <w:rPr>
                <w:rFonts w:ascii="Times New Roman" w:hAnsi="Times New Roman" w:cs="Times New Roman"/>
                <w:sz w:val="24"/>
                <w:szCs w:val="24"/>
              </w:rPr>
              <w:t>yıla</w:t>
            </w:r>
            <w:r w:rsidR="007163C1" w:rsidRPr="00F06A1B">
              <w:rPr>
                <w:rFonts w:ascii="Times New Roman" w:hAnsi="Times New Roman" w:cs="Times New Roman"/>
                <w:sz w:val="24"/>
                <w:szCs w:val="24"/>
              </w:rPr>
              <w:t xml:space="preserve"> kadar hapis cezasına </w:t>
            </w:r>
            <w:r w:rsidR="007163C1" w:rsidRPr="00EA6384">
              <w:rPr>
                <w:rFonts w:ascii="Times New Roman" w:hAnsi="Times New Roman" w:cs="Times New Roman"/>
                <w:sz w:val="24"/>
                <w:szCs w:val="24"/>
              </w:rPr>
              <w:t>veya her iki cezaya birden çarptırılabilir.</w:t>
            </w:r>
          </w:p>
        </w:tc>
      </w:tr>
      <w:tr w:rsidR="004651B6" w:rsidRPr="00EA6384" w:rsidTr="004651B6">
        <w:tc>
          <w:tcPr>
            <w:tcW w:w="1526" w:type="dxa"/>
          </w:tcPr>
          <w:p w:rsidR="004651B6" w:rsidRPr="00EA6384" w:rsidRDefault="004651B6" w:rsidP="00E35EEA">
            <w:pPr>
              <w:rPr>
                <w:rFonts w:ascii="Times New Roman" w:hAnsi="Times New Roman" w:cs="Times New Roman"/>
                <w:sz w:val="24"/>
                <w:szCs w:val="24"/>
              </w:rPr>
            </w:pPr>
          </w:p>
        </w:tc>
        <w:tc>
          <w:tcPr>
            <w:tcW w:w="567" w:type="dxa"/>
          </w:tcPr>
          <w:p w:rsidR="004651B6" w:rsidRPr="00EA6384" w:rsidRDefault="004651B6" w:rsidP="00E35EEA">
            <w:pPr>
              <w:jc w:val="both"/>
              <w:rPr>
                <w:rFonts w:ascii="Times New Roman" w:hAnsi="Times New Roman" w:cs="Times New Roman"/>
                <w:sz w:val="24"/>
                <w:szCs w:val="24"/>
              </w:rPr>
            </w:pPr>
          </w:p>
        </w:tc>
        <w:tc>
          <w:tcPr>
            <w:tcW w:w="567" w:type="dxa"/>
          </w:tcPr>
          <w:p w:rsidR="004651B6" w:rsidRPr="00EA6384" w:rsidRDefault="004651B6" w:rsidP="00E35EEA">
            <w:pPr>
              <w:jc w:val="both"/>
              <w:rPr>
                <w:rFonts w:ascii="Times New Roman" w:hAnsi="Times New Roman" w:cs="Times New Roman"/>
                <w:sz w:val="24"/>
                <w:szCs w:val="24"/>
              </w:rPr>
            </w:pPr>
          </w:p>
        </w:tc>
        <w:tc>
          <w:tcPr>
            <w:tcW w:w="6588" w:type="dxa"/>
          </w:tcPr>
          <w:p w:rsidR="004651B6" w:rsidRPr="00EA6384" w:rsidRDefault="004651B6" w:rsidP="004651B6">
            <w:pPr>
              <w:jc w:val="both"/>
              <w:rPr>
                <w:rFonts w:ascii="Times New Roman" w:hAnsi="Times New Roman" w:cs="Times New Roman"/>
                <w:sz w:val="24"/>
                <w:szCs w:val="24"/>
              </w:rPr>
            </w:pPr>
          </w:p>
        </w:tc>
      </w:tr>
      <w:tr w:rsidR="00E5174D" w:rsidRPr="00EA6384" w:rsidTr="004651B6">
        <w:tc>
          <w:tcPr>
            <w:tcW w:w="1526" w:type="dxa"/>
          </w:tcPr>
          <w:p w:rsidR="00E5174D" w:rsidRPr="00EA6384" w:rsidRDefault="00E5174D" w:rsidP="00E35EEA">
            <w:pPr>
              <w:rPr>
                <w:rFonts w:ascii="Times New Roman" w:hAnsi="Times New Roman" w:cs="Times New Roman"/>
                <w:sz w:val="24"/>
                <w:szCs w:val="24"/>
              </w:rPr>
            </w:pPr>
          </w:p>
        </w:tc>
        <w:tc>
          <w:tcPr>
            <w:tcW w:w="567" w:type="dxa"/>
          </w:tcPr>
          <w:p w:rsidR="00E5174D" w:rsidRPr="00EA6384" w:rsidRDefault="00E5174D" w:rsidP="00E35EEA">
            <w:pPr>
              <w:jc w:val="both"/>
              <w:rPr>
                <w:rFonts w:ascii="Times New Roman" w:hAnsi="Times New Roman" w:cs="Times New Roman"/>
                <w:sz w:val="24"/>
                <w:szCs w:val="24"/>
              </w:rPr>
            </w:pPr>
          </w:p>
        </w:tc>
        <w:tc>
          <w:tcPr>
            <w:tcW w:w="567" w:type="dxa"/>
          </w:tcPr>
          <w:p w:rsidR="00E5174D" w:rsidRPr="00EA6384" w:rsidRDefault="00E5174D" w:rsidP="00E35EEA">
            <w:pPr>
              <w:jc w:val="both"/>
              <w:rPr>
                <w:rFonts w:ascii="Times New Roman" w:hAnsi="Times New Roman" w:cs="Times New Roman"/>
                <w:sz w:val="24"/>
                <w:szCs w:val="24"/>
              </w:rPr>
            </w:pPr>
          </w:p>
        </w:tc>
        <w:tc>
          <w:tcPr>
            <w:tcW w:w="6588" w:type="dxa"/>
          </w:tcPr>
          <w:p w:rsidR="00E5174D" w:rsidRPr="00EA6384" w:rsidRDefault="00E5174D" w:rsidP="004651B6">
            <w:pPr>
              <w:jc w:val="both"/>
              <w:rPr>
                <w:rFonts w:ascii="Times New Roman" w:hAnsi="Times New Roman" w:cs="Times New Roman"/>
                <w:sz w:val="24"/>
                <w:szCs w:val="24"/>
              </w:rPr>
            </w:pPr>
          </w:p>
        </w:tc>
      </w:tr>
      <w:tr w:rsidR="00B80000" w:rsidRPr="0024101E" w:rsidTr="00727750">
        <w:tc>
          <w:tcPr>
            <w:tcW w:w="9248" w:type="dxa"/>
            <w:gridSpan w:val="4"/>
          </w:tcPr>
          <w:p w:rsidR="00B80000" w:rsidRPr="0024101E" w:rsidRDefault="00DA12B2" w:rsidP="004651B6">
            <w:pPr>
              <w:jc w:val="center"/>
              <w:rPr>
                <w:rFonts w:ascii="Times New Roman" w:hAnsi="Times New Roman" w:cs="Times New Roman"/>
                <w:sz w:val="24"/>
                <w:szCs w:val="24"/>
              </w:rPr>
            </w:pPr>
            <w:r>
              <w:br w:type="page"/>
            </w:r>
            <w:r w:rsidR="005074A5">
              <w:br w:type="page"/>
            </w:r>
            <w:r w:rsidR="00E45D20" w:rsidRPr="0024101E">
              <w:rPr>
                <w:rFonts w:ascii="Times New Roman" w:hAnsi="Times New Roman" w:cs="Times New Roman"/>
                <w:sz w:val="24"/>
                <w:szCs w:val="24"/>
              </w:rPr>
              <w:t>BEŞİNCİ</w:t>
            </w:r>
            <w:r w:rsidR="00B80000" w:rsidRPr="0024101E">
              <w:rPr>
                <w:rFonts w:ascii="Times New Roman" w:hAnsi="Times New Roman" w:cs="Times New Roman"/>
                <w:sz w:val="24"/>
                <w:szCs w:val="24"/>
              </w:rPr>
              <w:t xml:space="preserve"> KISIM</w:t>
            </w:r>
          </w:p>
          <w:p w:rsidR="00B80000" w:rsidRPr="0024101E" w:rsidRDefault="00F8007D" w:rsidP="004651B6">
            <w:pPr>
              <w:jc w:val="center"/>
              <w:rPr>
                <w:rFonts w:ascii="Times New Roman" w:hAnsi="Times New Roman" w:cs="Times New Roman"/>
                <w:sz w:val="24"/>
                <w:szCs w:val="24"/>
              </w:rPr>
            </w:pPr>
            <w:r>
              <w:rPr>
                <w:rFonts w:ascii="Times New Roman" w:hAnsi="Times New Roman" w:cs="Times New Roman"/>
                <w:sz w:val="24"/>
                <w:szCs w:val="24"/>
              </w:rPr>
              <w:t xml:space="preserve">Geçici ve </w:t>
            </w:r>
            <w:r w:rsidR="00B80000" w:rsidRPr="0024101E">
              <w:rPr>
                <w:rFonts w:ascii="Times New Roman" w:hAnsi="Times New Roman" w:cs="Times New Roman"/>
                <w:sz w:val="24"/>
                <w:szCs w:val="24"/>
              </w:rPr>
              <w:t>Son Kurallar</w:t>
            </w:r>
          </w:p>
        </w:tc>
      </w:tr>
      <w:tr w:rsidR="004651B6" w:rsidRPr="0024101E" w:rsidTr="00727750">
        <w:tc>
          <w:tcPr>
            <w:tcW w:w="9248" w:type="dxa"/>
            <w:gridSpan w:val="4"/>
          </w:tcPr>
          <w:p w:rsidR="004651B6" w:rsidRDefault="004651B6" w:rsidP="004651B6">
            <w:pPr>
              <w:jc w:val="center"/>
            </w:pPr>
          </w:p>
        </w:tc>
      </w:tr>
      <w:tr w:rsidR="000D68BB" w:rsidRPr="0024101E" w:rsidTr="00221F46">
        <w:tc>
          <w:tcPr>
            <w:tcW w:w="1526" w:type="dxa"/>
          </w:tcPr>
          <w:p w:rsidR="000D68BB" w:rsidRPr="0024101E" w:rsidRDefault="000D68BB" w:rsidP="00E35EEA">
            <w:pPr>
              <w:jc w:val="both"/>
              <w:rPr>
                <w:rFonts w:ascii="Times New Roman" w:hAnsi="Times New Roman" w:cs="Times New Roman"/>
                <w:sz w:val="24"/>
                <w:szCs w:val="24"/>
              </w:rPr>
            </w:pPr>
            <w:r w:rsidRPr="0024101E">
              <w:rPr>
                <w:rFonts w:ascii="Times New Roman" w:hAnsi="Times New Roman" w:cs="Times New Roman"/>
                <w:sz w:val="24"/>
                <w:szCs w:val="24"/>
              </w:rPr>
              <w:t>Tüzük Yapma Yetkisi</w:t>
            </w:r>
          </w:p>
        </w:tc>
        <w:tc>
          <w:tcPr>
            <w:tcW w:w="7722" w:type="dxa"/>
            <w:gridSpan w:val="3"/>
          </w:tcPr>
          <w:p w:rsidR="000D68BB" w:rsidRPr="0024101E" w:rsidRDefault="000D68BB" w:rsidP="000D68BB">
            <w:pPr>
              <w:jc w:val="both"/>
              <w:rPr>
                <w:rFonts w:ascii="Times New Roman" w:hAnsi="Times New Roman" w:cs="Times New Roman"/>
                <w:sz w:val="24"/>
                <w:szCs w:val="24"/>
              </w:rPr>
            </w:pPr>
            <w:r w:rsidRPr="0024101E">
              <w:rPr>
                <w:rFonts w:ascii="Times New Roman" w:hAnsi="Times New Roman" w:cs="Times New Roman"/>
                <w:sz w:val="24"/>
                <w:szCs w:val="24"/>
              </w:rPr>
              <w:t>16.</w:t>
            </w:r>
            <w:r>
              <w:rPr>
                <w:rFonts w:ascii="Times New Roman" w:hAnsi="Times New Roman" w:cs="Times New Roman"/>
                <w:sz w:val="24"/>
                <w:szCs w:val="24"/>
              </w:rPr>
              <w:t xml:space="preserve"> Aşağıdaki hususlar, Başbakanlıkça hazırlanıp Bakanlar Kurulunca onaylanarak Resmi Gazete’de yayımlanmak suretiyle yürürlüğe girecek tüzüklerde düzenlenir: </w:t>
            </w:r>
            <w:r w:rsidRPr="0024101E">
              <w:rPr>
                <w:rFonts w:ascii="Times New Roman" w:hAnsi="Times New Roman" w:cs="Times New Roman"/>
                <w:sz w:val="24"/>
                <w:szCs w:val="24"/>
              </w:rPr>
              <w:t xml:space="preserve"> </w:t>
            </w:r>
          </w:p>
        </w:tc>
      </w:tr>
      <w:tr w:rsidR="00B80000" w:rsidRPr="0024101E" w:rsidTr="004651B6">
        <w:tc>
          <w:tcPr>
            <w:tcW w:w="1526" w:type="dxa"/>
          </w:tcPr>
          <w:p w:rsidR="00B80000" w:rsidRPr="0024101E" w:rsidRDefault="00B80000" w:rsidP="00E35EEA">
            <w:pPr>
              <w:rPr>
                <w:rFonts w:ascii="Times New Roman" w:hAnsi="Times New Roman" w:cs="Times New Roman"/>
                <w:sz w:val="24"/>
                <w:szCs w:val="24"/>
              </w:rPr>
            </w:pPr>
          </w:p>
        </w:tc>
        <w:tc>
          <w:tcPr>
            <w:tcW w:w="567" w:type="dxa"/>
          </w:tcPr>
          <w:p w:rsidR="00B80000" w:rsidRPr="0024101E" w:rsidRDefault="00B80000" w:rsidP="00E35EEA">
            <w:pPr>
              <w:rPr>
                <w:rFonts w:ascii="Times New Roman" w:hAnsi="Times New Roman" w:cs="Times New Roman"/>
                <w:sz w:val="24"/>
                <w:szCs w:val="24"/>
              </w:rPr>
            </w:pPr>
          </w:p>
        </w:tc>
        <w:tc>
          <w:tcPr>
            <w:tcW w:w="567" w:type="dxa"/>
          </w:tcPr>
          <w:p w:rsidR="00B80000" w:rsidRPr="0024101E" w:rsidRDefault="002B2F37" w:rsidP="00E35EEA">
            <w:pPr>
              <w:widowControl w:val="0"/>
              <w:autoSpaceDE w:val="0"/>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80000" w:rsidRPr="0024101E">
              <w:rPr>
                <w:rFonts w:ascii="Times New Roman" w:eastAsia="Calibri" w:hAnsi="Times New Roman" w:cs="Times New Roman"/>
                <w:sz w:val="24"/>
                <w:szCs w:val="24"/>
              </w:rPr>
              <w:t>)</w:t>
            </w:r>
          </w:p>
        </w:tc>
        <w:tc>
          <w:tcPr>
            <w:tcW w:w="6588" w:type="dxa"/>
          </w:tcPr>
          <w:p w:rsidR="00B80000" w:rsidRPr="004651B6" w:rsidRDefault="00B80000" w:rsidP="000D68BB">
            <w:pPr>
              <w:jc w:val="both"/>
              <w:rPr>
                <w:rFonts w:ascii="Times New Roman" w:hAnsi="Times New Roman" w:cs="Times New Roman"/>
                <w:sz w:val="24"/>
                <w:szCs w:val="24"/>
              </w:rPr>
            </w:pPr>
            <w:r w:rsidRPr="004651B6">
              <w:rPr>
                <w:rFonts w:ascii="Times New Roman" w:hAnsi="Times New Roman" w:cs="Times New Roman"/>
                <w:sz w:val="24"/>
                <w:szCs w:val="24"/>
              </w:rPr>
              <w:t xml:space="preserve">Kent Güvenlik Yönetim Sistemleri Kurulunun </w:t>
            </w:r>
            <w:r w:rsidR="002B2F37" w:rsidRPr="004651B6">
              <w:rPr>
                <w:rFonts w:ascii="Times New Roman" w:hAnsi="Times New Roman" w:cs="Times New Roman"/>
                <w:sz w:val="24"/>
                <w:szCs w:val="24"/>
              </w:rPr>
              <w:t xml:space="preserve">ve İtiraz Kurulunun </w:t>
            </w:r>
            <w:r w:rsidRPr="004651B6">
              <w:rPr>
                <w:rFonts w:ascii="Times New Roman" w:hAnsi="Times New Roman" w:cs="Times New Roman"/>
                <w:sz w:val="24"/>
                <w:szCs w:val="24"/>
              </w:rPr>
              <w:t>çalışmasına ilişkin</w:t>
            </w:r>
            <w:r w:rsidR="002B2F37" w:rsidRPr="004651B6">
              <w:rPr>
                <w:rFonts w:ascii="Times New Roman" w:hAnsi="Times New Roman" w:cs="Times New Roman"/>
                <w:sz w:val="24"/>
                <w:szCs w:val="24"/>
              </w:rPr>
              <w:t xml:space="preserve"> usul ve esaslar</w:t>
            </w:r>
            <w:r w:rsidR="000D68BB">
              <w:rPr>
                <w:rFonts w:ascii="Times New Roman" w:hAnsi="Times New Roman" w:cs="Times New Roman"/>
                <w:sz w:val="24"/>
                <w:szCs w:val="24"/>
              </w:rPr>
              <w:t>.</w:t>
            </w:r>
            <w:r w:rsidR="0072393A" w:rsidRPr="004651B6">
              <w:rPr>
                <w:rFonts w:ascii="Times New Roman" w:hAnsi="Times New Roman" w:cs="Times New Roman"/>
                <w:sz w:val="24"/>
                <w:szCs w:val="24"/>
              </w:rPr>
              <w:t xml:space="preserve"> </w:t>
            </w:r>
          </w:p>
        </w:tc>
      </w:tr>
      <w:tr w:rsidR="002B2F37" w:rsidRPr="0024101E" w:rsidTr="004651B6">
        <w:tc>
          <w:tcPr>
            <w:tcW w:w="1526" w:type="dxa"/>
          </w:tcPr>
          <w:p w:rsidR="002B2F37" w:rsidRPr="0024101E" w:rsidRDefault="002B2F37" w:rsidP="00E35EEA">
            <w:pPr>
              <w:rPr>
                <w:rFonts w:ascii="Times New Roman" w:hAnsi="Times New Roman" w:cs="Times New Roman"/>
                <w:sz w:val="24"/>
                <w:szCs w:val="24"/>
              </w:rPr>
            </w:pPr>
          </w:p>
        </w:tc>
        <w:tc>
          <w:tcPr>
            <w:tcW w:w="567" w:type="dxa"/>
          </w:tcPr>
          <w:p w:rsidR="002B2F37" w:rsidRPr="0024101E" w:rsidRDefault="002B2F37" w:rsidP="00E35EEA">
            <w:pPr>
              <w:rPr>
                <w:rFonts w:ascii="Times New Roman" w:hAnsi="Times New Roman" w:cs="Times New Roman"/>
                <w:sz w:val="24"/>
                <w:szCs w:val="24"/>
              </w:rPr>
            </w:pPr>
          </w:p>
        </w:tc>
        <w:tc>
          <w:tcPr>
            <w:tcW w:w="567" w:type="dxa"/>
          </w:tcPr>
          <w:p w:rsidR="002B2F37" w:rsidRDefault="002B2F37" w:rsidP="00E35EEA">
            <w:pPr>
              <w:widowControl w:val="0"/>
              <w:autoSpaceDE w:val="0"/>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588" w:type="dxa"/>
          </w:tcPr>
          <w:p w:rsidR="002B2F37" w:rsidRPr="004651B6" w:rsidRDefault="002B2F37" w:rsidP="000D68BB">
            <w:pPr>
              <w:jc w:val="both"/>
              <w:rPr>
                <w:rFonts w:ascii="Times New Roman" w:eastAsia="Calibri" w:hAnsi="Times New Roman" w:cs="Times New Roman"/>
                <w:sz w:val="24"/>
                <w:szCs w:val="24"/>
              </w:rPr>
            </w:pPr>
            <w:r w:rsidRPr="004651B6">
              <w:rPr>
                <w:rFonts w:ascii="Times New Roman" w:hAnsi="Times New Roman" w:cs="Times New Roman"/>
                <w:sz w:val="24"/>
                <w:szCs w:val="24"/>
              </w:rPr>
              <w:t>Bilgi levhalarının ebatları, şekli ve içeriği</w:t>
            </w:r>
            <w:r w:rsidR="000D68BB">
              <w:rPr>
                <w:rFonts w:ascii="Times New Roman" w:hAnsi="Times New Roman" w:cs="Times New Roman"/>
                <w:sz w:val="24"/>
                <w:szCs w:val="24"/>
              </w:rPr>
              <w:t>.</w:t>
            </w:r>
          </w:p>
        </w:tc>
      </w:tr>
      <w:tr w:rsidR="002B2F37" w:rsidRPr="0024101E" w:rsidTr="004651B6">
        <w:tc>
          <w:tcPr>
            <w:tcW w:w="1526" w:type="dxa"/>
          </w:tcPr>
          <w:p w:rsidR="002B2F37" w:rsidRPr="0024101E" w:rsidRDefault="002B2F37" w:rsidP="00E35EEA">
            <w:pPr>
              <w:rPr>
                <w:rFonts w:ascii="Times New Roman" w:hAnsi="Times New Roman" w:cs="Times New Roman"/>
                <w:sz w:val="24"/>
                <w:szCs w:val="24"/>
              </w:rPr>
            </w:pPr>
          </w:p>
        </w:tc>
        <w:tc>
          <w:tcPr>
            <w:tcW w:w="567" w:type="dxa"/>
          </w:tcPr>
          <w:p w:rsidR="002B2F37" w:rsidRPr="0024101E" w:rsidRDefault="002B2F37" w:rsidP="00E35EEA">
            <w:pPr>
              <w:rPr>
                <w:rFonts w:ascii="Times New Roman" w:hAnsi="Times New Roman" w:cs="Times New Roman"/>
                <w:sz w:val="24"/>
                <w:szCs w:val="24"/>
              </w:rPr>
            </w:pPr>
          </w:p>
        </w:tc>
        <w:tc>
          <w:tcPr>
            <w:tcW w:w="567" w:type="dxa"/>
          </w:tcPr>
          <w:p w:rsidR="002B2F37" w:rsidRDefault="002B2F37" w:rsidP="00E35EEA">
            <w:pPr>
              <w:widowControl w:val="0"/>
              <w:autoSpaceDE w:val="0"/>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588" w:type="dxa"/>
          </w:tcPr>
          <w:p w:rsidR="002B2F37" w:rsidRPr="004651B6" w:rsidRDefault="002B2F37" w:rsidP="000D68BB">
            <w:pPr>
              <w:jc w:val="both"/>
              <w:rPr>
                <w:rFonts w:ascii="Times New Roman" w:eastAsia="Calibri" w:hAnsi="Times New Roman" w:cs="Times New Roman"/>
                <w:sz w:val="24"/>
                <w:szCs w:val="24"/>
              </w:rPr>
            </w:pPr>
            <w:r w:rsidRPr="004651B6">
              <w:rPr>
                <w:rFonts w:ascii="Times New Roman" w:eastAsia="Calibri" w:hAnsi="Times New Roman" w:cs="Times New Roman"/>
                <w:sz w:val="24"/>
                <w:szCs w:val="24"/>
              </w:rPr>
              <w:t>Bilişim sistemlerinin kurulabileceği kamusal alanların kriterlerinin ve özelliklerinin belirlenmesi</w:t>
            </w:r>
            <w:r w:rsidR="000D68BB">
              <w:rPr>
                <w:rFonts w:ascii="Times New Roman" w:eastAsia="Calibri" w:hAnsi="Times New Roman" w:cs="Times New Roman"/>
                <w:sz w:val="24"/>
                <w:szCs w:val="24"/>
              </w:rPr>
              <w:t>.</w:t>
            </w:r>
          </w:p>
        </w:tc>
      </w:tr>
      <w:tr w:rsidR="002B2F37" w:rsidRPr="0024101E" w:rsidTr="004651B6">
        <w:tc>
          <w:tcPr>
            <w:tcW w:w="1526" w:type="dxa"/>
          </w:tcPr>
          <w:p w:rsidR="002B2F37" w:rsidRPr="0024101E" w:rsidRDefault="002B2F37" w:rsidP="00E35EEA">
            <w:pPr>
              <w:rPr>
                <w:rFonts w:ascii="Times New Roman" w:hAnsi="Times New Roman" w:cs="Times New Roman"/>
                <w:sz w:val="24"/>
                <w:szCs w:val="24"/>
              </w:rPr>
            </w:pPr>
          </w:p>
        </w:tc>
        <w:tc>
          <w:tcPr>
            <w:tcW w:w="567" w:type="dxa"/>
          </w:tcPr>
          <w:p w:rsidR="002B2F37" w:rsidRPr="0024101E" w:rsidRDefault="002B2F37" w:rsidP="00E35EEA">
            <w:pPr>
              <w:rPr>
                <w:rFonts w:ascii="Times New Roman" w:hAnsi="Times New Roman" w:cs="Times New Roman"/>
                <w:sz w:val="24"/>
                <w:szCs w:val="24"/>
              </w:rPr>
            </w:pPr>
          </w:p>
        </w:tc>
        <w:tc>
          <w:tcPr>
            <w:tcW w:w="567" w:type="dxa"/>
          </w:tcPr>
          <w:p w:rsidR="002B2F37" w:rsidRDefault="002B2F37" w:rsidP="00E35EEA">
            <w:pPr>
              <w:widowControl w:val="0"/>
              <w:autoSpaceDE w:val="0"/>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588" w:type="dxa"/>
          </w:tcPr>
          <w:p w:rsidR="005074A5" w:rsidRPr="004651B6" w:rsidRDefault="002B2F37" w:rsidP="004651B6">
            <w:pPr>
              <w:jc w:val="both"/>
              <w:rPr>
                <w:rFonts w:ascii="Times New Roman" w:hAnsi="Times New Roman" w:cs="Times New Roman"/>
                <w:sz w:val="24"/>
                <w:szCs w:val="24"/>
              </w:rPr>
            </w:pPr>
            <w:r w:rsidRPr="004651B6">
              <w:rPr>
                <w:rFonts w:ascii="Times New Roman" w:hAnsi="Times New Roman" w:cs="Times New Roman"/>
                <w:sz w:val="24"/>
                <w:szCs w:val="24"/>
              </w:rPr>
              <w:t>Bilişim verilerinin kaydedilmesi, muhafazası, kullanılması, verilmesi, talep edilmesi, silinmesi</w:t>
            </w:r>
            <w:r w:rsidR="005074A5" w:rsidRPr="004651B6">
              <w:rPr>
                <w:rFonts w:ascii="Times New Roman" w:hAnsi="Times New Roman" w:cs="Times New Roman"/>
                <w:sz w:val="24"/>
                <w:szCs w:val="24"/>
              </w:rPr>
              <w:t xml:space="preserve"> ve imha yöntemin</w:t>
            </w:r>
            <w:r w:rsidRPr="004651B6">
              <w:rPr>
                <w:rFonts w:ascii="Times New Roman" w:hAnsi="Times New Roman" w:cs="Times New Roman"/>
                <w:sz w:val="24"/>
                <w:szCs w:val="24"/>
              </w:rPr>
              <w:t>e iliş</w:t>
            </w:r>
            <w:r w:rsidR="005A1391" w:rsidRPr="004651B6">
              <w:rPr>
                <w:rFonts w:ascii="Times New Roman" w:hAnsi="Times New Roman" w:cs="Times New Roman"/>
                <w:sz w:val="24"/>
                <w:szCs w:val="24"/>
              </w:rPr>
              <w:t>k</w:t>
            </w:r>
            <w:r w:rsidRPr="004651B6">
              <w:rPr>
                <w:rFonts w:ascii="Times New Roman" w:hAnsi="Times New Roman" w:cs="Times New Roman"/>
                <w:sz w:val="24"/>
                <w:szCs w:val="24"/>
              </w:rPr>
              <w:t xml:space="preserve">in yöntemler. </w:t>
            </w:r>
          </w:p>
        </w:tc>
      </w:tr>
      <w:tr w:rsidR="004651B6" w:rsidRPr="0024101E" w:rsidTr="004651B6">
        <w:tc>
          <w:tcPr>
            <w:tcW w:w="1526" w:type="dxa"/>
          </w:tcPr>
          <w:p w:rsidR="004651B6" w:rsidRPr="0024101E" w:rsidRDefault="004651B6" w:rsidP="00E35EEA">
            <w:pPr>
              <w:rPr>
                <w:rFonts w:ascii="Times New Roman" w:hAnsi="Times New Roman" w:cs="Times New Roman"/>
                <w:sz w:val="24"/>
                <w:szCs w:val="24"/>
              </w:rPr>
            </w:pPr>
          </w:p>
        </w:tc>
        <w:tc>
          <w:tcPr>
            <w:tcW w:w="567" w:type="dxa"/>
          </w:tcPr>
          <w:p w:rsidR="004651B6" w:rsidRPr="0024101E" w:rsidRDefault="004651B6" w:rsidP="00E35EEA">
            <w:pPr>
              <w:rPr>
                <w:rFonts w:ascii="Times New Roman" w:hAnsi="Times New Roman" w:cs="Times New Roman"/>
                <w:sz w:val="24"/>
                <w:szCs w:val="24"/>
              </w:rPr>
            </w:pPr>
          </w:p>
        </w:tc>
        <w:tc>
          <w:tcPr>
            <w:tcW w:w="567" w:type="dxa"/>
          </w:tcPr>
          <w:p w:rsidR="004651B6" w:rsidRDefault="004651B6" w:rsidP="00E35EEA">
            <w:pPr>
              <w:widowControl w:val="0"/>
              <w:autoSpaceDE w:val="0"/>
              <w:autoSpaceDN w:val="0"/>
              <w:jc w:val="both"/>
              <w:rPr>
                <w:rFonts w:ascii="Times New Roman" w:eastAsia="Calibri" w:hAnsi="Times New Roman" w:cs="Times New Roman"/>
                <w:sz w:val="24"/>
                <w:szCs w:val="24"/>
              </w:rPr>
            </w:pPr>
          </w:p>
        </w:tc>
        <w:tc>
          <w:tcPr>
            <w:tcW w:w="6588" w:type="dxa"/>
          </w:tcPr>
          <w:p w:rsidR="004651B6" w:rsidRPr="00376E28" w:rsidRDefault="004651B6" w:rsidP="004651B6">
            <w:pPr>
              <w:jc w:val="both"/>
              <w:rPr>
                <w:rFonts w:ascii="Times New Roman" w:hAnsi="Times New Roman" w:cs="Times New Roman"/>
                <w:color w:val="FF0000"/>
                <w:sz w:val="24"/>
                <w:szCs w:val="24"/>
              </w:rPr>
            </w:pPr>
          </w:p>
        </w:tc>
      </w:tr>
    </w:tbl>
    <w:p w:rsidR="00E5174D" w:rsidRDefault="00E517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67"/>
        <w:gridCol w:w="567"/>
        <w:gridCol w:w="6588"/>
      </w:tblGrid>
      <w:tr w:rsidR="00B80000" w:rsidRPr="0024101E" w:rsidTr="004651B6">
        <w:tc>
          <w:tcPr>
            <w:tcW w:w="1526" w:type="dxa"/>
          </w:tcPr>
          <w:p w:rsidR="00B80000" w:rsidRPr="0024101E" w:rsidRDefault="00B80000" w:rsidP="00E35EEA">
            <w:pPr>
              <w:jc w:val="both"/>
              <w:rPr>
                <w:rFonts w:ascii="Times New Roman" w:hAnsi="Times New Roman" w:cs="Times New Roman"/>
                <w:sz w:val="24"/>
                <w:szCs w:val="24"/>
              </w:rPr>
            </w:pPr>
            <w:r w:rsidRPr="0024101E">
              <w:rPr>
                <w:rFonts w:ascii="Times New Roman" w:hAnsi="Times New Roman" w:cs="Times New Roman"/>
                <w:sz w:val="24"/>
                <w:szCs w:val="24"/>
              </w:rPr>
              <w:lastRenderedPageBreak/>
              <w:t xml:space="preserve">Geçici Madde </w:t>
            </w:r>
          </w:p>
          <w:p w:rsidR="00B80000" w:rsidRPr="0024101E" w:rsidRDefault="00AD2B0D" w:rsidP="00E35EEA">
            <w:pPr>
              <w:jc w:val="both"/>
              <w:rPr>
                <w:rFonts w:ascii="Times New Roman" w:hAnsi="Times New Roman" w:cs="Times New Roman"/>
                <w:sz w:val="24"/>
                <w:szCs w:val="24"/>
              </w:rPr>
            </w:pPr>
            <w:r w:rsidRPr="0024101E">
              <w:rPr>
                <w:rFonts w:ascii="Times New Roman" w:hAnsi="Times New Roman" w:cs="Times New Roman"/>
                <w:sz w:val="24"/>
                <w:szCs w:val="24"/>
              </w:rPr>
              <w:t>Mevcut Bilişim S</w:t>
            </w:r>
            <w:r w:rsidR="00B80000" w:rsidRPr="0024101E">
              <w:rPr>
                <w:rFonts w:ascii="Times New Roman" w:hAnsi="Times New Roman" w:cs="Times New Roman"/>
                <w:sz w:val="24"/>
                <w:szCs w:val="24"/>
              </w:rPr>
              <w:t xml:space="preserve">istemlerinin </w:t>
            </w:r>
            <w:r w:rsidR="008B588E" w:rsidRPr="004651B6">
              <w:rPr>
                <w:rFonts w:ascii="Times New Roman" w:hAnsi="Times New Roman" w:cs="Times New Roman"/>
                <w:sz w:val="24"/>
                <w:szCs w:val="24"/>
              </w:rPr>
              <w:t xml:space="preserve">Bildirilmesi </w:t>
            </w:r>
          </w:p>
        </w:tc>
        <w:tc>
          <w:tcPr>
            <w:tcW w:w="567" w:type="dxa"/>
          </w:tcPr>
          <w:p w:rsidR="00B80000" w:rsidRPr="0024101E" w:rsidRDefault="00B80000" w:rsidP="00E35EEA">
            <w:pPr>
              <w:rPr>
                <w:rFonts w:ascii="Times New Roman" w:hAnsi="Times New Roman" w:cs="Times New Roman"/>
                <w:sz w:val="24"/>
                <w:szCs w:val="24"/>
              </w:rPr>
            </w:pPr>
            <w:r w:rsidRPr="0024101E">
              <w:rPr>
                <w:rFonts w:ascii="Times New Roman" w:hAnsi="Times New Roman" w:cs="Times New Roman"/>
                <w:sz w:val="24"/>
                <w:szCs w:val="24"/>
              </w:rPr>
              <w:t>1.</w:t>
            </w:r>
          </w:p>
          <w:p w:rsidR="00B80000" w:rsidRPr="0024101E" w:rsidRDefault="00B80000" w:rsidP="00E35EEA">
            <w:pPr>
              <w:rPr>
                <w:rFonts w:ascii="Times New Roman" w:hAnsi="Times New Roman" w:cs="Times New Roman"/>
                <w:sz w:val="24"/>
                <w:szCs w:val="24"/>
              </w:rPr>
            </w:pPr>
          </w:p>
          <w:p w:rsidR="00B80000" w:rsidRPr="0024101E" w:rsidRDefault="00B80000" w:rsidP="00E35EEA">
            <w:pPr>
              <w:rPr>
                <w:rFonts w:ascii="Times New Roman" w:hAnsi="Times New Roman" w:cs="Times New Roman"/>
                <w:sz w:val="24"/>
                <w:szCs w:val="24"/>
              </w:rPr>
            </w:pPr>
          </w:p>
          <w:p w:rsidR="00B80000" w:rsidRPr="0024101E" w:rsidRDefault="00B80000" w:rsidP="00E35EEA">
            <w:pPr>
              <w:rPr>
                <w:rFonts w:ascii="Times New Roman" w:hAnsi="Times New Roman" w:cs="Times New Roman"/>
                <w:sz w:val="24"/>
                <w:szCs w:val="24"/>
              </w:rPr>
            </w:pPr>
          </w:p>
          <w:p w:rsidR="00B80000" w:rsidRPr="0024101E" w:rsidRDefault="00B80000" w:rsidP="00E35EEA">
            <w:pPr>
              <w:rPr>
                <w:rFonts w:ascii="Times New Roman" w:hAnsi="Times New Roman" w:cs="Times New Roman"/>
                <w:sz w:val="24"/>
                <w:szCs w:val="24"/>
              </w:rPr>
            </w:pPr>
          </w:p>
        </w:tc>
        <w:tc>
          <w:tcPr>
            <w:tcW w:w="567" w:type="dxa"/>
          </w:tcPr>
          <w:p w:rsidR="00B80000" w:rsidRPr="004651B6" w:rsidRDefault="00AD68A9" w:rsidP="00E35EEA">
            <w:pPr>
              <w:widowControl w:val="0"/>
              <w:autoSpaceDE w:val="0"/>
              <w:autoSpaceDN w:val="0"/>
              <w:jc w:val="both"/>
              <w:rPr>
                <w:rFonts w:ascii="Times New Roman" w:hAnsi="Times New Roman" w:cs="Times New Roman"/>
                <w:sz w:val="24"/>
                <w:szCs w:val="24"/>
              </w:rPr>
            </w:pPr>
            <w:r w:rsidRPr="004651B6">
              <w:rPr>
                <w:rFonts w:ascii="Times New Roman" w:hAnsi="Times New Roman" w:cs="Times New Roman"/>
                <w:sz w:val="24"/>
                <w:szCs w:val="24"/>
              </w:rPr>
              <w:t>(1)</w:t>
            </w:r>
          </w:p>
          <w:p w:rsidR="00AD68A9" w:rsidRPr="004651B6" w:rsidRDefault="00AD68A9" w:rsidP="00E35EEA">
            <w:pPr>
              <w:widowControl w:val="0"/>
              <w:autoSpaceDE w:val="0"/>
              <w:autoSpaceDN w:val="0"/>
              <w:jc w:val="both"/>
              <w:rPr>
                <w:rFonts w:ascii="Times New Roman" w:hAnsi="Times New Roman" w:cs="Times New Roman"/>
                <w:sz w:val="24"/>
                <w:szCs w:val="24"/>
              </w:rPr>
            </w:pPr>
          </w:p>
          <w:p w:rsidR="00AD68A9" w:rsidRPr="004651B6" w:rsidRDefault="00AD68A9" w:rsidP="00E35EEA">
            <w:pPr>
              <w:widowControl w:val="0"/>
              <w:autoSpaceDE w:val="0"/>
              <w:autoSpaceDN w:val="0"/>
              <w:jc w:val="both"/>
              <w:rPr>
                <w:rFonts w:ascii="Times New Roman" w:hAnsi="Times New Roman" w:cs="Times New Roman"/>
                <w:sz w:val="24"/>
                <w:szCs w:val="24"/>
              </w:rPr>
            </w:pPr>
          </w:p>
          <w:p w:rsidR="00AD68A9" w:rsidRPr="004651B6" w:rsidRDefault="00AD68A9" w:rsidP="00E35EEA">
            <w:pPr>
              <w:widowControl w:val="0"/>
              <w:autoSpaceDE w:val="0"/>
              <w:autoSpaceDN w:val="0"/>
              <w:jc w:val="both"/>
              <w:rPr>
                <w:rFonts w:ascii="Times New Roman" w:hAnsi="Times New Roman" w:cs="Times New Roman"/>
                <w:sz w:val="24"/>
                <w:szCs w:val="24"/>
              </w:rPr>
            </w:pPr>
          </w:p>
          <w:p w:rsidR="00AD68A9" w:rsidRPr="004651B6" w:rsidRDefault="00AD68A9" w:rsidP="00E35EEA">
            <w:pPr>
              <w:widowControl w:val="0"/>
              <w:autoSpaceDE w:val="0"/>
              <w:autoSpaceDN w:val="0"/>
              <w:jc w:val="both"/>
              <w:rPr>
                <w:rFonts w:ascii="Times New Roman" w:hAnsi="Times New Roman" w:cs="Times New Roman"/>
                <w:sz w:val="24"/>
                <w:szCs w:val="24"/>
              </w:rPr>
            </w:pPr>
          </w:p>
          <w:p w:rsidR="00AD68A9" w:rsidRPr="004651B6" w:rsidRDefault="00AD68A9" w:rsidP="00E35EEA">
            <w:pPr>
              <w:widowControl w:val="0"/>
              <w:autoSpaceDE w:val="0"/>
              <w:autoSpaceDN w:val="0"/>
              <w:jc w:val="both"/>
              <w:rPr>
                <w:rFonts w:ascii="Times New Roman" w:hAnsi="Times New Roman" w:cs="Times New Roman"/>
                <w:sz w:val="24"/>
                <w:szCs w:val="24"/>
              </w:rPr>
            </w:pPr>
          </w:p>
        </w:tc>
        <w:tc>
          <w:tcPr>
            <w:tcW w:w="6588" w:type="dxa"/>
          </w:tcPr>
          <w:p w:rsidR="00B80000" w:rsidRPr="004651B6" w:rsidRDefault="00F77DB2" w:rsidP="000D68BB">
            <w:pPr>
              <w:jc w:val="both"/>
              <w:rPr>
                <w:rFonts w:ascii="Times New Roman" w:hAnsi="Times New Roman" w:cs="Times New Roman"/>
                <w:sz w:val="24"/>
                <w:szCs w:val="24"/>
              </w:rPr>
            </w:pPr>
            <w:r w:rsidRPr="004651B6">
              <w:rPr>
                <w:rFonts w:ascii="Times New Roman" w:hAnsi="Times New Roman" w:cs="Times New Roman"/>
                <w:sz w:val="24"/>
                <w:szCs w:val="24"/>
              </w:rPr>
              <w:t>Bu Y</w:t>
            </w:r>
            <w:r w:rsidR="00B80000" w:rsidRPr="004651B6">
              <w:rPr>
                <w:rFonts w:ascii="Times New Roman" w:hAnsi="Times New Roman" w:cs="Times New Roman"/>
                <w:sz w:val="24"/>
                <w:szCs w:val="24"/>
              </w:rPr>
              <w:t>asa</w:t>
            </w:r>
            <w:r w:rsidR="00B9529B">
              <w:rPr>
                <w:rFonts w:ascii="Times New Roman" w:hAnsi="Times New Roman" w:cs="Times New Roman"/>
                <w:sz w:val="24"/>
                <w:szCs w:val="24"/>
              </w:rPr>
              <w:t xml:space="preserve">nın </w:t>
            </w:r>
            <w:r w:rsidR="00B80000" w:rsidRPr="004651B6">
              <w:rPr>
                <w:rFonts w:ascii="Times New Roman" w:hAnsi="Times New Roman" w:cs="Times New Roman"/>
                <w:sz w:val="24"/>
                <w:szCs w:val="24"/>
              </w:rPr>
              <w:t>yürürlüğe gir</w:t>
            </w:r>
            <w:r w:rsidR="00B9529B">
              <w:rPr>
                <w:rFonts w:ascii="Times New Roman" w:hAnsi="Times New Roman" w:cs="Times New Roman"/>
                <w:sz w:val="24"/>
                <w:szCs w:val="24"/>
              </w:rPr>
              <w:t xml:space="preserve">diği tarihten </w:t>
            </w:r>
            <w:r w:rsidR="00B80000" w:rsidRPr="004651B6">
              <w:rPr>
                <w:rFonts w:ascii="Times New Roman" w:hAnsi="Times New Roman" w:cs="Times New Roman"/>
                <w:sz w:val="24"/>
                <w:szCs w:val="24"/>
              </w:rPr>
              <w:t xml:space="preserve">önce kamuya açık alan, cadde ve sokakları görüntüleyen bilişim sistemlerini kuran; kurum, kuruluş, </w:t>
            </w:r>
            <w:r w:rsidR="00C670A1" w:rsidRPr="004651B6">
              <w:rPr>
                <w:rFonts w:ascii="Times New Roman" w:hAnsi="Times New Roman" w:cs="Times New Roman"/>
                <w:sz w:val="24"/>
                <w:szCs w:val="24"/>
              </w:rPr>
              <w:t>gerçek veya tüzel kişiler</w:t>
            </w:r>
            <w:r w:rsidR="00955BB5" w:rsidRPr="004651B6">
              <w:rPr>
                <w:rFonts w:ascii="Times New Roman" w:hAnsi="Times New Roman" w:cs="Times New Roman"/>
                <w:sz w:val="24"/>
                <w:szCs w:val="24"/>
              </w:rPr>
              <w:t>,</w:t>
            </w:r>
            <w:r w:rsidR="00C670A1" w:rsidRPr="004651B6">
              <w:rPr>
                <w:rFonts w:ascii="Times New Roman" w:hAnsi="Times New Roman" w:cs="Times New Roman"/>
                <w:sz w:val="24"/>
                <w:szCs w:val="24"/>
              </w:rPr>
              <w:t xml:space="preserve"> </w:t>
            </w:r>
            <w:r w:rsidR="00955BB5" w:rsidRPr="004651B6">
              <w:rPr>
                <w:rFonts w:ascii="Times New Roman" w:hAnsi="Times New Roman" w:cs="Times New Roman"/>
                <w:sz w:val="24"/>
                <w:szCs w:val="24"/>
              </w:rPr>
              <w:t xml:space="preserve">bu Yasanın yürürlüğe girdiği tarihten itibaren </w:t>
            </w:r>
            <w:r w:rsidR="004651B6" w:rsidRPr="004651B6">
              <w:rPr>
                <w:rFonts w:ascii="Times New Roman" w:hAnsi="Times New Roman" w:cs="Times New Roman"/>
                <w:sz w:val="24"/>
                <w:szCs w:val="24"/>
              </w:rPr>
              <w:t>on iki</w:t>
            </w:r>
            <w:r w:rsidR="000D68BB">
              <w:rPr>
                <w:rFonts w:ascii="Times New Roman" w:hAnsi="Times New Roman" w:cs="Times New Roman"/>
                <w:sz w:val="24"/>
                <w:szCs w:val="24"/>
              </w:rPr>
              <w:t xml:space="preserve"> </w:t>
            </w:r>
            <w:r w:rsidR="00955BB5" w:rsidRPr="004651B6">
              <w:rPr>
                <w:rFonts w:ascii="Times New Roman" w:hAnsi="Times New Roman" w:cs="Times New Roman"/>
                <w:sz w:val="24"/>
                <w:szCs w:val="24"/>
              </w:rPr>
              <w:t xml:space="preserve">ay içerisinde, </w:t>
            </w:r>
            <w:r w:rsidR="00C670A1" w:rsidRPr="004651B6">
              <w:rPr>
                <w:rFonts w:ascii="Times New Roman" w:hAnsi="Times New Roman" w:cs="Times New Roman"/>
                <w:sz w:val="24"/>
                <w:szCs w:val="24"/>
              </w:rPr>
              <w:t>Kurul</w:t>
            </w:r>
            <w:r w:rsidR="00B80000" w:rsidRPr="004651B6">
              <w:rPr>
                <w:rFonts w:ascii="Times New Roman" w:hAnsi="Times New Roman" w:cs="Times New Roman"/>
                <w:sz w:val="24"/>
                <w:szCs w:val="24"/>
              </w:rPr>
              <w:t>a</w:t>
            </w:r>
            <w:r w:rsidR="00860152" w:rsidRPr="004651B6">
              <w:rPr>
                <w:rFonts w:ascii="Times New Roman" w:hAnsi="Times New Roman" w:cs="Times New Roman"/>
                <w:sz w:val="24"/>
                <w:szCs w:val="24"/>
              </w:rPr>
              <w:t>,</w:t>
            </w:r>
            <w:r w:rsidR="00B80000" w:rsidRPr="004651B6">
              <w:rPr>
                <w:rFonts w:ascii="Times New Roman" w:hAnsi="Times New Roman" w:cs="Times New Roman"/>
                <w:sz w:val="24"/>
                <w:szCs w:val="24"/>
              </w:rPr>
              <w:t xml:space="preserve"> mevcut bilişim sistemlerini</w:t>
            </w:r>
            <w:r w:rsidR="00934CC1" w:rsidRPr="004651B6">
              <w:rPr>
                <w:rFonts w:ascii="Times New Roman" w:hAnsi="Times New Roman" w:cs="Times New Roman"/>
                <w:sz w:val="24"/>
                <w:szCs w:val="24"/>
              </w:rPr>
              <w:t>n</w:t>
            </w:r>
            <w:r w:rsidR="00B80000" w:rsidRPr="004651B6">
              <w:rPr>
                <w:rFonts w:ascii="Times New Roman" w:hAnsi="Times New Roman" w:cs="Times New Roman"/>
                <w:sz w:val="24"/>
                <w:szCs w:val="24"/>
              </w:rPr>
              <w:t xml:space="preserve"> </w:t>
            </w:r>
            <w:r w:rsidR="009B60ED" w:rsidRPr="004651B6">
              <w:rPr>
                <w:rFonts w:ascii="Times New Roman" w:hAnsi="Times New Roman" w:cs="Times New Roman"/>
                <w:sz w:val="24"/>
                <w:szCs w:val="24"/>
              </w:rPr>
              <w:t xml:space="preserve">yer, sayı ve niteliklerini </w:t>
            </w:r>
            <w:r w:rsidR="0016614B" w:rsidRPr="004651B6">
              <w:rPr>
                <w:rFonts w:ascii="Times New Roman" w:hAnsi="Times New Roman" w:cs="Times New Roman"/>
                <w:sz w:val="24"/>
                <w:szCs w:val="24"/>
              </w:rPr>
              <w:t xml:space="preserve">yazılı olarak </w:t>
            </w:r>
            <w:r w:rsidR="00860152" w:rsidRPr="004651B6">
              <w:rPr>
                <w:rFonts w:ascii="Times New Roman" w:hAnsi="Times New Roman" w:cs="Times New Roman"/>
                <w:sz w:val="24"/>
                <w:szCs w:val="24"/>
              </w:rPr>
              <w:t>bildirmek</w:t>
            </w:r>
            <w:r w:rsidR="00B80000" w:rsidRPr="004651B6">
              <w:rPr>
                <w:rFonts w:ascii="Times New Roman" w:hAnsi="Times New Roman" w:cs="Times New Roman"/>
                <w:sz w:val="24"/>
                <w:szCs w:val="24"/>
              </w:rPr>
              <w:t xml:space="preserve"> zorundadır</w:t>
            </w:r>
            <w:r w:rsidR="00934CC1" w:rsidRPr="004651B6">
              <w:rPr>
                <w:rFonts w:ascii="Times New Roman" w:hAnsi="Times New Roman" w:cs="Times New Roman"/>
                <w:sz w:val="24"/>
                <w:szCs w:val="24"/>
              </w:rPr>
              <w:t>lar</w:t>
            </w:r>
            <w:r w:rsidR="00B80000" w:rsidRPr="004651B6">
              <w:rPr>
                <w:rFonts w:ascii="Times New Roman" w:hAnsi="Times New Roman" w:cs="Times New Roman"/>
                <w:sz w:val="24"/>
                <w:szCs w:val="24"/>
              </w:rPr>
              <w:t xml:space="preserve">. </w:t>
            </w:r>
          </w:p>
        </w:tc>
      </w:tr>
      <w:tr w:rsidR="00AD68A9" w:rsidRPr="0024101E" w:rsidTr="004651B6">
        <w:tc>
          <w:tcPr>
            <w:tcW w:w="1526" w:type="dxa"/>
          </w:tcPr>
          <w:p w:rsidR="00AD68A9" w:rsidRPr="0024101E" w:rsidRDefault="00AD68A9" w:rsidP="00E35EEA">
            <w:pPr>
              <w:jc w:val="both"/>
              <w:rPr>
                <w:rFonts w:ascii="Times New Roman" w:hAnsi="Times New Roman" w:cs="Times New Roman"/>
                <w:sz w:val="24"/>
                <w:szCs w:val="24"/>
              </w:rPr>
            </w:pPr>
          </w:p>
        </w:tc>
        <w:tc>
          <w:tcPr>
            <w:tcW w:w="567" w:type="dxa"/>
          </w:tcPr>
          <w:p w:rsidR="00AD68A9" w:rsidRPr="0024101E" w:rsidRDefault="00AD68A9" w:rsidP="00E35EEA">
            <w:pPr>
              <w:rPr>
                <w:rFonts w:ascii="Times New Roman" w:hAnsi="Times New Roman" w:cs="Times New Roman"/>
                <w:sz w:val="24"/>
                <w:szCs w:val="24"/>
              </w:rPr>
            </w:pPr>
          </w:p>
          <w:p w:rsidR="00AD68A9" w:rsidRPr="0024101E" w:rsidRDefault="00AD68A9" w:rsidP="00E35EEA">
            <w:pPr>
              <w:rPr>
                <w:rFonts w:ascii="Times New Roman" w:hAnsi="Times New Roman" w:cs="Times New Roman"/>
                <w:sz w:val="24"/>
                <w:szCs w:val="24"/>
              </w:rPr>
            </w:pPr>
          </w:p>
          <w:p w:rsidR="00AD68A9" w:rsidRPr="0024101E" w:rsidRDefault="00AD68A9" w:rsidP="00E35EEA">
            <w:pPr>
              <w:rPr>
                <w:rFonts w:ascii="Times New Roman" w:hAnsi="Times New Roman" w:cs="Times New Roman"/>
                <w:sz w:val="24"/>
                <w:szCs w:val="24"/>
              </w:rPr>
            </w:pPr>
          </w:p>
          <w:p w:rsidR="00AD68A9" w:rsidRPr="0024101E" w:rsidRDefault="00AD68A9" w:rsidP="00E35EEA">
            <w:pPr>
              <w:rPr>
                <w:rFonts w:ascii="Times New Roman" w:hAnsi="Times New Roman" w:cs="Times New Roman"/>
                <w:sz w:val="24"/>
                <w:szCs w:val="24"/>
              </w:rPr>
            </w:pPr>
          </w:p>
        </w:tc>
        <w:tc>
          <w:tcPr>
            <w:tcW w:w="567" w:type="dxa"/>
          </w:tcPr>
          <w:p w:rsidR="00AD68A9" w:rsidRPr="004651B6" w:rsidRDefault="00AD68A9" w:rsidP="00E35EEA">
            <w:pPr>
              <w:widowControl w:val="0"/>
              <w:autoSpaceDE w:val="0"/>
              <w:autoSpaceDN w:val="0"/>
              <w:jc w:val="both"/>
              <w:rPr>
                <w:rFonts w:ascii="Times New Roman" w:hAnsi="Times New Roman" w:cs="Times New Roman"/>
                <w:sz w:val="24"/>
                <w:szCs w:val="24"/>
              </w:rPr>
            </w:pPr>
            <w:r w:rsidRPr="004651B6">
              <w:rPr>
                <w:rFonts w:ascii="Times New Roman" w:hAnsi="Times New Roman" w:cs="Times New Roman"/>
                <w:sz w:val="24"/>
                <w:szCs w:val="24"/>
              </w:rPr>
              <w:t>(2)</w:t>
            </w:r>
          </w:p>
          <w:p w:rsidR="00AD68A9" w:rsidRPr="004651B6" w:rsidRDefault="00AD68A9" w:rsidP="00E35EEA">
            <w:pPr>
              <w:widowControl w:val="0"/>
              <w:autoSpaceDE w:val="0"/>
              <w:autoSpaceDN w:val="0"/>
              <w:jc w:val="both"/>
              <w:rPr>
                <w:rFonts w:ascii="Times New Roman" w:hAnsi="Times New Roman" w:cs="Times New Roman"/>
                <w:sz w:val="24"/>
                <w:szCs w:val="24"/>
              </w:rPr>
            </w:pPr>
          </w:p>
          <w:p w:rsidR="00AD68A9" w:rsidRPr="004651B6" w:rsidRDefault="00AD68A9" w:rsidP="00E35EEA">
            <w:pPr>
              <w:widowControl w:val="0"/>
              <w:autoSpaceDE w:val="0"/>
              <w:autoSpaceDN w:val="0"/>
              <w:jc w:val="both"/>
              <w:rPr>
                <w:rFonts w:ascii="Times New Roman" w:hAnsi="Times New Roman" w:cs="Times New Roman"/>
                <w:sz w:val="24"/>
                <w:szCs w:val="24"/>
              </w:rPr>
            </w:pPr>
          </w:p>
          <w:p w:rsidR="00AD68A9" w:rsidRPr="004651B6" w:rsidRDefault="00AD68A9" w:rsidP="00E35EEA">
            <w:pPr>
              <w:widowControl w:val="0"/>
              <w:autoSpaceDE w:val="0"/>
              <w:autoSpaceDN w:val="0"/>
              <w:jc w:val="both"/>
              <w:rPr>
                <w:rFonts w:ascii="Times New Roman" w:hAnsi="Times New Roman" w:cs="Times New Roman"/>
                <w:sz w:val="24"/>
                <w:szCs w:val="24"/>
              </w:rPr>
            </w:pPr>
          </w:p>
          <w:p w:rsidR="00AD68A9" w:rsidRPr="004651B6" w:rsidRDefault="00AD68A9" w:rsidP="00E35EEA">
            <w:pPr>
              <w:widowControl w:val="0"/>
              <w:autoSpaceDE w:val="0"/>
              <w:autoSpaceDN w:val="0"/>
              <w:jc w:val="both"/>
              <w:rPr>
                <w:rFonts w:ascii="Times New Roman" w:hAnsi="Times New Roman" w:cs="Times New Roman"/>
                <w:sz w:val="24"/>
                <w:szCs w:val="24"/>
              </w:rPr>
            </w:pPr>
          </w:p>
          <w:p w:rsidR="00AD68A9" w:rsidRPr="004651B6" w:rsidRDefault="00AD68A9" w:rsidP="00E35EEA">
            <w:pPr>
              <w:widowControl w:val="0"/>
              <w:autoSpaceDE w:val="0"/>
              <w:autoSpaceDN w:val="0"/>
              <w:jc w:val="both"/>
              <w:rPr>
                <w:rFonts w:ascii="Times New Roman" w:hAnsi="Times New Roman" w:cs="Times New Roman"/>
                <w:sz w:val="24"/>
                <w:szCs w:val="24"/>
              </w:rPr>
            </w:pPr>
          </w:p>
        </w:tc>
        <w:tc>
          <w:tcPr>
            <w:tcW w:w="6588" w:type="dxa"/>
          </w:tcPr>
          <w:p w:rsidR="007A4440" w:rsidRPr="004651B6" w:rsidRDefault="00AD68A9" w:rsidP="007F069A">
            <w:pPr>
              <w:jc w:val="both"/>
              <w:rPr>
                <w:rFonts w:ascii="Times New Roman" w:hAnsi="Times New Roman" w:cs="Times New Roman"/>
                <w:sz w:val="24"/>
                <w:szCs w:val="24"/>
              </w:rPr>
            </w:pPr>
            <w:r w:rsidRPr="004651B6">
              <w:rPr>
                <w:rFonts w:ascii="Times New Roman" w:hAnsi="Times New Roman" w:cs="Times New Roman"/>
                <w:sz w:val="24"/>
                <w:szCs w:val="24"/>
              </w:rPr>
              <w:t>Kuru</w:t>
            </w:r>
            <w:r w:rsidR="009B60ED" w:rsidRPr="004651B6">
              <w:rPr>
                <w:rFonts w:ascii="Times New Roman" w:hAnsi="Times New Roman" w:cs="Times New Roman"/>
                <w:sz w:val="24"/>
                <w:szCs w:val="24"/>
              </w:rPr>
              <w:t>l</w:t>
            </w:r>
            <w:r w:rsidRPr="004651B6">
              <w:rPr>
                <w:rFonts w:ascii="Times New Roman" w:hAnsi="Times New Roman" w:cs="Times New Roman"/>
                <w:sz w:val="24"/>
                <w:szCs w:val="24"/>
              </w:rPr>
              <w:t>, bu Yasanın 5’inci maddesinin (2)’nci fıkrası</w:t>
            </w:r>
            <w:r w:rsidR="009B60ED" w:rsidRPr="004651B6">
              <w:rPr>
                <w:rFonts w:ascii="Times New Roman" w:hAnsi="Times New Roman" w:cs="Times New Roman"/>
                <w:sz w:val="24"/>
                <w:szCs w:val="24"/>
              </w:rPr>
              <w:t>nın (A) bendi</w:t>
            </w:r>
            <w:r w:rsidRPr="004651B6">
              <w:rPr>
                <w:rFonts w:ascii="Times New Roman" w:hAnsi="Times New Roman" w:cs="Times New Roman"/>
                <w:sz w:val="24"/>
                <w:szCs w:val="24"/>
              </w:rPr>
              <w:t xml:space="preserve"> </w:t>
            </w:r>
            <w:r w:rsidR="009B60ED" w:rsidRPr="004651B6">
              <w:rPr>
                <w:rFonts w:ascii="Times New Roman" w:hAnsi="Times New Roman" w:cs="Times New Roman"/>
                <w:sz w:val="24"/>
                <w:szCs w:val="24"/>
              </w:rPr>
              <w:t xml:space="preserve">kuralları </w:t>
            </w:r>
            <w:r w:rsidRPr="004651B6">
              <w:rPr>
                <w:rFonts w:ascii="Times New Roman" w:hAnsi="Times New Roman" w:cs="Times New Roman"/>
                <w:sz w:val="24"/>
                <w:szCs w:val="24"/>
              </w:rPr>
              <w:t xml:space="preserve">çerçevesinde </w:t>
            </w:r>
            <w:r w:rsidR="009B60ED" w:rsidRPr="004651B6">
              <w:rPr>
                <w:rFonts w:ascii="Times New Roman" w:hAnsi="Times New Roman" w:cs="Times New Roman"/>
                <w:sz w:val="24"/>
                <w:szCs w:val="24"/>
              </w:rPr>
              <w:t xml:space="preserve">bu başvuruları inceler ve </w:t>
            </w:r>
            <w:r w:rsidRPr="004651B6">
              <w:rPr>
                <w:rFonts w:ascii="Times New Roman" w:hAnsi="Times New Roman" w:cs="Times New Roman"/>
                <w:sz w:val="24"/>
                <w:szCs w:val="24"/>
              </w:rPr>
              <w:t>uygun görülen bilişim sistemleri</w:t>
            </w:r>
            <w:r w:rsidR="007F069A">
              <w:rPr>
                <w:rFonts w:ascii="Times New Roman" w:hAnsi="Times New Roman" w:cs="Times New Roman"/>
                <w:sz w:val="24"/>
                <w:szCs w:val="24"/>
              </w:rPr>
              <w:t>ni izinlendiri</w:t>
            </w:r>
            <w:r w:rsidRPr="004651B6">
              <w:rPr>
                <w:rFonts w:ascii="Times New Roman" w:hAnsi="Times New Roman" w:cs="Times New Roman"/>
                <w:sz w:val="24"/>
                <w:szCs w:val="24"/>
              </w:rPr>
              <w:t>r, uygun görülmeyenlerin kaldırılması</w:t>
            </w:r>
            <w:r w:rsidR="009B60ED" w:rsidRPr="004651B6">
              <w:rPr>
                <w:rFonts w:ascii="Times New Roman" w:hAnsi="Times New Roman" w:cs="Times New Roman"/>
                <w:sz w:val="24"/>
                <w:szCs w:val="24"/>
              </w:rPr>
              <w:t>nı</w:t>
            </w:r>
            <w:r w:rsidR="00860152" w:rsidRPr="004651B6">
              <w:rPr>
                <w:rFonts w:ascii="Times New Roman" w:hAnsi="Times New Roman" w:cs="Times New Roman"/>
                <w:sz w:val="24"/>
                <w:szCs w:val="24"/>
              </w:rPr>
              <w:t>, yer değiştirmesini veya sayısının azaltılmasını</w:t>
            </w:r>
            <w:r w:rsidRPr="004651B6">
              <w:rPr>
                <w:rFonts w:ascii="Times New Roman" w:hAnsi="Times New Roman" w:cs="Times New Roman"/>
                <w:sz w:val="24"/>
                <w:szCs w:val="24"/>
              </w:rPr>
              <w:t xml:space="preserve"> ilgili kurum, kuruluş, gerçek veya tüzel kişiye yazılı olarak bildir</w:t>
            </w:r>
            <w:r w:rsidR="007F069A">
              <w:rPr>
                <w:rFonts w:ascii="Times New Roman" w:hAnsi="Times New Roman" w:cs="Times New Roman"/>
                <w:sz w:val="24"/>
                <w:szCs w:val="24"/>
              </w:rPr>
              <w:t>ir.</w:t>
            </w:r>
            <w:r w:rsidRPr="004651B6">
              <w:rPr>
                <w:rFonts w:ascii="Times New Roman" w:hAnsi="Times New Roman" w:cs="Times New Roman"/>
                <w:sz w:val="24"/>
                <w:szCs w:val="24"/>
              </w:rPr>
              <w:t xml:space="preserve"> </w:t>
            </w:r>
          </w:p>
        </w:tc>
      </w:tr>
      <w:tr w:rsidR="004651B6" w:rsidRPr="0024101E" w:rsidTr="004651B6">
        <w:tc>
          <w:tcPr>
            <w:tcW w:w="1526" w:type="dxa"/>
          </w:tcPr>
          <w:p w:rsidR="004651B6" w:rsidRPr="0024101E" w:rsidRDefault="004651B6" w:rsidP="00E35EEA">
            <w:pPr>
              <w:jc w:val="both"/>
              <w:rPr>
                <w:rFonts w:ascii="Times New Roman" w:hAnsi="Times New Roman" w:cs="Times New Roman"/>
                <w:sz w:val="24"/>
                <w:szCs w:val="24"/>
              </w:rPr>
            </w:pPr>
          </w:p>
        </w:tc>
        <w:tc>
          <w:tcPr>
            <w:tcW w:w="567" w:type="dxa"/>
          </w:tcPr>
          <w:p w:rsidR="004651B6" w:rsidRPr="0024101E" w:rsidRDefault="004651B6" w:rsidP="00E35EEA">
            <w:pPr>
              <w:rPr>
                <w:rFonts w:ascii="Times New Roman" w:hAnsi="Times New Roman" w:cs="Times New Roman"/>
                <w:sz w:val="24"/>
                <w:szCs w:val="24"/>
              </w:rPr>
            </w:pPr>
          </w:p>
        </w:tc>
        <w:tc>
          <w:tcPr>
            <w:tcW w:w="567" w:type="dxa"/>
          </w:tcPr>
          <w:p w:rsidR="004651B6" w:rsidRDefault="004651B6" w:rsidP="00E35EEA">
            <w:pPr>
              <w:widowControl w:val="0"/>
              <w:autoSpaceDE w:val="0"/>
              <w:autoSpaceDN w:val="0"/>
              <w:jc w:val="both"/>
              <w:rPr>
                <w:rFonts w:ascii="Times New Roman" w:hAnsi="Times New Roman" w:cs="Times New Roman"/>
                <w:sz w:val="24"/>
                <w:szCs w:val="24"/>
              </w:rPr>
            </w:pPr>
          </w:p>
        </w:tc>
        <w:tc>
          <w:tcPr>
            <w:tcW w:w="6588" w:type="dxa"/>
          </w:tcPr>
          <w:p w:rsidR="004651B6" w:rsidRPr="009B60ED" w:rsidRDefault="004651B6" w:rsidP="004651B6">
            <w:pPr>
              <w:jc w:val="both"/>
              <w:rPr>
                <w:rFonts w:ascii="Times New Roman" w:hAnsi="Times New Roman" w:cs="Times New Roman"/>
                <w:color w:val="FF0000"/>
                <w:sz w:val="24"/>
                <w:szCs w:val="24"/>
              </w:rPr>
            </w:pPr>
          </w:p>
        </w:tc>
      </w:tr>
      <w:tr w:rsidR="004651B6" w:rsidRPr="0024101E" w:rsidTr="00B84D2A">
        <w:tc>
          <w:tcPr>
            <w:tcW w:w="1526" w:type="dxa"/>
          </w:tcPr>
          <w:p w:rsidR="00D73F4A" w:rsidRPr="0024101E" w:rsidRDefault="004651B6" w:rsidP="004C51CF">
            <w:pPr>
              <w:rPr>
                <w:rFonts w:ascii="Times New Roman" w:eastAsia="Calibri" w:hAnsi="Times New Roman" w:cs="Times New Roman"/>
                <w:bCs/>
                <w:sz w:val="24"/>
                <w:szCs w:val="24"/>
              </w:rPr>
            </w:pPr>
            <w:r>
              <w:br w:type="page"/>
            </w:r>
            <w:r w:rsidRPr="0024101E">
              <w:rPr>
                <w:rFonts w:ascii="Times New Roman" w:eastAsia="Calibri" w:hAnsi="Times New Roman" w:cs="Times New Roman"/>
                <w:bCs/>
                <w:sz w:val="24"/>
                <w:szCs w:val="24"/>
              </w:rPr>
              <w:t>Yürütme Yetkisi</w:t>
            </w:r>
          </w:p>
        </w:tc>
        <w:tc>
          <w:tcPr>
            <w:tcW w:w="7722" w:type="dxa"/>
            <w:gridSpan w:val="3"/>
          </w:tcPr>
          <w:p w:rsidR="004651B6" w:rsidRPr="0024101E" w:rsidRDefault="004651B6" w:rsidP="00E35EEA">
            <w:pPr>
              <w:rPr>
                <w:rFonts w:ascii="Times New Roman" w:eastAsia="Calibri" w:hAnsi="Times New Roman" w:cs="Times New Roman"/>
                <w:sz w:val="24"/>
                <w:szCs w:val="24"/>
              </w:rPr>
            </w:pPr>
            <w:r w:rsidRPr="0024101E">
              <w:rPr>
                <w:rFonts w:ascii="Times New Roman" w:hAnsi="Times New Roman" w:cs="Times New Roman"/>
                <w:sz w:val="24"/>
                <w:szCs w:val="24"/>
              </w:rPr>
              <w:t>17.</w:t>
            </w:r>
            <w:r>
              <w:rPr>
                <w:rFonts w:ascii="Times New Roman" w:hAnsi="Times New Roman" w:cs="Times New Roman"/>
                <w:sz w:val="24"/>
                <w:szCs w:val="24"/>
              </w:rPr>
              <w:t xml:space="preserve"> </w:t>
            </w:r>
            <w:r w:rsidRPr="0024101E">
              <w:rPr>
                <w:rFonts w:ascii="Times New Roman" w:eastAsia="Calibri" w:hAnsi="Times New Roman" w:cs="Times New Roman"/>
                <w:sz w:val="24"/>
                <w:szCs w:val="24"/>
              </w:rPr>
              <w:t>Bu Yasayı Bakanlar Kurulu adına Başbakanlık yürütür.</w:t>
            </w:r>
          </w:p>
          <w:p w:rsidR="004651B6" w:rsidRPr="0024101E" w:rsidRDefault="004651B6" w:rsidP="00E35EEA">
            <w:pPr>
              <w:jc w:val="center"/>
              <w:rPr>
                <w:rFonts w:ascii="Times New Roman" w:hAnsi="Times New Roman" w:cs="Times New Roman"/>
                <w:sz w:val="24"/>
                <w:szCs w:val="24"/>
              </w:rPr>
            </w:pPr>
          </w:p>
        </w:tc>
      </w:tr>
      <w:tr w:rsidR="004651B6" w:rsidRPr="0024101E" w:rsidTr="00B84D2A">
        <w:tc>
          <w:tcPr>
            <w:tcW w:w="1526" w:type="dxa"/>
          </w:tcPr>
          <w:p w:rsidR="004651B6" w:rsidRDefault="004651B6" w:rsidP="00E35EEA"/>
        </w:tc>
        <w:tc>
          <w:tcPr>
            <w:tcW w:w="7722" w:type="dxa"/>
            <w:gridSpan w:val="3"/>
          </w:tcPr>
          <w:p w:rsidR="004651B6" w:rsidRPr="0024101E" w:rsidRDefault="004651B6" w:rsidP="00E35EEA">
            <w:pPr>
              <w:rPr>
                <w:rFonts w:ascii="Times New Roman" w:hAnsi="Times New Roman" w:cs="Times New Roman"/>
                <w:sz w:val="24"/>
                <w:szCs w:val="24"/>
              </w:rPr>
            </w:pPr>
          </w:p>
        </w:tc>
      </w:tr>
      <w:tr w:rsidR="004651B6" w:rsidRPr="0024101E" w:rsidTr="00A66219">
        <w:tc>
          <w:tcPr>
            <w:tcW w:w="1526" w:type="dxa"/>
          </w:tcPr>
          <w:p w:rsidR="00D73F4A" w:rsidRPr="00B83AA1" w:rsidRDefault="004651B6" w:rsidP="00E35EEA">
            <w:pPr>
              <w:rPr>
                <w:rFonts w:ascii="Times New Roman" w:eastAsia="Calibri" w:hAnsi="Times New Roman" w:cs="Times New Roman"/>
                <w:bCs/>
                <w:sz w:val="24"/>
                <w:szCs w:val="24"/>
              </w:rPr>
            </w:pPr>
            <w:r w:rsidRPr="0024101E">
              <w:rPr>
                <w:rFonts w:ascii="Times New Roman" w:eastAsia="Calibri" w:hAnsi="Times New Roman" w:cs="Times New Roman"/>
                <w:bCs/>
                <w:sz w:val="24"/>
                <w:szCs w:val="24"/>
              </w:rPr>
              <w:t>Yürürlüğ</w:t>
            </w:r>
            <w:r w:rsidRPr="0024101E">
              <w:rPr>
                <w:rFonts w:ascii="Times New Roman" w:hAnsi="Times New Roman" w:cs="Times New Roman"/>
                <w:bCs/>
                <w:sz w:val="24"/>
                <w:szCs w:val="24"/>
              </w:rPr>
              <w:t>e G</w:t>
            </w:r>
            <w:r w:rsidRPr="0024101E">
              <w:rPr>
                <w:rFonts w:ascii="Times New Roman" w:eastAsia="Calibri" w:hAnsi="Times New Roman" w:cs="Times New Roman"/>
                <w:bCs/>
                <w:sz w:val="24"/>
                <w:szCs w:val="24"/>
              </w:rPr>
              <w:t>iriş</w:t>
            </w:r>
          </w:p>
        </w:tc>
        <w:tc>
          <w:tcPr>
            <w:tcW w:w="7722" w:type="dxa"/>
            <w:gridSpan w:val="3"/>
          </w:tcPr>
          <w:p w:rsidR="004651B6" w:rsidRPr="00B83AA1" w:rsidRDefault="004651B6" w:rsidP="00B83AA1">
            <w:pPr>
              <w:jc w:val="both"/>
              <w:rPr>
                <w:rFonts w:ascii="Times New Roman" w:eastAsia="Calibri" w:hAnsi="Times New Roman" w:cs="Times New Roman"/>
                <w:sz w:val="24"/>
                <w:szCs w:val="24"/>
              </w:rPr>
            </w:pPr>
            <w:r w:rsidRPr="0024101E">
              <w:rPr>
                <w:rFonts w:ascii="Times New Roman" w:hAnsi="Times New Roman" w:cs="Times New Roman"/>
                <w:sz w:val="24"/>
                <w:szCs w:val="24"/>
              </w:rPr>
              <w:t>18.</w:t>
            </w:r>
            <w:r>
              <w:rPr>
                <w:rFonts w:ascii="Times New Roman" w:hAnsi="Times New Roman" w:cs="Times New Roman"/>
                <w:sz w:val="24"/>
                <w:szCs w:val="24"/>
              </w:rPr>
              <w:t xml:space="preserve"> </w:t>
            </w:r>
            <w:r w:rsidRPr="0024101E">
              <w:rPr>
                <w:rFonts w:ascii="Times New Roman" w:eastAsia="Calibri" w:hAnsi="Times New Roman" w:cs="Times New Roman"/>
                <w:sz w:val="24"/>
                <w:szCs w:val="24"/>
              </w:rPr>
              <w:t>Bu Yasa, Resmi Gazete'de yayımlandığı tarihte</w:t>
            </w:r>
            <w:r>
              <w:rPr>
                <w:rFonts w:ascii="Times New Roman" w:eastAsia="Calibri" w:hAnsi="Times New Roman" w:cs="Times New Roman"/>
                <w:sz w:val="24"/>
                <w:szCs w:val="24"/>
              </w:rPr>
              <w:t>n başlayarak</w:t>
            </w:r>
            <w:r w:rsidRPr="0024101E">
              <w:rPr>
                <w:rFonts w:ascii="Times New Roman" w:eastAsia="Calibri" w:hAnsi="Times New Roman" w:cs="Times New Roman"/>
                <w:sz w:val="24"/>
                <w:szCs w:val="24"/>
              </w:rPr>
              <w:t xml:space="preserve"> yürürlüğe girer.</w:t>
            </w:r>
          </w:p>
        </w:tc>
      </w:tr>
    </w:tbl>
    <w:p w:rsidR="00010EBE" w:rsidRPr="0024101E" w:rsidRDefault="00010EBE" w:rsidP="00E35EEA">
      <w:pPr>
        <w:spacing w:after="0" w:line="240" w:lineRule="auto"/>
        <w:rPr>
          <w:rFonts w:ascii="Times New Roman" w:hAnsi="Times New Roman" w:cs="Times New Roman"/>
          <w:sz w:val="24"/>
          <w:szCs w:val="24"/>
        </w:rPr>
      </w:pPr>
    </w:p>
    <w:sectPr w:rsidR="00010EBE" w:rsidRPr="0024101E" w:rsidSect="00C7089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40" w:rsidRDefault="009C5940" w:rsidP="006A2EE2">
      <w:pPr>
        <w:spacing w:after="0" w:line="240" w:lineRule="auto"/>
      </w:pPr>
      <w:r>
        <w:separator/>
      </w:r>
    </w:p>
  </w:endnote>
  <w:endnote w:type="continuationSeparator" w:id="0">
    <w:p w:rsidR="009C5940" w:rsidRDefault="009C5940" w:rsidP="006A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435767"/>
      <w:docPartObj>
        <w:docPartGallery w:val="Page Numbers (Bottom of Page)"/>
        <w:docPartUnique/>
      </w:docPartObj>
    </w:sdtPr>
    <w:sdtEndPr/>
    <w:sdtContent>
      <w:p w:rsidR="00C70898" w:rsidRDefault="00C70898">
        <w:pPr>
          <w:pStyle w:val="Footer"/>
          <w:jc w:val="center"/>
        </w:pPr>
        <w:r>
          <w:fldChar w:fldCharType="begin"/>
        </w:r>
        <w:r>
          <w:instrText>PAGE   \* MERGEFORMAT</w:instrText>
        </w:r>
        <w:r>
          <w:fldChar w:fldCharType="separate"/>
        </w:r>
        <w:r w:rsidR="005211EC">
          <w:rPr>
            <w:noProof/>
          </w:rPr>
          <w:t>2</w:t>
        </w:r>
        <w:r>
          <w:fldChar w:fldCharType="end"/>
        </w:r>
      </w:p>
    </w:sdtContent>
  </w:sdt>
  <w:p w:rsidR="00BE230B" w:rsidRDefault="00BE2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9A" w:rsidRDefault="00FC3F9A">
    <w:pPr>
      <w:pStyle w:val="Footer"/>
      <w:jc w:val="center"/>
    </w:pPr>
  </w:p>
  <w:p w:rsidR="00FC3F9A" w:rsidRDefault="00FC3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40" w:rsidRDefault="009C5940" w:rsidP="006A2EE2">
      <w:pPr>
        <w:spacing w:after="0" w:line="240" w:lineRule="auto"/>
      </w:pPr>
      <w:r>
        <w:separator/>
      </w:r>
    </w:p>
  </w:footnote>
  <w:footnote w:type="continuationSeparator" w:id="0">
    <w:p w:rsidR="009C5940" w:rsidRDefault="009C5940" w:rsidP="006A2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72"/>
    <w:multiLevelType w:val="hybridMultilevel"/>
    <w:tmpl w:val="7D022900"/>
    <w:lvl w:ilvl="0" w:tplc="3A26534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F186F"/>
    <w:multiLevelType w:val="hybridMultilevel"/>
    <w:tmpl w:val="FF609B56"/>
    <w:lvl w:ilvl="0" w:tplc="2CDA31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5445D2"/>
    <w:multiLevelType w:val="hybridMultilevel"/>
    <w:tmpl w:val="4672F10C"/>
    <w:lvl w:ilvl="0" w:tplc="114AB7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13326C"/>
    <w:multiLevelType w:val="hybridMultilevel"/>
    <w:tmpl w:val="3216CBE4"/>
    <w:lvl w:ilvl="0" w:tplc="F36AB2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25"/>
    <w:rsid w:val="0000025E"/>
    <w:rsid w:val="0000424F"/>
    <w:rsid w:val="00004F86"/>
    <w:rsid w:val="00005C68"/>
    <w:rsid w:val="00010EBE"/>
    <w:rsid w:val="00011DF6"/>
    <w:rsid w:val="00012B19"/>
    <w:rsid w:val="00013D4E"/>
    <w:rsid w:val="00013F31"/>
    <w:rsid w:val="00022F70"/>
    <w:rsid w:val="0002320F"/>
    <w:rsid w:val="00026252"/>
    <w:rsid w:val="00032960"/>
    <w:rsid w:val="00035CFB"/>
    <w:rsid w:val="00040DCF"/>
    <w:rsid w:val="00043CE7"/>
    <w:rsid w:val="00047D75"/>
    <w:rsid w:val="00050696"/>
    <w:rsid w:val="00060ABE"/>
    <w:rsid w:val="0006138E"/>
    <w:rsid w:val="00061D6F"/>
    <w:rsid w:val="00064ABA"/>
    <w:rsid w:val="00066DF7"/>
    <w:rsid w:val="000719DB"/>
    <w:rsid w:val="00073331"/>
    <w:rsid w:val="000753B0"/>
    <w:rsid w:val="00075B82"/>
    <w:rsid w:val="00077D8E"/>
    <w:rsid w:val="00081AF2"/>
    <w:rsid w:val="000834DA"/>
    <w:rsid w:val="000847E7"/>
    <w:rsid w:val="000849C8"/>
    <w:rsid w:val="00085A25"/>
    <w:rsid w:val="000862E3"/>
    <w:rsid w:val="0009163A"/>
    <w:rsid w:val="00093591"/>
    <w:rsid w:val="00093E1B"/>
    <w:rsid w:val="00094190"/>
    <w:rsid w:val="00096445"/>
    <w:rsid w:val="0009788E"/>
    <w:rsid w:val="000A1BFF"/>
    <w:rsid w:val="000A29C6"/>
    <w:rsid w:val="000A50A3"/>
    <w:rsid w:val="000B0355"/>
    <w:rsid w:val="000B1D5B"/>
    <w:rsid w:val="000B22F9"/>
    <w:rsid w:val="000B278F"/>
    <w:rsid w:val="000B2EA5"/>
    <w:rsid w:val="000B5E7A"/>
    <w:rsid w:val="000B632A"/>
    <w:rsid w:val="000C03C0"/>
    <w:rsid w:val="000C07A0"/>
    <w:rsid w:val="000C1266"/>
    <w:rsid w:val="000C7494"/>
    <w:rsid w:val="000D00F9"/>
    <w:rsid w:val="000D043D"/>
    <w:rsid w:val="000D0A6E"/>
    <w:rsid w:val="000D3056"/>
    <w:rsid w:val="000D50B4"/>
    <w:rsid w:val="000D65F9"/>
    <w:rsid w:val="000D68BB"/>
    <w:rsid w:val="000E1E5D"/>
    <w:rsid w:val="000E219B"/>
    <w:rsid w:val="000F0F53"/>
    <w:rsid w:val="000F45A7"/>
    <w:rsid w:val="000F77AD"/>
    <w:rsid w:val="0010109B"/>
    <w:rsid w:val="001021B0"/>
    <w:rsid w:val="00102E5D"/>
    <w:rsid w:val="00106A91"/>
    <w:rsid w:val="0010789C"/>
    <w:rsid w:val="00107A7C"/>
    <w:rsid w:val="0011093F"/>
    <w:rsid w:val="00112D78"/>
    <w:rsid w:val="00113265"/>
    <w:rsid w:val="001208AC"/>
    <w:rsid w:val="001211C0"/>
    <w:rsid w:val="0012217B"/>
    <w:rsid w:val="001239E2"/>
    <w:rsid w:val="001302D5"/>
    <w:rsid w:val="00132B84"/>
    <w:rsid w:val="00140E0F"/>
    <w:rsid w:val="0014192C"/>
    <w:rsid w:val="00141F2F"/>
    <w:rsid w:val="0014242A"/>
    <w:rsid w:val="00142F74"/>
    <w:rsid w:val="001432C7"/>
    <w:rsid w:val="0015089F"/>
    <w:rsid w:val="0015124F"/>
    <w:rsid w:val="0015382E"/>
    <w:rsid w:val="00157554"/>
    <w:rsid w:val="00157F06"/>
    <w:rsid w:val="0016207E"/>
    <w:rsid w:val="00162309"/>
    <w:rsid w:val="001635E2"/>
    <w:rsid w:val="00164D05"/>
    <w:rsid w:val="00165B11"/>
    <w:rsid w:val="00165F03"/>
    <w:rsid w:val="0016614B"/>
    <w:rsid w:val="00166291"/>
    <w:rsid w:val="00170764"/>
    <w:rsid w:val="00170E1A"/>
    <w:rsid w:val="00170E95"/>
    <w:rsid w:val="00171102"/>
    <w:rsid w:val="0017345A"/>
    <w:rsid w:val="00173E8A"/>
    <w:rsid w:val="001752D5"/>
    <w:rsid w:val="00175CBD"/>
    <w:rsid w:val="00176119"/>
    <w:rsid w:val="00177714"/>
    <w:rsid w:val="00180746"/>
    <w:rsid w:val="00181B6C"/>
    <w:rsid w:val="001825FE"/>
    <w:rsid w:val="00185B48"/>
    <w:rsid w:val="00187237"/>
    <w:rsid w:val="00187ABC"/>
    <w:rsid w:val="00195312"/>
    <w:rsid w:val="00195E9D"/>
    <w:rsid w:val="00196635"/>
    <w:rsid w:val="00197D57"/>
    <w:rsid w:val="001A7AB7"/>
    <w:rsid w:val="001B0691"/>
    <w:rsid w:val="001B0F2E"/>
    <w:rsid w:val="001B1DB9"/>
    <w:rsid w:val="001B3756"/>
    <w:rsid w:val="001B37D3"/>
    <w:rsid w:val="001B5D47"/>
    <w:rsid w:val="001C285A"/>
    <w:rsid w:val="001C4AD8"/>
    <w:rsid w:val="001C5EB3"/>
    <w:rsid w:val="001D0B69"/>
    <w:rsid w:val="001D1ACB"/>
    <w:rsid w:val="001D23A7"/>
    <w:rsid w:val="001D3065"/>
    <w:rsid w:val="001D3760"/>
    <w:rsid w:val="001D42DC"/>
    <w:rsid w:val="001D59CA"/>
    <w:rsid w:val="001D6500"/>
    <w:rsid w:val="001D6DDF"/>
    <w:rsid w:val="001E04C4"/>
    <w:rsid w:val="001E1D39"/>
    <w:rsid w:val="001E2576"/>
    <w:rsid w:val="001E315E"/>
    <w:rsid w:val="001E3923"/>
    <w:rsid w:val="001E3E9F"/>
    <w:rsid w:val="001E5DA9"/>
    <w:rsid w:val="001E65B1"/>
    <w:rsid w:val="001E79C6"/>
    <w:rsid w:val="001F002D"/>
    <w:rsid w:val="001F0E7C"/>
    <w:rsid w:val="001F1CBF"/>
    <w:rsid w:val="001F32EE"/>
    <w:rsid w:val="001F7651"/>
    <w:rsid w:val="001F7868"/>
    <w:rsid w:val="00204251"/>
    <w:rsid w:val="0020480C"/>
    <w:rsid w:val="00206914"/>
    <w:rsid w:val="00210607"/>
    <w:rsid w:val="00211B02"/>
    <w:rsid w:val="00217813"/>
    <w:rsid w:val="00217A08"/>
    <w:rsid w:val="002200F5"/>
    <w:rsid w:val="00221E28"/>
    <w:rsid w:val="00223940"/>
    <w:rsid w:val="00227E52"/>
    <w:rsid w:val="00230336"/>
    <w:rsid w:val="0023261C"/>
    <w:rsid w:val="002349B7"/>
    <w:rsid w:val="0024101E"/>
    <w:rsid w:val="0024192D"/>
    <w:rsid w:val="00244C45"/>
    <w:rsid w:val="002458AE"/>
    <w:rsid w:val="002468CB"/>
    <w:rsid w:val="0024718C"/>
    <w:rsid w:val="00247B0D"/>
    <w:rsid w:val="002510D8"/>
    <w:rsid w:val="00256609"/>
    <w:rsid w:val="0025716B"/>
    <w:rsid w:val="00260668"/>
    <w:rsid w:val="00260FD8"/>
    <w:rsid w:val="00261300"/>
    <w:rsid w:val="002620F6"/>
    <w:rsid w:val="002625BE"/>
    <w:rsid w:val="002654B6"/>
    <w:rsid w:val="00266D84"/>
    <w:rsid w:val="002717FF"/>
    <w:rsid w:val="00272DA3"/>
    <w:rsid w:val="00274376"/>
    <w:rsid w:val="00281FF3"/>
    <w:rsid w:val="002829C1"/>
    <w:rsid w:val="00284F4D"/>
    <w:rsid w:val="002940F7"/>
    <w:rsid w:val="0029418C"/>
    <w:rsid w:val="00295210"/>
    <w:rsid w:val="0029566D"/>
    <w:rsid w:val="0029783B"/>
    <w:rsid w:val="002A3B00"/>
    <w:rsid w:val="002A57B0"/>
    <w:rsid w:val="002A6907"/>
    <w:rsid w:val="002B14C0"/>
    <w:rsid w:val="002B2F37"/>
    <w:rsid w:val="002B329F"/>
    <w:rsid w:val="002B5835"/>
    <w:rsid w:val="002B65D8"/>
    <w:rsid w:val="002B689C"/>
    <w:rsid w:val="002C22ED"/>
    <w:rsid w:val="002C2CA1"/>
    <w:rsid w:val="002C316B"/>
    <w:rsid w:val="002C41B3"/>
    <w:rsid w:val="002C42CC"/>
    <w:rsid w:val="002C596F"/>
    <w:rsid w:val="002C6845"/>
    <w:rsid w:val="002C71A8"/>
    <w:rsid w:val="002D0C0F"/>
    <w:rsid w:val="002D12AF"/>
    <w:rsid w:val="002D132F"/>
    <w:rsid w:val="002D35D6"/>
    <w:rsid w:val="002D6F98"/>
    <w:rsid w:val="002E0EC5"/>
    <w:rsid w:val="002E14AC"/>
    <w:rsid w:val="002E2AE2"/>
    <w:rsid w:val="002E3AED"/>
    <w:rsid w:val="002F0F53"/>
    <w:rsid w:val="002F1219"/>
    <w:rsid w:val="002F1BD4"/>
    <w:rsid w:val="002F1C55"/>
    <w:rsid w:val="002F1D85"/>
    <w:rsid w:val="002F314E"/>
    <w:rsid w:val="002F33A7"/>
    <w:rsid w:val="002F345A"/>
    <w:rsid w:val="002F3495"/>
    <w:rsid w:val="002F4448"/>
    <w:rsid w:val="002F6E8D"/>
    <w:rsid w:val="002F7D2E"/>
    <w:rsid w:val="003007F5"/>
    <w:rsid w:val="00300B60"/>
    <w:rsid w:val="003032C7"/>
    <w:rsid w:val="00305FDB"/>
    <w:rsid w:val="00306B0C"/>
    <w:rsid w:val="00306EDD"/>
    <w:rsid w:val="00310E21"/>
    <w:rsid w:val="003217F1"/>
    <w:rsid w:val="003222FB"/>
    <w:rsid w:val="0032411E"/>
    <w:rsid w:val="00325021"/>
    <w:rsid w:val="0032536A"/>
    <w:rsid w:val="00326627"/>
    <w:rsid w:val="00330CEF"/>
    <w:rsid w:val="003351AE"/>
    <w:rsid w:val="00340F92"/>
    <w:rsid w:val="00342533"/>
    <w:rsid w:val="00342D4E"/>
    <w:rsid w:val="00342E6C"/>
    <w:rsid w:val="003433D2"/>
    <w:rsid w:val="003447DF"/>
    <w:rsid w:val="003450D4"/>
    <w:rsid w:val="00345968"/>
    <w:rsid w:val="00346618"/>
    <w:rsid w:val="003476A9"/>
    <w:rsid w:val="00347941"/>
    <w:rsid w:val="00352A6F"/>
    <w:rsid w:val="0035332B"/>
    <w:rsid w:val="003556DA"/>
    <w:rsid w:val="00370675"/>
    <w:rsid w:val="00373E17"/>
    <w:rsid w:val="00376AA5"/>
    <w:rsid w:val="00376E28"/>
    <w:rsid w:val="00382C92"/>
    <w:rsid w:val="0038484F"/>
    <w:rsid w:val="003855B9"/>
    <w:rsid w:val="003913C5"/>
    <w:rsid w:val="00397447"/>
    <w:rsid w:val="00397675"/>
    <w:rsid w:val="003A3C18"/>
    <w:rsid w:val="003A6055"/>
    <w:rsid w:val="003A6D36"/>
    <w:rsid w:val="003A7266"/>
    <w:rsid w:val="003B07CB"/>
    <w:rsid w:val="003B2BF9"/>
    <w:rsid w:val="003B4F73"/>
    <w:rsid w:val="003B6022"/>
    <w:rsid w:val="003C3FE4"/>
    <w:rsid w:val="003C4296"/>
    <w:rsid w:val="003C45C8"/>
    <w:rsid w:val="003C70C2"/>
    <w:rsid w:val="003C70DF"/>
    <w:rsid w:val="003C7184"/>
    <w:rsid w:val="003D269B"/>
    <w:rsid w:val="003D2896"/>
    <w:rsid w:val="003D2DA1"/>
    <w:rsid w:val="003D3512"/>
    <w:rsid w:val="003E0A3F"/>
    <w:rsid w:val="003E4226"/>
    <w:rsid w:val="003E5668"/>
    <w:rsid w:val="003F32D5"/>
    <w:rsid w:val="003F33B5"/>
    <w:rsid w:val="003F5710"/>
    <w:rsid w:val="003F5B50"/>
    <w:rsid w:val="003F5D80"/>
    <w:rsid w:val="003F7C25"/>
    <w:rsid w:val="00400BB5"/>
    <w:rsid w:val="00402C83"/>
    <w:rsid w:val="00403973"/>
    <w:rsid w:val="00403BAC"/>
    <w:rsid w:val="00405020"/>
    <w:rsid w:val="00411CCD"/>
    <w:rsid w:val="004142E6"/>
    <w:rsid w:val="0041576A"/>
    <w:rsid w:val="00416B64"/>
    <w:rsid w:val="00417CD3"/>
    <w:rsid w:val="004206D1"/>
    <w:rsid w:val="00421096"/>
    <w:rsid w:val="004211BD"/>
    <w:rsid w:val="00421CDA"/>
    <w:rsid w:val="00422640"/>
    <w:rsid w:val="0042312B"/>
    <w:rsid w:val="004248AD"/>
    <w:rsid w:val="0042552A"/>
    <w:rsid w:val="00426F32"/>
    <w:rsid w:val="00434F50"/>
    <w:rsid w:val="004359F3"/>
    <w:rsid w:val="00443E34"/>
    <w:rsid w:val="0044634F"/>
    <w:rsid w:val="00451832"/>
    <w:rsid w:val="00455BA6"/>
    <w:rsid w:val="00455D59"/>
    <w:rsid w:val="0046025E"/>
    <w:rsid w:val="004603A1"/>
    <w:rsid w:val="00461509"/>
    <w:rsid w:val="00461944"/>
    <w:rsid w:val="004632D5"/>
    <w:rsid w:val="004646DA"/>
    <w:rsid w:val="004647B3"/>
    <w:rsid w:val="004651B6"/>
    <w:rsid w:val="00484F46"/>
    <w:rsid w:val="00485FF3"/>
    <w:rsid w:val="00486C47"/>
    <w:rsid w:val="00493987"/>
    <w:rsid w:val="004940A0"/>
    <w:rsid w:val="00495135"/>
    <w:rsid w:val="0049688A"/>
    <w:rsid w:val="00496C1D"/>
    <w:rsid w:val="004A3ED5"/>
    <w:rsid w:val="004A6372"/>
    <w:rsid w:val="004B109D"/>
    <w:rsid w:val="004B2BA8"/>
    <w:rsid w:val="004B7403"/>
    <w:rsid w:val="004B7A26"/>
    <w:rsid w:val="004B7AE9"/>
    <w:rsid w:val="004C0609"/>
    <w:rsid w:val="004C51CF"/>
    <w:rsid w:val="004C548A"/>
    <w:rsid w:val="004C7465"/>
    <w:rsid w:val="004C7911"/>
    <w:rsid w:val="004D28C1"/>
    <w:rsid w:val="004D3709"/>
    <w:rsid w:val="004E1105"/>
    <w:rsid w:val="004E2D49"/>
    <w:rsid w:val="004E3498"/>
    <w:rsid w:val="004E3C5F"/>
    <w:rsid w:val="004E5A98"/>
    <w:rsid w:val="004E6B68"/>
    <w:rsid w:val="004F239E"/>
    <w:rsid w:val="004F25BF"/>
    <w:rsid w:val="004F44E7"/>
    <w:rsid w:val="004F5719"/>
    <w:rsid w:val="004F60E0"/>
    <w:rsid w:val="004F6A5B"/>
    <w:rsid w:val="004F6AEF"/>
    <w:rsid w:val="00506F16"/>
    <w:rsid w:val="005074A5"/>
    <w:rsid w:val="00510E3F"/>
    <w:rsid w:val="00512575"/>
    <w:rsid w:val="00512F22"/>
    <w:rsid w:val="00515CFF"/>
    <w:rsid w:val="00517029"/>
    <w:rsid w:val="005211EC"/>
    <w:rsid w:val="0052169A"/>
    <w:rsid w:val="00521F80"/>
    <w:rsid w:val="00522993"/>
    <w:rsid w:val="00522E45"/>
    <w:rsid w:val="00525C55"/>
    <w:rsid w:val="00526437"/>
    <w:rsid w:val="00526BDB"/>
    <w:rsid w:val="00527AE0"/>
    <w:rsid w:val="0053519B"/>
    <w:rsid w:val="0053524A"/>
    <w:rsid w:val="00535384"/>
    <w:rsid w:val="00536AD4"/>
    <w:rsid w:val="0054183D"/>
    <w:rsid w:val="005433FE"/>
    <w:rsid w:val="00545732"/>
    <w:rsid w:val="0054777E"/>
    <w:rsid w:val="0055167A"/>
    <w:rsid w:val="00560E1E"/>
    <w:rsid w:val="00566234"/>
    <w:rsid w:val="00573233"/>
    <w:rsid w:val="0057514E"/>
    <w:rsid w:val="00576C34"/>
    <w:rsid w:val="00580F80"/>
    <w:rsid w:val="005816EA"/>
    <w:rsid w:val="00581E03"/>
    <w:rsid w:val="00583FF0"/>
    <w:rsid w:val="00584288"/>
    <w:rsid w:val="00585128"/>
    <w:rsid w:val="00585348"/>
    <w:rsid w:val="00586C5E"/>
    <w:rsid w:val="00590290"/>
    <w:rsid w:val="00596BA9"/>
    <w:rsid w:val="005A01ED"/>
    <w:rsid w:val="005A1391"/>
    <w:rsid w:val="005B0E2D"/>
    <w:rsid w:val="005B23FF"/>
    <w:rsid w:val="005B3987"/>
    <w:rsid w:val="005B6A2D"/>
    <w:rsid w:val="005B72E9"/>
    <w:rsid w:val="005B7ACB"/>
    <w:rsid w:val="005C0A9A"/>
    <w:rsid w:val="005C1981"/>
    <w:rsid w:val="005C1C03"/>
    <w:rsid w:val="005C34B2"/>
    <w:rsid w:val="005C5846"/>
    <w:rsid w:val="005D00EC"/>
    <w:rsid w:val="005D06DE"/>
    <w:rsid w:val="005D0E32"/>
    <w:rsid w:val="005D2AE4"/>
    <w:rsid w:val="005D336B"/>
    <w:rsid w:val="005E0B9B"/>
    <w:rsid w:val="005E0EEA"/>
    <w:rsid w:val="005E1993"/>
    <w:rsid w:val="005E317B"/>
    <w:rsid w:val="005E3C91"/>
    <w:rsid w:val="005E3E26"/>
    <w:rsid w:val="005E55A5"/>
    <w:rsid w:val="005E5A8F"/>
    <w:rsid w:val="005E6168"/>
    <w:rsid w:val="005E72EE"/>
    <w:rsid w:val="005F462F"/>
    <w:rsid w:val="00601FED"/>
    <w:rsid w:val="00603EA7"/>
    <w:rsid w:val="0060476F"/>
    <w:rsid w:val="00605F2A"/>
    <w:rsid w:val="006110AC"/>
    <w:rsid w:val="00614243"/>
    <w:rsid w:val="00615C6E"/>
    <w:rsid w:val="00620929"/>
    <w:rsid w:val="0062129E"/>
    <w:rsid w:val="006227A2"/>
    <w:rsid w:val="00622B92"/>
    <w:rsid w:val="00623506"/>
    <w:rsid w:val="00627EFC"/>
    <w:rsid w:val="00632EDD"/>
    <w:rsid w:val="00634F5C"/>
    <w:rsid w:val="006372B7"/>
    <w:rsid w:val="006373F6"/>
    <w:rsid w:val="00637CBB"/>
    <w:rsid w:val="00642111"/>
    <w:rsid w:val="006451C3"/>
    <w:rsid w:val="00645E2B"/>
    <w:rsid w:val="00650D4E"/>
    <w:rsid w:val="00650E67"/>
    <w:rsid w:val="0065251B"/>
    <w:rsid w:val="006531D1"/>
    <w:rsid w:val="00653615"/>
    <w:rsid w:val="00653783"/>
    <w:rsid w:val="00653F13"/>
    <w:rsid w:val="00653F74"/>
    <w:rsid w:val="00657781"/>
    <w:rsid w:val="00660B92"/>
    <w:rsid w:val="00661532"/>
    <w:rsid w:val="006626ED"/>
    <w:rsid w:val="0066299B"/>
    <w:rsid w:val="00667132"/>
    <w:rsid w:val="00674D6B"/>
    <w:rsid w:val="006753EA"/>
    <w:rsid w:val="0067603C"/>
    <w:rsid w:val="00677FE7"/>
    <w:rsid w:val="00681DD1"/>
    <w:rsid w:val="00687DC7"/>
    <w:rsid w:val="0069106B"/>
    <w:rsid w:val="00691A35"/>
    <w:rsid w:val="006922A0"/>
    <w:rsid w:val="00696053"/>
    <w:rsid w:val="00696639"/>
    <w:rsid w:val="00697E6D"/>
    <w:rsid w:val="006A25E1"/>
    <w:rsid w:val="006A2EE2"/>
    <w:rsid w:val="006A387E"/>
    <w:rsid w:val="006A5C5D"/>
    <w:rsid w:val="006B1A23"/>
    <w:rsid w:val="006B1C61"/>
    <w:rsid w:val="006B393F"/>
    <w:rsid w:val="006B3EC7"/>
    <w:rsid w:val="006B6434"/>
    <w:rsid w:val="006B6904"/>
    <w:rsid w:val="006C016B"/>
    <w:rsid w:val="006C2BB1"/>
    <w:rsid w:val="006C7A3A"/>
    <w:rsid w:val="006D000A"/>
    <w:rsid w:val="006D00CA"/>
    <w:rsid w:val="006D1052"/>
    <w:rsid w:val="006D1681"/>
    <w:rsid w:val="006D2F3C"/>
    <w:rsid w:val="006D3969"/>
    <w:rsid w:val="006D74BD"/>
    <w:rsid w:val="006D7571"/>
    <w:rsid w:val="006D787E"/>
    <w:rsid w:val="006E203A"/>
    <w:rsid w:val="006E5C25"/>
    <w:rsid w:val="007013CC"/>
    <w:rsid w:val="00703D7A"/>
    <w:rsid w:val="00706053"/>
    <w:rsid w:val="00706573"/>
    <w:rsid w:val="0070680B"/>
    <w:rsid w:val="00707071"/>
    <w:rsid w:val="007163C1"/>
    <w:rsid w:val="00716777"/>
    <w:rsid w:val="00717CD4"/>
    <w:rsid w:val="00720682"/>
    <w:rsid w:val="00722539"/>
    <w:rsid w:val="0072291A"/>
    <w:rsid w:val="00722E97"/>
    <w:rsid w:val="0072393A"/>
    <w:rsid w:val="00724122"/>
    <w:rsid w:val="00724C78"/>
    <w:rsid w:val="007260B5"/>
    <w:rsid w:val="00727750"/>
    <w:rsid w:val="00727CE4"/>
    <w:rsid w:val="007300D2"/>
    <w:rsid w:val="007307F8"/>
    <w:rsid w:val="00731A70"/>
    <w:rsid w:val="007337B0"/>
    <w:rsid w:val="00735EEF"/>
    <w:rsid w:val="00737241"/>
    <w:rsid w:val="00740D50"/>
    <w:rsid w:val="007436B4"/>
    <w:rsid w:val="00743B90"/>
    <w:rsid w:val="00744F8E"/>
    <w:rsid w:val="00744FFA"/>
    <w:rsid w:val="0075062D"/>
    <w:rsid w:val="00753998"/>
    <w:rsid w:val="007611CB"/>
    <w:rsid w:val="00761653"/>
    <w:rsid w:val="0076665D"/>
    <w:rsid w:val="007670D2"/>
    <w:rsid w:val="00772372"/>
    <w:rsid w:val="00772D92"/>
    <w:rsid w:val="007745FB"/>
    <w:rsid w:val="0077481E"/>
    <w:rsid w:val="00774CBB"/>
    <w:rsid w:val="0078126A"/>
    <w:rsid w:val="00782EF1"/>
    <w:rsid w:val="00784F32"/>
    <w:rsid w:val="00785D9B"/>
    <w:rsid w:val="00791EBB"/>
    <w:rsid w:val="0079205A"/>
    <w:rsid w:val="00796B27"/>
    <w:rsid w:val="007A0438"/>
    <w:rsid w:val="007A236C"/>
    <w:rsid w:val="007A36B7"/>
    <w:rsid w:val="007A4440"/>
    <w:rsid w:val="007A5065"/>
    <w:rsid w:val="007A5CCD"/>
    <w:rsid w:val="007A6BD5"/>
    <w:rsid w:val="007B1CE3"/>
    <w:rsid w:val="007B3D63"/>
    <w:rsid w:val="007B4AAD"/>
    <w:rsid w:val="007B597E"/>
    <w:rsid w:val="007B69A7"/>
    <w:rsid w:val="007B6B18"/>
    <w:rsid w:val="007C17EC"/>
    <w:rsid w:val="007C2906"/>
    <w:rsid w:val="007C666A"/>
    <w:rsid w:val="007C7AA6"/>
    <w:rsid w:val="007C7CD8"/>
    <w:rsid w:val="007D0BFD"/>
    <w:rsid w:val="007D1F22"/>
    <w:rsid w:val="007D2C99"/>
    <w:rsid w:val="007D3F91"/>
    <w:rsid w:val="007D5445"/>
    <w:rsid w:val="007D77C0"/>
    <w:rsid w:val="007E007E"/>
    <w:rsid w:val="007E3C22"/>
    <w:rsid w:val="007E436C"/>
    <w:rsid w:val="007E7A86"/>
    <w:rsid w:val="007E7BC3"/>
    <w:rsid w:val="007F069A"/>
    <w:rsid w:val="007F084F"/>
    <w:rsid w:val="007F25D1"/>
    <w:rsid w:val="00807D34"/>
    <w:rsid w:val="00811180"/>
    <w:rsid w:val="00813B85"/>
    <w:rsid w:val="00814090"/>
    <w:rsid w:val="00815F1D"/>
    <w:rsid w:val="00817083"/>
    <w:rsid w:val="00820487"/>
    <w:rsid w:val="00821CC3"/>
    <w:rsid w:val="00825B28"/>
    <w:rsid w:val="00825CDE"/>
    <w:rsid w:val="00826880"/>
    <w:rsid w:val="00827BBE"/>
    <w:rsid w:val="00830E17"/>
    <w:rsid w:val="00833FDB"/>
    <w:rsid w:val="00836A43"/>
    <w:rsid w:val="008374BB"/>
    <w:rsid w:val="00837781"/>
    <w:rsid w:val="008405F8"/>
    <w:rsid w:val="00843A21"/>
    <w:rsid w:val="00843F54"/>
    <w:rsid w:val="00844BF3"/>
    <w:rsid w:val="00846858"/>
    <w:rsid w:val="00847DED"/>
    <w:rsid w:val="0085125A"/>
    <w:rsid w:val="00852703"/>
    <w:rsid w:val="00852E6F"/>
    <w:rsid w:val="00856817"/>
    <w:rsid w:val="008569F1"/>
    <w:rsid w:val="00856D97"/>
    <w:rsid w:val="00860152"/>
    <w:rsid w:val="00862496"/>
    <w:rsid w:val="00864E72"/>
    <w:rsid w:val="008667D7"/>
    <w:rsid w:val="00866ACD"/>
    <w:rsid w:val="008675E9"/>
    <w:rsid w:val="0086797D"/>
    <w:rsid w:val="00871B3E"/>
    <w:rsid w:val="0087506E"/>
    <w:rsid w:val="00884B8F"/>
    <w:rsid w:val="0088539B"/>
    <w:rsid w:val="00895718"/>
    <w:rsid w:val="008A4ABF"/>
    <w:rsid w:val="008A57B7"/>
    <w:rsid w:val="008A7454"/>
    <w:rsid w:val="008B0A7B"/>
    <w:rsid w:val="008B1057"/>
    <w:rsid w:val="008B390E"/>
    <w:rsid w:val="008B588E"/>
    <w:rsid w:val="008B6636"/>
    <w:rsid w:val="008C2402"/>
    <w:rsid w:val="008C45E2"/>
    <w:rsid w:val="008C4853"/>
    <w:rsid w:val="008C5C47"/>
    <w:rsid w:val="008C706C"/>
    <w:rsid w:val="008D2160"/>
    <w:rsid w:val="008D2309"/>
    <w:rsid w:val="008D4A10"/>
    <w:rsid w:val="008D59A8"/>
    <w:rsid w:val="008D6615"/>
    <w:rsid w:val="008E17B8"/>
    <w:rsid w:val="008E425B"/>
    <w:rsid w:val="008F34B1"/>
    <w:rsid w:val="008F41FD"/>
    <w:rsid w:val="008F51DC"/>
    <w:rsid w:val="00905AC3"/>
    <w:rsid w:val="00906756"/>
    <w:rsid w:val="00910AD4"/>
    <w:rsid w:val="009117BB"/>
    <w:rsid w:val="009145FF"/>
    <w:rsid w:val="00915335"/>
    <w:rsid w:val="009201F6"/>
    <w:rsid w:val="00922C2C"/>
    <w:rsid w:val="009243B9"/>
    <w:rsid w:val="0092444A"/>
    <w:rsid w:val="009278EB"/>
    <w:rsid w:val="00930FDA"/>
    <w:rsid w:val="0093269D"/>
    <w:rsid w:val="00933B8D"/>
    <w:rsid w:val="00934CC1"/>
    <w:rsid w:val="00936EF7"/>
    <w:rsid w:val="009428BE"/>
    <w:rsid w:val="00946F9A"/>
    <w:rsid w:val="00947AB4"/>
    <w:rsid w:val="009513AE"/>
    <w:rsid w:val="00955BB5"/>
    <w:rsid w:val="00963E9A"/>
    <w:rsid w:val="00966308"/>
    <w:rsid w:val="00966687"/>
    <w:rsid w:val="00966DDE"/>
    <w:rsid w:val="009733F3"/>
    <w:rsid w:val="009751B9"/>
    <w:rsid w:val="009751C7"/>
    <w:rsid w:val="00977189"/>
    <w:rsid w:val="009801C5"/>
    <w:rsid w:val="0098125A"/>
    <w:rsid w:val="00987543"/>
    <w:rsid w:val="0098774D"/>
    <w:rsid w:val="009917CC"/>
    <w:rsid w:val="009950A0"/>
    <w:rsid w:val="0099542A"/>
    <w:rsid w:val="00996104"/>
    <w:rsid w:val="009963A1"/>
    <w:rsid w:val="00996AB0"/>
    <w:rsid w:val="009A0C7A"/>
    <w:rsid w:val="009A1A93"/>
    <w:rsid w:val="009B1D49"/>
    <w:rsid w:val="009B36D2"/>
    <w:rsid w:val="009B3E43"/>
    <w:rsid w:val="009B4584"/>
    <w:rsid w:val="009B4591"/>
    <w:rsid w:val="009B60ED"/>
    <w:rsid w:val="009C0380"/>
    <w:rsid w:val="009C03DF"/>
    <w:rsid w:val="009C39D2"/>
    <w:rsid w:val="009C3AE8"/>
    <w:rsid w:val="009C5940"/>
    <w:rsid w:val="009C624D"/>
    <w:rsid w:val="009D1A59"/>
    <w:rsid w:val="009D2C05"/>
    <w:rsid w:val="009D3B97"/>
    <w:rsid w:val="009D6341"/>
    <w:rsid w:val="009E2B06"/>
    <w:rsid w:val="009E5F8F"/>
    <w:rsid w:val="009E62E7"/>
    <w:rsid w:val="009E6C21"/>
    <w:rsid w:val="009E75A3"/>
    <w:rsid w:val="009F2788"/>
    <w:rsid w:val="009F52F9"/>
    <w:rsid w:val="009F5823"/>
    <w:rsid w:val="009F6854"/>
    <w:rsid w:val="00A029A7"/>
    <w:rsid w:val="00A0739D"/>
    <w:rsid w:val="00A16CB2"/>
    <w:rsid w:val="00A17238"/>
    <w:rsid w:val="00A2144C"/>
    <w:rsid w:val="00A21C01"/>
    <w:rsid w:val="00A21DD2"/>
    <w:rsid w:val="00A23113"/>
    <w:rsid w:val="00A24193"/>
    <w:rsid w:val="00A25384"/>
    <w:rsid w:val="00A25D1A"/>
    <w:rsid w:val="00A2639C"/>
    <w:rsid w:val="00A2702A"/>
    <w:rsid w:val="00A3063D"/>
    <w:rsid w:val="00A3363E"/>
    <w:rsid w:val="00A34108"/>
    <w:rsid w:val="00A359B5"/>
    <w:rsid w:val="00A35D8A"/>
    <w:rsid w:val="00A36B20"/>
    <w:rsid w:val="00A412F5"/>
    <w:rsid w:val="00A41C25"/>
    <w:rsid w:val="00A41F5D"/>
    <w:rsid w:val="00A456D0"/>
    <w:rsid w:val="00A45CAB"/>
    <w:rsid w:val="00A47CAC"/>
    <w:rsid w:val="00A50E4A"/>
    <w:rsid w:val="00A557F5"/>
    <w:rsid w:val="00A60C1C"/>
    <w:rsid w:val="00A63B79"/>
    <w:rsid w:val="00A6669B"/>
    <w:rsid w:val="00A67766"/>
    <w:rsid w:val="00A707FD"/>
    <w:rsid w:val="00A713A5"/>
    <w:rsid w:val="00A72375"/>
    <w:rsid w:val="00A7436F"/>
    <w:rsid w:val="00A753F7"/>
    <w:rsid w:val="00A772D5"/>
    <w:rsid w:val="00A77ED6"/>
    <w:rsid w:val="00A80FCD"/>
    <w:rsid w:val="00A87B77"/>
    <w:rsid w:val="00A928DC"/>
    <w:rsid w:val="00A9357C"/>
    <w:rsid w:val="00A96505"/>
    <w:rsid w:val="00AA1689"/>
    <w:rsid w:val="00AA297E"/>
    <w:rsid w:val="00AA6421"/>
    <w:rsid w:val="00AB1087"/>
    <w:rsid w:val="00AB121D"/>
    <w:rsid w:val="00AB521B"/>
    <w:rsid w:val="00AB7893"/>
    <w:rsid w:val="00AC24AB"/>
    <w:rsid w:val="00AC454D"/>
    <w:rsid w:val="00AC478E"/>
    <w:rsid w:val="00AC5CB4"/>
    <w:rsid w:val="00AD0BD5"/>
    <w:rsid w:val="00AD2B0D"/>
    <w:rsid w:val="00AD3037"/>
    <w:rsid w:val="00AD3CF5"/>
    <w:rsid w:val="00AD68A9"/>
    <w:rsid w:val="00AD7D6C"/>
    <w:rsid w:val="00AE2DB7"/>
    <w:rsid w:val="00AF27B8"/>
    <w:rsid w:val="00AF4616"/>
    <w:rsid w:val="00AF4F6D"/>
    <w:rsid w:val="00AF5BB2"/>
    <w:rsid w:val="00AF63A4"/>
    <w:rsid w:val="00B01753"/>
    <w:rsid w:val="00B06FA4"/>
    <w:rsid w:val="00B07247"/>
    <w:rsid w:val="00B0733C"/>
    <w:rsid w:val="00B168AA"/>
    <w:rsid w:val="00B17404"/>
    <w:rsid w:val="00B17FAB"/>
    <w:rsid w:val="00B2464A"/>
    <w:rsid w:val="00B261D4"/>
    <w:rsid w:val="00B311D6"/>
    <w:rsid w:val="00B32D8D"/>
    <w:rsid w:val="00B44D4D"/>
    <w:rsid w:val="00B44ED7"/>
    <w:rsid w:val="00B45859"/>
    <w:rsid w:val="00B45E6D"/>
    <w:rsid w:val="00B463CD"/>
    <w:rsid w:val="00B471F5"/>
    <w:rsid w:val="00B47F24"/>
    <w:rsid w:val="00B5034E"/>
    <w:rsid w:val="00B51139"/>
    <w:rsid w:val="00B54E0C"/>
    <w:rsid w:val="00B5776A"/>
    <w:rsid w:val="00B627B4"/>
    <w:rsid w:val="00B637C5"/>
    <w:rsid w:val="00B65F8A"/>
    <w:rsid w:val="00B7176A"/>
    <w:rsid w:val="00B721E2"/>
    <w:rsid w:val="00B77E09"/>
    <w:rsid w:val="00B80000"/>
    <w:rsid w:val="00B81589"/>
    <w:rsid w:val="00B83AA1"/>
    <w:rsid w:val="00B8518F"/>
    <w:rsid w:val="00B94C59"/>
    <w:rsid w:val="00B9529B"/>
    <w:rsid w:val="00B97655"/>
    <w:rsid w:val="00BA0C98"/>
    <w:rsid w:val="00BA156D"/>
    <w:rsid w:val="00BA2523"/>
    <w:rsid w:val="00BA4A43"/>
    <w:rsid w:val="00BA4EBE"/>
    <w:rsid w:val="00BA52E5"/>
    <w:rsid w:val="00BA7741"/>
    <w:rsid w:val="00BB07EB"/>
    <w:rsid w:val="00BB122B"/>
    <w:rsid w:val="00BB15EA"/>
    <w:rsid w:val="00BB3865"/>
    <w:rsid w:val="00BB5F46"/>
    <w:rsid w:val="00BB65D8"/>
    <w:rsid w:val="00BC308F"/>
    <w:rsid w:val="00BC4585"/>
    <w:rsid w:val="00BC4A99"/>
    <w:rsid w:val="00BD01DB"/>
    <w:rsid w:val="00BD34AA"/>
    <w:rsid w:val="00BD47E9"/>
    <w:rsid w:val="00BD6689"/>
    <w:rsid w:val="00BE230B"/>
    <w:rsid w:val="00BE24D6"/>
    <w:rsid w:val="00BE3A5D"/>
    <w:rsid w:val="00BE3DFA"/>
    <w:rsid w:val="00BF0092"/>
    <w:rsid w:val="00BF0203"/>
    <w:rsid w:val="00BF2E2D"/>
    <w:rsid w:val="00BF47D8"/>
    <w:rsid w:val="00BF52D3"/>
    <w:rsid w:val="00BF5409"/>
    <w:rsid w:val="00BF55D2"/>
    <w:rsid w:val="00BF6A3D"/>
    <w:rsid w:val="00BF7276"/>
    <w:rsid w:val="00C00CF3"/>
    <w:rsid w:val="00C01968"/>
    <w:rsid w:val="00C027AE"/>
    <w:rsid w:val="00C04762"/>
    <w:rsid w:val="00C06506"/>
    <w:rsid w:val="00C073E4"/>
    <w:rsid w:val="00C11DFC"/>
    <w:rsid w:val="00C12997"/>
    <w:rsid w:val="00C150DE"/>
    <w:rsid w:val="00C16725"/>
    <w:rsid w:val="00C21040"/>
    <w:rsid w:val="00C22F98"/>
    <w:rsid w:val="00C2314E"/>
    <w:rsid w:val="00C23440"/>
    <w:rsid w:val="00C23A7F"/>
    <w:rsid w:val="00C24558"/>
    <w:rsid w:val="00C25C3B"/>
    <w:rsid w:val="00C27671"/>
    <w:rsid w:val="00C308FB"/>
    <w:rsid w:val="00C34AF2"/>
    <w:rsid w:val="00C365F0"/>
    <w:rsid w:val="00C3672E"/>
    <w:rsid w:val="00C41CCD"/>
    <w:rsid w:val="00C428B1"/>
    <w:rsid w:val="00C42D65"/>
    <w:rsid w:val="00C4357E"/>
    <w:rsid w:val="00C45BCD"/>
    <w:rsid w:val="00C4690F"/>
    <w:rsid w:val="00C469F2"/>
    <w:rsid w:val="00C50458"/>
    <w:rsid w:val="00C521DD"/>
    <w:rsid w:val="00C53B86"/>
    <w:rsid w:val="00C54522"/>
    <w:rsid w:val="00C545BF"/>
    <w:rsid w:val="00C55BBB"/>
    <w:rsid w:val="00C606AB"/>
    <w:rsid w:val="00C616A7"/>
    <w:rsid w:val="00C65879"/>
    <w:rsid w:val="00C670A1"/>
    <w:rsid w:val="00C70898"/>
    <w:rsid w:val="00C70C74"/>
    <w:rsid w:val="00C73D77"/>
    <w:rsid w:val="00C8067D"/>
    <w:rsid w:val="00C82008"/>
    <w:rsid w:val="00C826AD"/>
    <w:rsid w:val="00C859AB"/>
    <w:rsid w:val="00C86266"/>
    <w:rsid w:val="00C866F0"/>
    <w:rsid w:val="00C93B7E"/>
    <w:rsid w:val="00C95443"/>
    <w:rsid w:val="00CA0D0B"/>
    <w:rsid w:val="00CA1EFA"/>
    <w:rsid w:val="00CA54F0"/>
    <w:rsid w:val="00CA72BC"/>
    <w:rsid w:val="00CB12EC"/>
    <w:rsid w:val="00CB1896"/>
    <w:rsid w:val="00CB3F51"/>
    <w:rsid w:val="00CB7B5E"/>
    <w:rsid w:val="00CC0101"/>
    <w:rsid w:val="00CC0AA6"/>
    <w:rsid w:val="00CC3BF3"/>
    <w:rsid w:val="00CC6177"/>
    <w:rsid w:val="00CD3EDF"/>
    <w:rsid w:val="00CD3EE4"/>
    <w:rsid w:val="00CD6873"/>
    <w:rsid w:val="00CD7585"/>
    <w:rsid w:val="00CD7A56"/>
    <w:rsid w:val="00CE010B"/>
    <w:rsid w:val="00CE153D"/>
    <w:rsid w:val="00CE1A21"/>
    <w:rsid w:val="00CE22AF"/>
    <w:rsid w:val="00CE3FFE"/>
    <w:rsid w:val="00CE406B"/>
    <w:rsid w:val="00CE4DC0"/>
    <w:rsid w:val="00CE5122"/>
    <w:rsid w:val="00CF18E4"/>
    <w:rsid w:val="00CF32E6"/>
    <w:rsid w:val="00CF4481"/>
    <w:rsid w:val="00CF51E9"/>
    <w:rsid w:val="00CF5663"/>
    <w:rsid w:val="00D035B4"/>
    <w:rsid w:val="00D046CD"/>
    <w:rsid w:val="00D04EFA"/>
    <w:rsid w:val="00D054CF"/>
    <w:rsid w:val="00D11883"/>
    <w:rsid w:val="00D1371C"/>
    <w:rsid w:val="00D16C07"/>
    <w:rsid w:val="00D240F8"/>
    <w:rsid w:val="00D30DEF"/>
    <w:rsid w:val="00D31B94"/>
    <w:rsid w:val="00D323DC"/>
    <w:rsid w:val="00D3273C"/>
    <w:rsid w:val="00D3448D"/>
    <w:rsid w:val="00D36A42"/>
    <w:rsid w:val="00D37741"/>
    <w:rsid w:val="00D415FE"/>
    <w:rsid w:val="00D43D8E"/>
    <w:rsid w:val="00D457C3"/>
    <w:rsid w:val="00D46BBE"/>
    <w:rsid w:val="00D4700B"/>
    <w:rsid w:val="00D47181"/>
    <w:rsid w:val="00D47AEC"/>
    <w:rsid w:val="00D522B9"/>
    <w:rsid w:val="00D52BE9"/>
    <w:rsid w:val="00D53DD3"/>
    <w:rsid w:val="00D62E2C"/>
    <w:rsid w:val="00D63D19"/>
    <w:rsid w:val="00D667BD"/>
    <w:rsid w:val="00D72AE4"/>
    <w:rsid w:val="00D736E5"/>
    <w:rsid w:val="00D73F4A"/>
    <w:rsid w:val="00D8144E"/>
    <w:rsid w:val="00D8383A"/>
    <w:rsid w:val="00D85D23"/>
    <w:rsid w:val="00D87766"/>
    <w:rsid w:val="00D90B85"/>
    <w:rsid w:val="00D9698E"/>
    <w:rsid w:val="00DA1240"/>
    <w:rsid w:val="00DA12B2"/>
    <w:rsid w:val="00DA1D6B"/>
    <w:rsid w:val="00DB2029"/>
    <w:rsid w:val="00DB40CE"/>
    <w:rsid w:val="00DB4AF3"/>
    <w:rsid w:val="00DB687E"/>
    <w:rsid w:val="00DC000B"/>
    <w:rsid w:val="00DC2EC2"/>
    <w:rsid w:val="00DC30D4"/>
    <w:rsid w:val="00DC41FC"/>
    <w:rsid w:val="00DC5CA6"/>
    <w:rsid w:val="00DC5E6F"/>
    <w:rsid w:val="00DC6EE5"/>
    <w:rsid w:val="00DD2A9F"/>
    <w:rsid w:val="00DD54FE"/>
    <w:rsid w:val="00DD7726"/>
    <w:rsid w:val="00DE20C4"/>
    <w:rsid w:val="00DE60CF"/>
    <w:rsid w:val="00DE6F4C"/>
    <w:rsid w:val="00DF0577"/>
    <w:rsid w:val="00DF2F20"/>
    <w:rsid w:val="00DF42FF"/>
    <w:rsid w:val="00DF4A05"/>
    <w:rsid w:val="00DF6358"/>
    <w:rsid w:val="00DF6463"/>
    <w:rsid w:val="00DF6AC6"/>
    <w:rsid w:val="00E011B4"/>
    <w:rsid w:val="00E04800"/>
    <w:rsid w:val="00E12679"/>
    <w:rsid w:val="00E12A1E"/>
    <w:rsid w:val="00E146C8"/>
    <w:rsid w:val="00E16C13"/>
    <w:rsid w:val="00E177B7"/>
    <w:rsid w:val="00E22CD3"/>
    <w:rsid w:val="00E2707A"/>
    <w:rsid w:val="00E3019F"/>
    <w:rsid w:val="00E327B2"/>
    <w:rsid w:val="00E35DC3"/>
    <w:rsid w:val="00E35EEA"/>
    <w:rsid w:val="00E37AE7"/>
    <w:rsid w:val="00E41070"/>
    <w:rsid w:val="00E42D67"/>
    <w:rsid w:val="00E44469"/>
    <w:rsid w:val="00E449DF"/>
    <w:rsid w:val="00E455FA"/>
    <w:rsid w:val="00E45D20"/>
    <w:rsid w:val="00E46E4D"/>
    <w:rsid w:val="00E47175"/>
    <w:rsid w:val="00E47BE2"/>
    <w:rsid w:val="00E47C36"/>
    <w:rsid w:val="00E5174D"/>
    <w:rsid w:val="00E525A1"/>
    <w:rsid w:val="00E52C63"/>
    <w:rsid w:val="00E54B18"/>
    <w:rsid w:val="00E569B3"/>
    <w:rsid w:val="00E571D6"/>
    <w:rsid w:val="00E57725"/>
    <w:rsid w:val="00E60036"/>
    <w:rsid w:val="00E60F9D"/>
    <w:rsid w:val="00E6191B"/>
    <w:rsid w:val="00E63D0E"/>
    <w:rsid w:val="00E64370"/>
    <w:rsid w:val="00E647F1"/>
    <w:rsid w:val="00E7328C"/>
    <w:rsid w:val="00E74A2E"/>
    <w:rsid w:val="00E750B9"/>
    <w:rsid w:val="00E76C5B"/>
    <w:rsid w:val="00E77EF4"/>
    <w:rsid w:val="00E80FBB"/>
    <w:rsid w:val="00E81C6E"/>
    <w:rsid w:val="00E83A5F"/>
    <w:rsid w:val="00E85DD0"/>
    <w:rsid w:val="00E900C3"/>
    <w:rsid w:val="00E902F6"/>
    <w:rsid w:val="00E90DDD"/>
    <w:rsid w:val="00E97049"/>
    <w:rsid w:val="00EA25E8"/>
    <w:rsid w:val="00EA43DE"/>
    <w:rsid w:val="00EA468D"/>
    <w:rsid w:val="00EA4B0F"/>
    <w:rsid w:val="00EA6384"/>
    <w:rsid w:val="00EA72F4"/>
    <w:rsid w:val="00EB3934"/>
    <w:rsid w:val="00EB6DB9"/>
    <w:rsid w:val="00EB76C9"/>
    <w:rsid w:val="00EB7C3A"/>
    <w:rsid w:val="00EC12A5"/>
    <w:rsid w:val="00EC12F8"/>
    <w:rsid w:val="00EC4DDF"/>
    <w:rsid w:val="00EC6362"/>
    <w:rsid w:val="00ED1665"/>
    <w:rsid w:val="00ED207B"/>
    <w:rsid w:val="00ED3851"/>
    <w:rsid w:val="00ED5240"/>
    <w:rsid w:val="00ED7004"/>
    <w:rsid w:val="00EE096C"/>
    <w:rsid w:val="00EE59B0"/>
    <w:rsid w:val="00EF0F03"/>
    <w:rsid w:val="00EF12FD"/>
    <w:rsid w:val="00EF5800"/>
    <w:rsid w:val="00EF5E95"/>
    <w:rsid w:val="00F02C2D"/>
    <w:rsid w:val="00F0522A"/>
    <w:rsid w:val="00F06A1B"/>
    <w:rsid w:val="00F06E0F"/>
    <w:rsid w:val="00F129BD"/>
    <w:rsid w:val="00F1611E"/>
    <w:rsid w:val="00F20CDD"/>
    <w:rsid w:val="00F21581"/>
    <w:rsid w:val="00F228E6"/>
    <w:rsid w:val="00F23D49"/>
    <w:rsid w:val="00F248C3"/>
    <w:rsid w:val="00F253DA"/>
    <w:rsid w:val="00F26986"/>
    <w:rsid w:val="00F322C2"/>
    <w:rsid w:val="00F4107F"/>
    <w:rsid w:val="00F411F4"/>
    <w:rsid w:val="00F41D33"/>
    <w:rsid w:val="00F41E24"/>
    <w:rsid w:val="00F42EA1"/>
    <w:rsid w:val="00F44873"/>
    <w:rsid w:val="00F44C5A"/>
    <w:rsid w:val="00F4563F"/>
    <w:rsid w:val="00F458FE"/>
    <w:rsid w:val="00F51813"/>
    <w:rsid w:val="00F521B8"/>
    <w:rsid w:val="00F530D3"/>
    <w:rsid w:val="00F540DB"/>
    <w:rsid w:val="00F543D2"/>
    <w:rsid w:val="00F54C31"/>
    <w:rsid w:val="00F56016"/>
    <w:rsid w:val="00F56025"/>
    <w:rsid w:val="00F56244"/>
    <w:rsid w:val="00F626EE"/>
    <w:rsid w:val="00F70449"/>
    <w:rsid w:val="00F70554"/>
    <w:rsid w:val="00F71F79"/>
    <w:rsid w:val="00F761DF"/>
    <w:rsid w:val="00F77498"/>
    <w:rsid w:val="00F779FB"/>
    <w:rsid w:val="00F77DB2"/>
    <w:rsid w:val="00F8007D"/>
    <w:rsid w:val="00F82315"/>
    <w:rsid w:val="00F83F0D"/>
    <w:rsid w:val="00F900C5"/>
    <w:rsid w:val="00F93682"/>
    <w:rsid w:val="00F97902"/>
    <w:rsid w:val="00FA0152"/>
    <w:rsid w:val="00FA10F8"/>
    <w:rsid w:val="00FA641C"/>
    <w:rsid w:val="00FB72EA"/>
    <w:rsid w:val="00FC1F18"/>
    <w:rsid w:val="00FC3F9A"/>
    <w:rsid w:val="00FC5F61"/>
    <w:rsid w:val="00FD0A68"/>
    <w:rsid w:val="00FD345D"/>
    <w:rsid w:val="00FD3CD5"/>
    <w:rsid w:val="00FD461F"/>
    <w:rsid w:val="00FD4925"/>
    <w:rsid w:val="00FD502D"/>
    <w:rsid w:val="00FD5598"/>
    <w:rsid w:val="00FD76EF"/>
    <w:rsid w:val="00FD7D9C"/>
    <w:rsid w:val="00FE665F"/>
    <w:rsid w:val="00FF1BE3"/>
    <w:rsid w:val="00FF321A"/>
    <w:rsid w:val="00FF4DDD"/>
    <w:rsid w:val="00FF7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E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2EE2"/>
  </w:style>
  <w:style w:type="paragraph" w:styleId="Footer">
    <w:name w:val="footer"/>
    <w:basedOn w:val="Normal"/>
    <w:link w:val="FooterChar"/>
    <w:uiPriority w:val="99"/>
    <w:unhideWhenUsed/>
    <w:rsid w:val="006A2E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2EE2"/>
  </w:style>
  <w:style w:type="paragraph" w:styleId="ListParagraph">
    <w:name w:val="List Paragraph"/>
    <w:basedOn w:val="Normal"/>
    <w:uiPriority w:val="34"/>
    <w:qFormat/>
    <w:rsid w:val="00F02C2D"/>
    <w:pPr>
      <w:ind w:left="720"/>
      <w:contextualSpacing/>
    </w:pPr>
  </w:style>
  <w:style w:type="paragraph" w:styleId="BalloonText">
    <w:name w:val="Balloon Text"/>
    <w:basedOn w:val="Normal"/>
    <w:link w:val="BalloonTextChar"/>
    <w:uiPriority w:val="99"/>
    <w:semiHidden/>
    <w:unhideWhenUsed/>
    <w:rsid w:val="00F16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E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2EE2"/>
  </w:style>
  <w:style w:type="paragraph" w:styleId="Footer">
    <w:name w:val="footer"/>
    <w:basedOn w:val="Normal"/>
    <w:link w:val="FooterChar"/>
    <w:uiPriority w:val="99"/>
    <w:unhideWhenUsed/>
    <w:rsid w:val="006A2E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2EE2"/>
  </w:style>
  <w:style w:type="paragraph" w:styleId="ListParagraph">
    <w:name w:val="List Paragraph"/>
    <w:basedOn w:val="Normal"/>
    <w:uiPriority w:val="34"/>
    <w:qFormat/>
    <w:rsid w:val="00F02C2D"/>
    <w:pPr>
      <w:ind w:left="720"/>
      <w:contextualSpacing/>
    </w:pPr>
  </w:style>
  <w:style w:type="paragraph" w:styleId="BalloonText">
    <w:name w:val="Balloon Text"/>
    <w:basedOn w:val="Normal"/>
    <w:link w:val="BalloonTextChar"/>
    <w:uiPriority w:val="99"/>
    <w:semiHidden/>
    <w:unhideWhenUsed/>
    <w:rsid w:val="00F16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6130">
      <w:bodyDiv w:val="1"/>
      <w:marLeft w:val="0"/>
      <w:marRight w:val="0"/>
      <w:marTop w:val="0"/>
      <w:marBottom w:val="0"/>
      <w:divBdr>
        <w:top w:val="none" w:sz="0" w:space="0" w:color="auto"/>
        <w:left w:val="none" w:sz="0" w:space="0" w:color="auto"/>
        <w:bottom w:val="none" w:sz="0" w:space="0" w:color="auto"/>
        <w:right w:val="none" w:sz="0" w:space="0" w:color="auto"/>
      </w:divBdr>
    </w:div>
    <w:div w:id="16685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99B61-A28C-4352-A077-3E47DB5D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2740</Words>
  <Characters>15624</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User</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Tapu_Av.Emine</dc:creator>
  <cp:lastModifiedBy>Pınar Atakara</cp:lastModifiedBy>
  <cp:revision>55</cp:revision>
  <cp:lastPrinted>2018-08-31T09:26:00Z</cp:lastPrinted>
  <dcterms:created xsi:type="dcterms:W3CDTF">2018-08-31T05:46:00Z</dcterms:created>
  <dcterms:modified xsi:type="dcterms:W3CDTF">2018-10-25T11:51:00Z</dcterms:modified>
</cp:coreProperties>
</file>