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42"/>
        <w:tblW w:w="9242" w:type="dxa"/>
        <w:tblLayout w:type="fixed"/>
        <w:tblLook w:val="01E0" w:firstRow="1" w:lastRow="1" w:firstColumn="1" w:lastColumn="1" w:noHBand="0" w:noVBand="0"/>
      </w:tblPr>
      <w:tblGrid>
        <w:gridCol w:w="1638"/>
        <w:gridCol w:w="30"/>
        <w:gridCol w:w="991"/>
        <w:gridCol w:w="419"/>
        <w:gridCol w:w="720"/>
        <w:gridCol w:w="5444"/>
      </w:tblGrid>
      <w:tr w:rsidR="00F007FE" w:rsidRPr="009A149E" w:rsidTr="00F007FE">
        <w:tc>
          <w:tcPr>
            <w:tcW w:w="9242" w:type="dxa"/>
            <w:gridSpan w:val="6"/>
          </w:tcPr>
          <w:p w:rsidR="00F007FE" w:rsidRPr="009A149E" w:rsidRDefault="00F007FE" w:rsidP="00F007FE">
            <w:pPr>
              <w:jc w:val="center"/>
              <w:rPr>
                <w:sz w:val="24"/>
                <w:szCs w:val="24"/>
                <w:lang w:val="tr-TR" w:eastAsia="tr-TR"/>
              </w:rPr>
            </w:pPr>
          </w:p>
        </w:tc>
      </w:tr>
      <w:tr w:rsidR="00A76280" w:rsidRPr="009A149E" w:rsidTr="00F007FE">
        <w:tc>
          <w:tcPr>
            <w:tcW w:w="9242" w:type="dxa"/>
            <w:gridSpan w:val="6"/>
          </w:tcPr>
          <w:p w:rsidR="002431E3" w:rsidRPr="002431E3" w:rsidRDefault="002431E3" w:rsidP="002431E3">
            <w:pPr>
              <w:jc w:val="both"/>
              <w:rPr>
                <w:b/>
                <w:bCs/>
                <w:sz w:val="24"/>
                <w:szCs w:val="24"/>
                <w:lang w:val="tr-TR" w:eastAsia="tr-TR"/>
              </w:rPr>
            </w:pPr>
            <w:r w:rsidRPr="002431E3">
              <w:rPr>
                <w:b/>
                <w:bCs/>
                <w:sz w:val="24"/>
                <w:szCs w:val="24"/>
                <w:lang w:val="tr-TR" w:eastAsia="tr-TR"/>
              </w:rPr>
              <w:t>Kuzey Kıbrıs Türk Cumh</w:t>
            </w:r>
            <w:r w:rsidR="001161A4">
              <w:rPr>
                <w:b/>
                <w:bCs/>
                <w:sz w:val="24"/>
                <w:szCs w:val="24"/>
                <w:lang w:val="tr-TR" w:eastAsia="tr-TR"/>
              </w:rPr>
              <w:t>uriyeti Cumhuriyet Meclisi’nin 5</w:t>
            </w:r>
            <w:r w:rsidRPr="002431E3">
              <w:rPr>
                <w:b/>
                <w:bCs/>
                <w:sz w:val="24"/>
                <w:szCs w:val="24"/>
                <w:lang w:val="tr-TR" w:eastAsia="tr-TR"/>
              </w:rPr>
              <w:t xml:space="preserve"> </w:t>
            </w:r>
            <w:r w:rsidR="001161A4">
              <w:rPr>
                <w:b/>
                <w:bCs/>
                <w:sz w:val="24"/>
                <w:szCs w:val="24"/>
                <w:lang w:val="tr-TR" w:eastAsia="tr-TR"/>
              </w:rPr>
              <w:t>Kasım</w:t>
            </w:r>
            <w:r w:rsidRPr="002431E3">
              <w:rPr>
                <w:b/>
                <w:bCs/>
                <w:sz w:val="24"/>
                <w:szCs w:val="24"/>
                <w:lang w:val="tr-TR" w:eastAsia="tr-TR"/>
              </w:rPr>
              <w:t xml:space="preserve"> 2018 tarihli </w:t>
            </w:r>
            <w:proofErr w:type="spellStart"/>
            <w:r w:rsidR="001161A4">
              <w:rPr>
                <w:b/>
                <w:bCs/>
                <w:sz w:val="24"/>
                <w:szCs w:val="24"/>
                <w:lang w:val="tr-TR" w:eastAsia="tr-TR"/>
              </w:rPr>
              <w:t>Onikinci</w:t>
            </w:r>
            <w:proofErr w:type="spellEnd"/>
            <w:r w:rsidRPr="002431E3">
              <w:rPr>
                <w:b/>
                <w:bCs/>
                <w:sz w:val="24"/>
                <w:szCs w:val="24"/>
                <w:lang w:val="tr-TR" w:eastAsia="tr-TR"/>
              </w:rPr>
              <w:t xml:space="preserve"> Birleşiminde Oybirliğiyle kabul olunan “</w:t>
            </w:r>
            <w:r w:rsidR="00CA1E66">
              <w:rPr>
                <w:b/>
                <w:noProof/>
                <w:sz w:val="24"/>
                <w:szCs w:val="24"/>
                <w:lang w:val="tr-TR" w:eastAsia="tr-TR"/>
              </w:rPr>
              <w:t>Sabıka</w:t>
            </w:r>
            <w:r w:rsidR="003B2BAF">
              <w:rPr>
                <w:b/>
                <w:noProof/>
                <w:sz w:val="24"/>
                <w:szCs w:val="24"/>
                <w:lang w:val="tr-TR" w:eastAsia="tr-TR"/>
              </w:rPr>
              <w:t xml:space="preserve"> Kayd</w:t>
            </w:r>
            <w:bookmarkStart w:id="0" w:name="_GoBack"/>
            <w:bookmarkEnd w:id="0"/>
            <w:r w:rsidR="00CA1E66">
              <w:rPr>
                <w:b/>
                <w:noProof/>
                <w:sz w:val="24"/>
                <w:szCs w:val="24"/>
                <w:lang w:val="tr-TR" w:eastAsia="tr-TR"/>
              </w:rPr>
              <w:t>ının Silinmesi (Değişiklik)</w:t>
            </w:r>
            <w:r w:rsidRPr="002431E3">
              <w:rPr>
                <w:b/>
                <w:noProof/>
                <w:sz w:val="24"/>
                <w:szCs w:val="24"/>
                <w:lang w:val="tr-TR" w:eastAsia="tr-TR"/>
              </w:rPr>
              <w:t xml:space="preserve"> Yasası</w:t>
            </w:r>
            <w:r w:rsidRPr="002431E3">
              <w:rPr>
                <w:b/>
                <w:bCs/>
                <w:sz w:val="24"/>
                <w:szCs w:val="24"/>
                <w:lang w:val="tr-TR" w:eastAsia="tr-TR"/>
              </w:rPr>
              <w:t xml:space="preserve">” Anayasanın 94’üncü maddesinin (1)’inci fıkrası gereğince Kuzey Kıbrıs Türk Cumhuriyeti Cumhurbaşkanı tarafından Resmi </w:t>
            </w:r>
            <w:proofErr w:type="spellStart"/>
            <w:r w:rsidRPr="002431E3">
              <w:rPr>
                <w:b/>
                <w:bCs/>
                <w:sz w:val="24"/>
                <w:szCs w:val="24"/>
                <w:lang w:val="tr-TR" w:eastAsia="tr-TR"/>
              </w:rPr>
              <w:t>Gazete’de</w:t>
            </w:r>
            <w:proofErr w:type="spellEnd"/>
            <w:r w:rsidRPr="002431E3">
              <w:rPr>
                <w:b/>
                <w:bCs/>
                <w:sz w:val="24"/>
                <w:szCs w:val="24"/>
                <w:lang w:val="tr-TR" w:eastAsia="tr-TR"/>
              </w:rPr>
              <w:t xml:space="preserve"> yayımlanmak suretiyle ilan olunur.</w:t>
            </w:r>
          </w:p>
          <w:p w:rsidR="002431E3" w:rsidRPr="002431E3" w:rsidRDefault="002431E3" w:rsidP="002431E3">
            <w:pPr>
              <w:jc w:val="both"/>
              <w:rPr>
                <w:sz w:val="24"/>
                <w:szCs w:val="24"/>
                <w:lang w:val="tr-TR" w:eastAsia="tr-TR"/>
              </w:rPr>
            </w:pPr>
          </w:p>
          <w:p w:rsidR="002431E3" w:rsidRPr="002431E3" w:rsidRDefault="001161A4" w:rsidP="002431E3">
            <w:pPr>
              <w:jc w:val="center"/>
              <w:rPr>
                <w:b/>
                <w:sz w:val="24"/>
                <w:szCs w:val="24"/>
                <w:lang w:val="tr-TR" w:eastAsia="tr-TR"/>
              </w:rPr>
            </w:pPr>
            <w:r>
              <w:rPr>
                <w:b/>
                <w:sz w:val="24"/>
                <w:szCs w:val="24"/>
                <w:lang w:val="tr-TR" w:eastAsia="tr-TR"/>
              </w:rPr>
              <w:t>Sayı:4</w:t>
            </w:r>
            <w:r w:rsidR="002431E3" w:rsidRPr="002431E3">
              <w:rPr>
                <w:b/>
                <w:sz w:val="24"/>
                <w:szCs w:val="24"/>
                <w:lang w:val="tr-TR" w:eastAsia="tr-TR"/>
              </w:rPr>
              <w:t>1/2018</w:t>
            </w:r>
          </w:p>
          <w:p w:rsidR="002431E3" w:rsidRDefault="002431E3" w:rsidP="00D91EA5">
            <w:pPr>
              <w:jc w:val="center"/>
              <w:rPr>
                <w:sz w:val="24"/>
                <w:szCs w:val="24"/>
              </w:rPr>
            </w:pPr>
          </w:p>
          <w:p w:rsidR="002431E3" w:rsidRDefault="002431E3" w:rsidP="002431E3">
            <w:pPr>
              <w:rPr>
                <w:sz w:val="24"/>
                <w:szCs w:val="24"/>
              </w:rPr>
            </w:pPr>
          </w:p>
          <w:p w:rsidR="00A76280" w:rsidRPr="009A149E" w:rsidRDefault="00A76280" w:rsidP="00D91EA5">
            <w:pPr>
              <w:jc w:val="center"/>
              <w:rPr>
                <w:sz w:val="24"/>
                <w:szCs w:val="24"/>
              </w:rPr>
            </w:pPr>
            <w:r w:rsidRPr="009A149E">
              <w:rPr>
                <w:sz w:val="24"/>
                <w:szCs w:val="24"/>
              </w:rPr>
              <w:t>SABIKA KAYDININ SİLİNMESİ (DEĞİŞİKLİK)</w:t>
            </w:r>
            <w:r w:rsidR="00D91EA5">
              <w:rPr>
                <w:sz w:val="24"/>
                <w:szCs w:val="24"/>
              </w:rPr>
              <w:t xml:space="preserve"> </w:t>
            </w:r>
            <w:r w:rsidRPr="009A149E">
              <w:rPr>
                <w:sz w:val="24"/>
                <w:szCs w:val="24"/>
              </w:rPr>
              <w:t>YASA</w:t>
            </w:r>
            <w:r w:rsidR="00D91EA5">
              <w:rPr>
                <w:sz w:val="24"/>
                <w:szCs w:val="24"/>
              </w:rPr>
              <w:t>SI</w:t>
            </w:r>
          </w:p>
        </w:tc>
      </w:tr>
      <w:tr w:rsidR="00F007FE" w:rsidRPr="009A149E" w:rsidTr="00F007FE">
        <w:tc>
          <w:tcPr>
            <w:tcW w:w="1638" w:type="dxa"/>
          </w:tcPr>
          <w:p w:rsidR="00F007FE" w:rsidRPr="009A149E" w:rsidRDefault="00F007FE" w:rsidP="00F007FE">
            <w:pPr>
              <w:rPr>
                <w:sz w:val="24"/>
                <w:szCs w:val="24"/>
                <w:lang w:val="tr-TR" w:eastAsia="tr-TR"/>
              </w:rPr>
            </w:pPr>
          </w:p>
        </w:tc>
        <w:tc>
          <w:tcPr>
            <w:tcW w:w="7604" w:type="dxa"/>
            <w:gridSpan w:val="5"/>
          </w:tcPr>
          <w:p w:rsidR="00F007FE" w:rsidRPr="009A149E" w:rsidRDefault="00F007FE" w:rsidP="00F007FE">
            <w:pPr>
              <w:jc w:val="both"/>
              <w:rPr>
                <w:sz w:val="24"/>
                <w:szCs w:val="24"/>
                <w:lang w:val="tr-TR" w:eastAsia="tr-TR"/>
              </w:rPr>
            </w:pPr>
          </w:p>
        </w:tc>
      </w:tr>
      <w:tr w:rsidR="00F007FE" w:rsidRPr="009A149E" w:rsidTr="00F007FE">
        <w:tc>
          <w:tcPr>
            <w:tcW w:w="1638" w:type="dxa"/>
          </w:tcPr>
          <w:p w:rsidR="00F007FE" w:rsidRPr="009A149E" w:rsidRDefault="00F007FE" w:rsidP="00F007FE">
            <w:pPr>
              <w:rPr>
                <w:sz w:val="24"/>
                <w:szCs w:val="24"/>
                <w:lang w:val="tr-TR" w:eastAsia="tr-TR"/>
              </w:rPr>
            </w:pPr>
          </w:p>
        </w:tc>
        <w:tc>
          <w:tcPr>
            <w:tcW w:w="7604" w:type="dxa"/>
            <w:gridSpan w:val="5"/>
          </w:tcPr>
          <w:p w:rsidR="00F007FE" w:rsidRPr="009A149E" w:rsidRDefault="00F007FE" w:rsidP="00F007FE">
            <w:pPr>
              <w:jc w:val="both"/>
              <w:rPr>
                <w:sz w:val="24"/>
                <w:szCs w:val="24"/>
                <w:lang w:val="tr-TR" w:eastAsia="tr-TR"/>
              </w:rPr>
            </w:pPr>
            <w:r w:rsidRPr="009A149E">
              <w:rPr>
                <w:sz w:val="24"/>
                <w:szCs w:val="24"/>
                <w:lang w:val="tr-TR" w:eastAsia="tr-TR"/>
              </w:rPr>
              <w:t xml:space="preserve">         Kuzey Kıbrıs Türk Cumhuriyeti Cumhuriyet Meclisi aşağıdaki Yasayı yapar:</w:t>
            </w:r>
          </w:p>
          <w:p w:rsidR="00F007FE" w:rsidRPr="009A149E" w:rsidRDefault="00F007FE" w:rsidP="00F007FE">
            <w:pPr>
              <w:jc w:val="both"/>
              <w:rPr>
                <w:sz w:val="24"/>
                <w:szCs w:val="24"/>
                <w:lang w:val="tr-TR" w:eastAsia="tr-TR"/>
              </w:rPr>
            </w:pPr>
          </w:p>
        </w:tc>
      </w:tr>
      <w:tr w:rsidR="00F007FE" w:rsidRPr="009A149E" w:rsidTr="00F007FE">
        <w:tc>
          <w:tcPr>
            <w:tcW w:w="1638" w:type="dxa"/>
          </w:tcPr>
          <w:p w:rsidR="00F007FE" w:rsidRPr="009A149E" w:rsidRDefault="00F007FE" w:rsidP="00F007FE">
            <w:pPr>
              <w:keepNext/>
              <w:outlineLvl w:val="1"/>
              <w:rPr>
                <w:bCs/>
                <w:sz w:val="24"/>
                <w:szCs w:val="24"/>
                <w:lang w:val="tr-TR" w:eastAsia="tr-TR"/>
              </w:rPr>
            </w:pPr>
            <w:r w:rsidRPr="009A149E">
              <w:rPr>
                <w:bCs/>
                <w:sz w:val="24"/>
                <w:szCs w:val="24"/>
                <w:lang w:val="tr-TR" w:eastAsia="tr-TR"/>
              </w:rPr>
              <w:t>Kısa İsim</w:t>
            </w:r>
          </w:p>
          <w:p w:rsidR="00F007FE" w:rsidRPr="009A149E" w:rsidRDefault="00F007FE" w:rsidP="00F007FE">
            <w:pPr>
              <w:jc w:val="both"/>
              <w:rPr>
                <w:sz w:val="24"/>
                <w:szCs w:val="24"/>
                <w:lang w:val="tr-TR" w:eastAsia="tr-TR"/>
              </w:rPr>
            </w:pPr>
            <w:r w:rsidRPr="009A149E">
              <w:rPr>
                <w:sz w:val="24"/>
                <w:szCs w:val="24"/>
                <w:lang w:val="tr-TR" w:eastAsia="tr-TR"/>
              </w:rPr>
              <w:t>26/2012</w:t>
            </w:r>
          </w:p>
          <w:p w:rsidR="00F007FE" w:rsidRPr="009A149E" w:rsidRDefault="00F007FE" w:rsidP="00F007FE">
            <w:pPr>
              <w:jc w:val="both"/>
              <w:rPr>
                <w:sz w:val="24"/>
                <w:szCs w:val="24"/>
                <w:lang w:val="tr-TR" w:eastAsia="tr-TR"/>
              </w:rPr>
            </w:pPr>
            <w:r w:rsidRPr="009A149E">
              <w:rPr>
                <w:sz w:val="24"/>
                <w:szCs w:val="24"/>
                <w:lang w:val="tr-TR" w:eastAsia="tr-TR"/>
              </w:rPr>
              <w:t xml:space="preserve">  30/2016</w:t>
            </w:r>
          </w:p>
        </w:tc>
        <w:tc>
          <w:tcPr>
            <w:tcW w:w="7604" w:type="dxa"/>
            <w:gridSpan w:val="5"/>
          </w:tcPr>
          <w:p w:rsidR="00F007FE" w:rsidRPr="009A149E" w:rsidRDefault="00F007FE" w:rsidP="00F007FE">
            <w:pPr>
              <w:jc w:val="both"/>
              <w:rPr>
                <w:sz w:val="24"/>
                <w:szCs w:val="24"/>
                <w:lang w:val="tr-TR" w:eastAsia="tr-TR"/>
              </w:rPr>
            </w:pPr>
            <w:r w:rsidRPr="009A149E">
              <w:rPr>
                <w:sz w:val="24"/>
                <w:szCs w:val="24"/>
                <w:lang w:val="tr-TR" w:eastAsia="tr-TR"/>
              </w:rPr>
              <w:t>1. Bu Yasa, Sabıka Kaydının Silinmesi (Değişiklik) Yasası olarak isimlendirilir ve aşağıda “Esas Yasa” olarak anılan Sabıka Kaydının Silinmesi Yasası ile birlikte okunur.</w:t>
            </w:r>
          </w:p>
        </w:tc>
      </w:tr>
      <w:tr w:rsidR="00F007FE" w:rsidRPr="009A149E" w:rsidTr="00F007FE">
        <w:tc>
          <w:tcPr>
            <w:tcW w:w="1638" w:type="dxa"/>
          </w:tcPr>
          <w:p w:rsidR="00F007FE" w:rsidRPr="009A149E" w:rsidRDefault="00F007FE" w:rsidP="00F007FE">
            <w:pPr>
              <w:keepNext/>
              <w:outlineLvl w:val="1"/>
              <w:rPr>
                <w:bCs/>
                <w:sz w:val="24"/>
                <w:szCs w:val="24"/>
                <w:lang w:val="tr-TR" w:eastAsia="tr-TR"/>
              </w:rPr>
            </w:pPr>
          </w:p>
        </w:tc>
        <w:tc>
          <w:tcPr>
            <w:tcW w:w="7604" w:type="dxa"/>
            <w:gridSpan w:val="5"/>
          </w:tcPr>
          <w:p w:rsidR="00F007FE" w:rsidRPr="009A149E" w:rsidRDefault="00F007FE" w:rsidP="00F007FE">
            <w:pPr>
              <w:jc w:val="both"/>
              <w:rPr>
                <w:sz w:val="24"/>
                <w:szCs w:val="24"/>
                <w:lang w:val="tr-TR" w:eastAsia="tr-TR"/>
              </w:rPr>
            </w:pPr>
          </w:p>
        </w:tc>
      </w:tr>
      <w:tr w:rsidR="00F007FE" w:rsidRPr="009A149E" w:rsidTr="00F007FE">
        <w:tc>
          <w:tcPr>
            <w:tcW w:w="1638" w:type="dxa"/>
          </w:tcPr>
          <w:p w:rsidR="00F007FE" w:rsidRPr="009A149E" w:rsidRDefault="00F007FE" w:rsidP="00F007FE">
            <w:pPr>
              <w:keepNext/>
              <w:outlineLvl w:val="1"/>
              <w:rPr>
                <w:bCs/>
                <w:sz w:val="24"/>
                <w:szCs w:val="24"/>
                <w:lang w:val="tr-TR" w:eastAsia="tr-TR"/>
              </w:rPr>
            </w:pPr>
            <w:r w:rsidRPr="009A149E">
              <w:rPr>
                <w:sz w:val="24"/>
                <w:szCs w:val="24"/>
                <w:lang w:val="tr-TR"/>
              </w:rPr>
              <w:t xml:space="preserve">Esas Yasanın 2’nci </w:t>
            </w:r>
          </w:p>
        </w:tc>
        <w:tc>
          <w:tcPr>
            <w:tcW w:w="7604" w:type="dxa"/>
            <w:gridSpan w:val="5"/>
          </w:tcPr>
          <w:p w:rsidR="00F007FE" w:rsidRPr="009A149E" w:rsidRDefault="00F007FE" w:rsidP="00F007FE">
            <w:pPr>
              <w:jc w:val="both"/>
              <w:rPr>
                <w:sz w:val="24"/>
                <w:szCs w:val="24"/>
                <w:lang w:val="tr-TR" w:eastAsia="tr-TR"/>
              </w:rPr>
            </w:pPr>
            <w:r w:rsidRPr="009A149E">
              <w:rPr>
                <w:sz w:val="24"/>
                <w:szCs w:val="24"/>
                <w:lang w:val="tr-TR" w:eastAsia="tr-TR"/>
              </w:rPr>
              <w:t>2. Esas Yasa, 2’nci maddesi kaldırılmak ve yerine aşağıdaki yeni 2’nci madde konmak suretiyle değiştirilir:</w:t>
            </w:r>
          </w:p>
        </w:tc>
      </w:tr>
      <w:tr w:rsidR="00F007FE" w:rsidRPr="009A149E" w:rsidTr="00F007FE">
        <w:tc>
          <w:tcPr>
            <w:tcW w:w="1638" w:type="dxa"/>
          </w:tcPr>
          <w:p w:rsidR="00F007FE" w:rsidRPr="009A149E" w:rsidRDefault="00F007FE" w:rsidP="00F007FE">
            <w:pPr>
              <w:keepNext/>
              <w:outlineLvl w:val="1"/>
              <w:rPr>
                <w:bCs/>
                <w:sz w:val="24"/>
                <w:szCs w:val="24"/>
                <w:lang w:val="tr-TR" w:eastAsia="tr-TR"/>
              </w:rPr>
            </w:pPr>
            <w:r w:rsidRPr="009A149E">
              <w:rPr>
                <w:sz w:val="24"/>
                <w:szCs w:val="24"/>
                <w:lang w:val="tr-TR"/>
              </w:rPr>
              <w:t xml:space="preserve">Maddesinin </w:t>
            </w:r>
          </w:p>
        </w:tc>
        <w:tc>
          <w:tcPr>
            <w:tcW w:w="7604" w:type="dxa"/>
            <w:gridSpan w:val="5"/>
          </w:tcPr>
          <w:p w:rsidR="00F007FE" w:rsidRPr="009A149E" w:rsidRDefault="00F007FE" w:rsidP="00F007FE">
            <w:pPr>
              <w:jc w:val="both"/>
              <w:rPr>
                <w:sz w:val="24"/>
                <w:szCs w:val="24"/>
                <w:lang w:val="tr-TR" w:eastAsia="tr-TR"/>
              </w:rPr>
            </w:pPr>
          </w:p>
        </w:tc>
      </w:tr>
      <w:tr w:rsidR="00F007FE" w:rsidRPr="009A149E" w:rsidTr="00F007FE">
        <w:tc>
          <w:tcPr>
            <w:tcW w:w="1638" w:type="dxa"/>
          </w:tcPr>
          <w:p w:rsidR="00F007FE" w:rsidRPr="009A149E" w:rsidRDefault="003C050B" w:rsidP="00F007FE">
            <w:pPr>
              <w:keepNext/>
              <w:outlineLvl w:val="1"/>
              <w:rPr>
                <w:sz w:val="24"/>
                <w:szCs w:val="24"/>
                <w:lang w:val="tr-TR"/>
              </w:rPr>
            </w:pPr>
            <w:r>
              <w:rPr>
                <w:sz w:val="24"/>
                <w:szCs w:val="24"/>
                <w:lang w:val="tr-TR"/>
              </w:rPr>
              <w:t>Değiştirilmesi</w:t>
            </w:r>
          </w:p>
        </w:tc>
        <w:tc>
          <w:tcPr>
            <w:tcW w:w="1440" w:type="dxa"/>
            <w:gridSpan w:val="3"/>
          </w:tcPr>
          <w:p w:rsidR="00F007FE" w:rsidRPr="009A149E" w:rsidRDefault="00F007FE" w:rsidP="00F007FE">
            <w:pPr>
              <w:jc w:val="both"/>
              <w:rPr>
                <w:sz w:val="24"/>
                <w:szCs w:val="24"/>
                <w:lang w:val="tr-TR" w:eastAsia="tr-TR"/>
              </w:rPr>
            </w:pPr>
            <w:r w:rsidRPr="00C17E8E">
              <w:rPr>
                <w:bCs/>
                <w:sz w:val="24"/>
                <w:szCs w:val="24"/>
                <w:lang w:eastAsia="tr-TR"/>
              </w:rPr>
              <w:t>“</w:t>
            </w:r>
            <w:proofErr w:type="spellStart"/>
            <w:r w:rsidRPr="00C17E8E">
              <w:rPr>
                <w:bCs/>
                <w:sz w:val="24"/>
                <w:szCs w:val="24"/>
                <w:lang w:eastAsia="tr-TR"/>
              </w:rPr>
              <w:t>Tefsir</w:t>
            </w:r>
            <w:proofErr w:type="spellEnd"/>
          </w:p>
        </w:tc>
        <w:tc>
          <w:tcPr>
            <w:tcW w:w="6164" w:type="dxa"/>
            <w:gridSpan w:val="2"/>
          </w:tcPr>
          <w:p w:rsidR="00F007FE" w:rsidRPr="009A149E" w:rsidRDefault="00F007FE" w:rsidP="00F007FE">
            <w:pPr>
              <w:jc w:val="both"/>
              <w:rPr>
                <w:sz w:val="24"/>
                <w:szCs w:val="24"/>
                <w:lang w:val="tr-TR" w:eastAsia="tr-TR"/>
              </w:rPr>
            </w:pPr>
            <w:r w:rsidRPr="00C17E8E">
              <w:rPr>
                <w:bCs/>
                <w:sz w:val="24"/>
                <w:szCs w:val="24"/>
                <w:lang w:eastAsia="tr-TR"/>
              </w:rPr>
              <w:t xml:space="preserve">2. Bu </w:t>
            </w:r>
            <w:proofErr w:type="spellStart"/>
            <w:r w:rsidRPr="00C17E8E">
              <w:rPr>
                <w:bCs/>
                <w:sz w:val="24"/>
                <w:szCs w:val="24"/>
                <w:lang w:eastAsia="tr-TR"/>
              </w:rPr>
              <w:t>Yasada</w:t>
            </w:r>
            <w:proofErr w:type="spellEnd"/>
            <w:r w:rsidRPr="00C17E8E">
              <w:rPr>
                <w:bCs/>
                <w:sz w:val="24"/>
                <w:szCs w:val="24"/>
                <w:lang w:eastAsia="tr-TR"/>
              </w:rPr>
              <w:t xml:space="preserve">, </w:t>
            </w:r>
            <w:proofErr w:type="spellStart"/>
            <w:r w:rsidRPr="00C17E8E">
              <w:rPr>
                <w:bCs/>
                <w:sz w:val="24"/>
                <w:szCs w:val="24"/>
                <w:lang w:eastAsia="tr-TR"/>
              </w:rPr>
              <w:t>metin</w:t>
            </w:r>
            <w:proofErr w:type="spellEnd"/>
            <w:r w:rsidRPr="00C17E8E">
              <w:rPr>
                <w:bCs/>
                <w:sz w:val="24"/>
                <w:szCs w:val="24"/>
                <w:lang w:eastAsia="tr-TR"/>
              </w:rPr>
              <w:t xml:space="preserve"> </w:t>
            </w:r>
            <w:proofErr w:type="spellStart"/>
            <w:r w:rsidRPr="00C17E8E">
              <w:rPr>
                <w:bCs/>
                <w:sz w:val="24"/>
                <w:szCs w:val="24"/>
                <w:lang w:eastAsia="tr-TR"/>
              </w:rPr>
              <w:t>başka</w:t>
            </w:r>
            <w:proofErr w:type="spellEnd"/>
            <w:r w:rsidRPr="00C17E8E">
              <w:rPr>
                <w:bCs/>
                <w:sz w:val="24"/>
                <w:szCs w:val="24"/>
                <w:lang w:eastAsia="tr-TR"/>
              </w:rPr>
              <w:t xml:space="preserve"> </w:t>
            </w:r>
            <w:proofErr w:type="spellStart"/>
            <w:r w:rsidRPr="00C17E8E">
              <w:rPr>
                <w:bCs/>
                <w:sz w:val="24"/>
                <w:szCs w:val="24"/>
                <w:lang w:eastAsia="tr-TR"/>
              </w:rPr>
              <w:t>türlü</w:t>
            </w:r>
            <w:proofErr w:type="spellEnd"/>
            <w:r w:rsidRPr="00C17E8E">
              <w:rPr>
                <w:bCs/>
                <w:sz w:val="24"/>
                <w:szCs w:val="24"/>
                <w:lang w:eastAsia="tr-TR"/>
              </w:rPr>
              <w:t xml:space="preserve"> </w:t>
            </w:r>
            <w:proofErr w:type="spellStart"/>
            <w:r w:rsidRPr="00C17E8E">
              <w:rPr>
                <w:bCs/>
                <w:sz w:val="24"/>
                <w:szCs w:val="24"/>
                <w:lang w:eastAsia="tr-TR"/>
              </w:rPr>
              <w:t>gerektirmedikçe</w:t>
            </w:r>
            <w:proofErr w:type="spellEnd"/>
            <w:r w:rsidRPr="00C17E8E">
              <w:rPr>
                <w:bCs/>
                <w:sz w:val="24"/>
                <w:szCs w:val="24"/>
                <w:lang w:eastAsia="tr-TR"/>
              </w:rPr>
              <w:t>;</w:t>
            </w:r>
          </w:p>
        </w:tc>
      </w:tr>
      <w:tr w:rsidR="00F007FE" w:rsidRPr="009A149E" w:rsidTr="00F007FE">
        <w:tc>
          <w:tcPr>
            <w:tcW w:w="1638" w:type="dxa"/>
          </w:tcPr>
          <w:p w:rsidR="00F007FE" w:rsidRPr="009A149E" w:rsidRDefault="00F007FE" w:rsidP="00F007FE">
            <w:pPr>
              <w:keepNext/>
              <w:outlineLvl w:val="1"/>
              <w:rPr>
                <w:sz w:val="24"/>
                <w:szCs w:val="24"/>
                <w:lang w:val="tr-TR"/>
              </w:rPr>
            </w:pPr>
          </w:p>
        </w:tc>
        <w:tc>
          <w:tcPr>
            <w:tcW w:w="1440" w:type="dxa"/>
            <w:gridSpan w:val="3"/>
          </w:tcPr>
          <w:p w:rsidR="00F007FE" w:rsidRPr="00C17E8E" w:rsidRDefault="00F007FE" w:rsidP="00F007FE">
            <w:pPr>
              <w:jc w:val="both"/>
              <w:rPr>
                <w:bCs/>
                <w:sz w:val="24"/>
                <w:szCs w:val="24"/>
                <w:lang w:eastAsia="tr-TR"/>
              </w:rPr>
            </w:pPr>
            <w:r w:rsidRPr="00C17E8E">
              <w:rPr>
                <w:bCs/>
                <w:sz w:val="24"/>
                <w:szCs w:val="24"/>
                <w:lang w:eastAsia="tr-TR"/>
              </w:rPr>
              <w:t>9/1976</w:t>
            </w:r>
          </w:p>
          <w:p w:rsidR="00F007FE" w:rsidRPr="00C17E8E" w:rsidRDefault="00F007FE" w:rsidP="00F007FE">
            <w:pPr>
              <w:jc w:val="both"/>
              <w:rPr>
                <w:bCs/>
                <w:sz w:val="24"/>
                <w:szCs w:val="24"/>
                <w:lang w:eastAsia="tr-TR"/>
              </w:rPr>
            </w:pPr>
            <w:r w:rsidRPr="00C17E8E">
              <w:rPr>
                <w:bCs/>
                <w:sz w:val="24"/>
                <w:szCs w:val="24"/>
                <w:lang w:eastAsia="tr-TR"/>
              </w:rPr>
              <w:t xml:space="preserve">    3/1978</w:t>
            </w:r>
          </w:p>
          <w:p w:rsidR="00F007FE" w:rsidRPr="00C17E8E" w:rsidRDefault="00F007FE" w:rsidP="00F007FE">
            <w:pPr>
              <w:jc w:val="both"/>
              <w:rPr>
                <w:bCs/>
                <w:sz w:val="24"/>
                <w:szCs w:val="24"/>
                <w:lang w:eastAsia="tr-TR"/>
              </w:rPr>
            </w:pPr>
            <w:r w:rsidRPr="00C17E8E">
              <w:rPr>
                <w:bCs/>
                <w:sz w:val="24"/>
                <w:szCs w:val="24"/>
                <w:lang w:eastAsia="tr-TR"/>
              </w:rPr>
              <w:t xml:space="preserve">  10/1978</w:t>
            </w:r>
          </w:p>
          <w:p w:rsidR="00F007FE" w:rsidRPr="00C17E8E" w:rsidRDefault="00F007FE" w:rsidP="00F007FE">
            <w:pPr>
              <w:jc w:val="both"/>
              <w:rPr>
                <w:bCs/>
                <w:sz w:val="24"/>
                <w:szCs w:val="24"/>
                <w:lang w:eastAsia="tr-TR"/>
              </w:rPr>
            </w:pPr>
            <w:r w:rsidRPr="00C17E8E">
              <w:rPr>
                <w:bCs/>
                <w:sz w:val="24"/>
                <w:szCs w:val="24"/>
                <w:lang w:eastAsia="tr-TR"/>
              </w:rPr>
              <w:t xml:space="preserve">    6/1980</w:t>
            </w:r>
          </w:p>
          <w:p w:rsidR="00F007FE" w:rsidRPr="00C17E8E" w:rsidRDefault="00F007FE" w:rsidP="00F007FE">
            <w:pPr>
              <w:jc w:val="both"/>
              <w:rPr>
                <w:bCs/>
                <w:sz w:val="24"/>
                <w:szCs w:val="24"/>
                <w:lang w:eastAsia="tr-TR"/>
              </w:rPr>
            </w:pPr>
            <w:r w:rsidRPr="00C17E8E">
              <w:rPr>
                <w:bCs/>
                <w:sz w:val="24"/>
                <w:szCs w:val="24"/>
                <w:lang w:eastAsia="tr-TR"/>
              </w:rPr>
              <w:t xml:space="preserve">  23/1980</w:t>
            </w:r>
          </w:p>
          <w:p w:rsidR="00F007FE" w:rsidRPr="00C17E8E" w:rsidRDefault="00F007FE" w:rsidP="00F007FE">
            <w:pPr>
              <w:jc w:val="both"/>
              <w:rPr>
                <w:bCs/>
                <w:sz w:val="24"/>
                <w:szCs w:val="24"/>
                <w:lang w:eastAsia="tr-TR"/>
              </w:rPr>
            </w:pPr>
            <w:r w:rsidRPr="00C17E8E">
              <w:rPr>
                <w:bCs/>
                <w:sz w:val="24"/>
                <w:szCs w:val="24"/>
                <w:lang w:eastAsia="tr-TR"/>
              </w:rPr>
              <w:t xml:space="preserve">  19/1981</w:t>
            </w:r>
          </w:p>
          <w:p w:rsidR="00F007FE" w:rsidRPr="00C17E8E" w:rsidRDefault="00F007FE" w:rsidP="00F007FE">
            <w:pPr>
              <w:jc w:val="both"/>
              <w:rPr>
                <w:bCs/>
                <w:sz w:val="24"/>
                <w:szCs w:val="24"/>
                <w:lang w:eastAsia="tr-TR"/>
              </w:rPr>
            </w:pPr>
            <w:r w:rsidRPr="00C17E8E">
              <w:rPr>
                <w:bCs/>
                <w:sz w:val="24"/>
                <w:szCs w:val="24"/>
                <w:lang w:eastAsia="tr-TR"/>
              </w:rPr>
              <w:t xml:space="preserve">  18/1982</w:t>
            </w:r>
          </w:p>
          <w:p w:rsidR="00F007FE" w:rsidRPr="00C17E8E" w:rsidRDefault="00F007FE" w:rsidP="00F007FE">
            <w:pPr>
              <w:jc w:val="both"/>
              <w:rPr>
                <w:bCs/>
                <w:sz w:val="24"/>
                <w:szCs w:val="24"/>
                <w:lang w:eastAsia="tr-TR"/>
              </w:rPr>
            </w:pPr>
            <w:r w:rsidRPr="00C17E8E">
              <w:rPr>
                <w:bCs/>
                <w:sz w:val="24"/>
                <w:szCs w:val="24"/>
                <w:lang w:eastAsia="tr-TR"/>
              </w:rPr>
              <w:t xml:space="preserve">  34/1982</w:t>
            </w:r>
          </w:p>
          <w:p w:rsidR="00F007FE" w:rsidRPr="00C17E8E" w:rsidRDefault="00F007FE" w:rsidP="00F007FE">
            <w:pPr>
              <w:jc w:val="both"/>
              <w:rPr>
                <w:bCs/>
                <w:sz w:val="24"/>
                <w:szCs w:val="24"/>
                <w:lang w:eastAsia="tr-TR"/>
              </w:rPr>
            </w:pPr>
            <w:r w:rsidRPr="00C17E8E">
              <w:rPr>
                <w:bCs/>
                <w:sz w:val="24"/>
                <w:szCs w:val="24"/>
                <w:lang w:eastAsia="tr-TR"/>
              </w:rPr>
              <w:t xml:space="preserve">  56/1982</w:t>
            </w:r>
          </w:p>
          <w:p w:rsidR="00F007FE" w:rsidRPr="00C17E8E" w:rsidRDefault="00F007FE" w:rsidP="00F007FE">
            <w:pPr>
              <w:jc w:val="both"/>
              <w:rPr>
                <w:bCs/>
                <w:sz w:val="24"/>
                <w:szCs w:val="24"/>
                <w:lang w:eastAsia="tr-TR"/>
              </w:rPr>
            </w:pPr>
            <w:r w:rsidRPr="00C17E8E">
              <w:rPr>
                <w:bCs/>
                <w:sz w:val="24"/>
                <w:szCs w:val="24"/>
                <w:lang w:eastAsia="tr-TR"/>
              </w:rPr>
              <w:t xml:space="preserve">  21/1983</w:t>
            </w:r>
          </w:p>
          <w:p w:rsidR="00F007FE" w:rsidRPr="00C17E8E" w:rsidRDefault="00F007FE" w:rsidP="00F007FE">
            <w:pPr>
              <w:jc w:val="both"/>
              <w:rPr>
                <w:bCs/>
                <w:sz w:val="24"/>
                <w:szCs w:val="24"/>
                <w:lang w:eastAsia="tr-TR"/>
              </w:rPr>
            </w:pPr>
            <w:r w:rsidRPr="00C17E8E">
              <w:rPr>
                <w:bCs/>
                <w:sz w:val="24"/>
                <w:szCs w:val="24"/>
                <w:lang w:eastAsia="tr-TR"/>
              </w:rPr>
              <w:t xml:space="preserve">    7/1984</w:t>
            </w:r>
          </w:p>
          <w:p w:rsidR="00F007FE" w:rsidRPr="00C17E8E" w:rsidRDefault="00F007FE" w:rsidP="00F007FE">
            <w:pPr>
              <w:jc w:val="both"/>
              <w:rPr>
                <w:bCs/>
                <w:sz w:val="24"/>
                <w:szCs w:val="24"/>
                <w:lang w:eastAsia="tr-TR"/>
              </w:rPr>
            </w:pPr>
            <w:r w:rsidRPr="00C17E8E">
              <w:rPr>
                <w:bCs/>
                <w:sz w:val="24"/>
                <w:szCs w:val="24"/>
                <w:lang w:eastAsia="tr-TR"/>
              </w:rPr>
              <w:t xml:space="preserve">  20/1984</w:t>
            </w:r>
          </w:p>
          <w:p w:rsidR="00F007FE" w:rsidRPr="00C17E8E" w:rsidRDefault="00F007FE" w:rsidP="00F007FE">
            <w:pPr>
              <w:jc w:val="both"/>
              <w:rPr>
                <w:bCs/>
                <w:sz w:val="24"/>
                <w:szCs w:val="24"/>
                <w:lang w:eastAsia="tr-TR"/>
              </w:rPr>
            </w:pPr>
            <w:r w:rsidRPr="00C17E8E">
              <w:rPr>
                <w:bCs/>
                <w:sz w:val="24"/>
                <w:szCs w:val="24"/>
                <w:lang w:eastAsia="tr-TR"/>
              </w:rPr>
              <w:t xml:space="preserve">    4/1985</w:t>
            </w:r>
          </w:p>
          <w:p w:rsidR="00F007FE" w:rsidRPr="00C17E8E" w:rsidRDefault="00F007FE" w:rsidP="00F007FE">
            <w:pPr>
              <w:jc w:val="both"/>
              <w:rPr>
                <w:bCs/>
                <w:sz w:val="24"/>
                <w:szCs w:val="24"/>
                <w:lang w:eastAsia="tr-TR"/>
              </w:rPr>
            </w:pPr>
            <w:r w:rsidRPr="00C17E8E">
              <w:rPr>
                <w:bCs/>
                <w:sz w:val="24"/>
                <w:szCs w:val="24"/>
                <w:lang w:eastAsia="tr-TR"/>
              </w:rPr>
              <w:t xml:space="preserve">    7/1986</w:t>
            </w:r>
          </w:p>
          <w:p w:rsidR="00F007FE" w:rsidRPr="00C17E8E" w:rsidRDefault="00F007FE" w:rsidP="00F007FE">
            <w:pPr>
              <w:jc w:val="both"/>
              <w:rPr>
                <w:bCs/>
                <w:sz w:val="24"/>
                <w:szCs w:val="24"/>
                <w:lang w:eastAsia="tr-TR"/>
              </w:rPr>
            </w:pPr>
            <w:r w:rsidRPr="00C17E8E">
              <w:rPr>
                <w:bCs/>
                <w:sz w:val="24"/>
                <w:szCs w:val="24"/>
                <w:lang w:eastAsia="tr-TR"/>
              </w:rPr>
              <w:t xml:space="preserve">  24/1986</w:t>
            </w:r>
          </w:p>
          <w:p w:rsidR="00F007FE" w:rsidRPr="00C17E8E" w:rsidRDefault="00F007FE" w:rsidP="00F007FE">
            <w:pPr>
              <w:jc w:val="both"/>
              <w:rPr>
                <w:bCs/>
                <w:sz w:val="24"/>
                <w:szCs w:val="24"/>
                <w:lang w:eastAsia="tr-TR"/>
              </w:rPr>
            </w:pPr>
            <w:r w:rsidRPr="00C17E8E">
              <w:rPr>
                <w:bCs/>
                <w:sz w:val="24"/>
                <w:szCs w:val="24"/>
                <w:lang w:eastAsia="tr-TR"/>
              </w:rPr>
              <w:t xml:space="preserve">    2/1988</w:t>
            </w:r>
          </w:p>
          <w:p w:rsidR="00F007FE" w:rsidRPr="00C17E8E" w:rsidRDefault="00F007FE" w:rsidP="00F007FE">
            <w:pPr>
              <w:jc w:val="both"/>
              <w:rPr>
                <w:bCs/>
                <w:sz w:val="24"/>
                <w:szCs w:val="24"/>
                <w:lang w:eastAsia="tr-TR"/>
              </w:rPr>
            </w:pPr>
            <w:r w:rsidRPr="00C17E8E">
              <w:rPr>
                <w:bCs/>
                <w:sz w:val="24"/>
                <w:szCs w:val="24"/>
                <w:lang w:eastAsia="tr-TR"/>
              </w:rPr>
              <w:t xml:space="preserve">    5/1988</w:t>
            </w:r>
          </w:p>
          <w:p w:rsidR="00F007FE" w:rsidRPr="00C17E8E" w:rsidRDefault="00F007FE" w:rsidP="00F007FE">
            <w:pPr>
              <w:jc w:val="both"/>
              <w:rPr>
                <w:bCs/>
                <w:sz w:val="24"/>
                <w:szCs w:val="24"/>
                <w:lang w:eastAsia="tr-TR"/>
              </w:rPr>
            </w:pPr>
            <w:r w:rsidRPr="00C17E8E">
              <w:rPr>
                <w:bCs/>
                <w:sz w:val="24"/>
                <w:szCs w:val="24"/>
                <w:lang w:eastAsia="tr-TR"/>
              </w:rPr>
              <w:t xml:space="preserve">  15/1988</w:t>
            </w:r>
          </w:p>
          <w:p w:rsidR="00F007FE" w:rsidRPr="00C17E8E" w:rsidRDefault="00F007FE" w:rsidP="00F007FE">
            <w:pPr>
              <w:jc w:val="both"/>
              <w:rPr>
                <w:bCs/>
                <w:sz w:val="24"/>
                <w:szCs w:val="24"/>
                <w:lang w:eastAsia="tr-TR"/>
              </w:rPr>
            </w:pPr>
            <w:r w:rsidRPr="00C17E8E">
              <w:rPr>
                <w:bCs/>
                <w:sz w:val="24"/>
                <w:szCs w:val="24"/>
                <w:lang w:eastAsia="tr-TR"/>
              </w:rPr>
              <w:t xml:space="preserve">  67/1991</w:t>
            </w:r>
          </w:p>
          <w:p w:rsidR="00F007FE" w:rsidRPr="00C17E8E" w:rsidRDefault="00F007FE" w:rsidP="00F007FE">
            <w:pPr>
              <w:jc w:val="both"/>
              <w:rPr>
                <w:bCs/>
                <w:sz w:val="24"/>
                <w:szCs w:val="24"/>
                <w:lang w:eastAsia="tr-TR"/>
              </w:rPr>
            </w:pPr>
            <w:r w:rsidRPr="00C17E8E">
              <w:rPr>
                <w:bCs/>
                <w:sz w:val="24"/>
                <w:szCs w:val="24"/>
                <w:lang w:eastAsia="tr-TR"/>
              </w:rPr>
              <w:t xml:space="preserve">    8/1995</w:t>
            </w:r>
          </w:p>
          <w:p w:rsidR="00F007FE" w:rsidRPr="00C17E8E" w:rsidRDefault="00F007FE" w:rsidP="00F007FE">
            <w:pPr>
              <w:jc w:val="both"/>
              <w:rPr>
                <w:bCs/>
                <w:sz w:val="24"/>
                <w:szCs w:val="24"/>
                <w:lang w:eastAsia="tr-TR"/>
              </w:rPr>
            </w:pPr>
            <w:r w:rsidRPr="00C17E8E">
              <w:rPr>
                <w:bCs/>
                <w:sz w:val="24"/>
                <w:szCs w:val="24"/>
                <w:lang w:eastAsia="tr-TR"/>
              </w:rPr>
              <w:t xml:space="preserve">  15/1995</w:t>
            </w:r>
          </w:p>
          <w:p w:rsidR="00F007FE" w:rsidRPr="00C17E8E" w:rsidRDefault="00F007FE" w:rsidP="00F007FE">
            <w:pPr>
              <w:jc w:val="both"/>
              <w:rPr>
                <w:bCs/>
                <w:sz w:val="24"/>
                <w:szCs w:val="24"/>
                <w:lang w:eastAsia="tr-TR"/>
              </w:rPr>
            </w:pPr>
            <w:r w:rsidRPr="00C17E8E">
              <w:rPr>
                <w:bCs/>
                <w:sz w:val="24"/>
                <w:szCs w:val="24"/>
                <w:lang w:eastAsia="tr-TR"/>
              </w:rPr>
              <w:t xml:space="preserve">  38/1995</w:t>
            </w:r>
          </w:p>
          <w:p w:rsidR="00F007FE" w:rsidRPr="00C17E8E" w:rsidRDefault="00F007FE" w:rsidP="00F007FE">
            <w:pPr>
              <w:jc w:val="both"/>
              <w:rPr>
                <w:bCs/>
                <w:sz w:val="24"/>
                <w:szCs w:val="24"/>
                <w:lang w:eastAsia="tr-TR"/>
              </w:rPr>
            </w:pPr>
            <w:r w:rsidRPr="00C17E8E">
              <w:rPr>
                <w:bCs/>
                <w:sz w:val="24"/>
                <w:szCs w:val="24"/>
                <w:lang w:eastAsia="tr-TR"/>
              </w:rPr>
              <w:t xml:space="preserve">    6/1997</w:t>
            </w:r>
          </w:p>
          <w:p w:rsidR="00F007FE" w:rsidRPr="00C17E8E" w:rsidRDefault="00F007FE" w:rsidP="00F007FE">
            <w:pPr>
              <w:jc w:val="both"/>
              <w:rPr>
                <w:bCs/>
                <w:sz w:val="24"/>
                <w:szCs w:val="24"/>
                <w:lang w:eastAsia="tr-TR"/>
              </w:rPr>
            </w:pPr>
            <w:r w:rsidRPr="00C17E8E">
              <w:rPr>
                <w:bCs/>
                <w:sz w:val="24"/>
                <w:szCs w:val="24"/>
                <w:lang w:eastAsia="tr-TR"/>
              </w:rPr>
              <w:t xml:space="preserve">  42/2000</w:t>
            </w:r>
          </w:p>
          <w:p w:rsidR="00F007FE" w:rsidRPr="00C17E8E" w:rsidRDefault="00F007FE" w:rsidP="00F007FE">
            <w:pPr>
              <w:jc w:val="both"/>
              <w:rPr>
                <w:bCs/>
                <w:sz w:val="24"/>
                <w:szCs w:val="24"/>
                <w:lang w:eastAsia="tr-TR"/>
              </w:rPr>
            </w:pPr>
            <w:r w:rsidRPr="00C17E8E">
              <w:rPr>
                <w:bCs/>
                <w:sz w:val="24"/>
                <w:szCs w:val="24"/>
                <w:lang w:eastAsia="tr-TR"/>
              </w:rPr>
              <w:t xml:space="preserve">    2/2002</w:t>
            </w:r>
          </w:p>
          <w:p w:rsidR="00F007FE" w:rsidRPr="00C17E8E" w:rsidRDefault="00F007FE" w:rsidP="00F007FE">
            <w:pPr>
              <w:jc w:val="both"/>
              <w:rPr>
                <w:bCs/>
                <w:sz w:val="24"/>
                <w:szCs w:val="24"/>
                <w:lang w:eastAsia="tr-TR"/>
              </w:rPr>
            </w:pPr>
            <w:r w:rsidRPr="00C17E8E">
              <w:rPr>
                <w:bCs/>
                <w:sz w:val="24"/>
                <w:szCs w:val="24"/>
                <w:lang w:eastAsia="tr-TR"/>
              </w:rPr>
              <w:t xml:space="preserve">  43/2005</w:t>
            </w:r>
          </w:p>
          <w:p w:rsidR="00F007FE" w:rsidRPr="00C17E8E" w:rsidRDefault="00F007FE" w:rsidP="00F007FE">
            <w:pPr>
              <w:jc w:val="both"/>
              <w:rPr>
                <w:bCs/>
                <w:sz w:val="24"/>
                <w:szCs w:val="24"/>
                <w:lang w:eastAsia="tr-TR"/>
              </w:rPr>
            </w:pPr>
            <w:r w:rsidRPr="00C17E8E">
              <w:rPr>
                <w:bCs/>
                <w:sz w:val="24"/>
                <w:szCs w:val="24"/>
                <w:lang w:eastAsia="tr-TR"/>
              </w:rPr>
              <w:t xml:space="preserve">  51/2008</w:t>
            </w:r>
          </w:p>
          <w:p w:rsidR="00F007FE" w:rsidRDefault="00F007FE" w:rsidP="00F007FE">
            <w:pPr>
              <w:jc w:val="both"/>
              <w:rPr>
                <w:bCs/>
                <w:sz w:val="24"/>
                <w:szCs w:val="24"/>
                <w:lang w:eastAsia="tr-TR"/>
              </w:rPr>
            </w:pPr>
            <w:r w:rsidRPr="00C17E8E">
              <w:rPr>
                <w:bCs/>
                <w:sz w:val="24"/>
                <w:szCs w:val="24"/>
                <w:lang w:eastAsia="tr-TR"/>
              </w:rPr>
              <w:t xml:space="preserve">  15/2009</w:t>
            </w:r>
          </w:p>
          <w:p w:rsidR="00F007FE" w:rsidRDefault="00F007FE" w:rsidP="00F007FE">
            <w:pPr>
              <w:jc w:val="both"/>
              <w:rPr>
                <w:bCs/>
                <w:sz w:val="24"/>
                <w:szCs w:val="24"/>
                <w:lang w:eastAsia="tr-TR"/>
              </w:rPr>
            </w:pPr>
          </w:p>
          <w:p w:rsidR="00F007FE" w:rsidRPr="00C17E8E" w:rsidRDefault="00F007FE" w:rsidP="00F007FE">
            <w:pPr>
              <w:jc w:val="both"/>
              <w:rPr>
                <w:bCs/>
                <w:sz w:val="24"/>
                <w:szCs w:val="24"/>
                <w:lang w:eastAsia="tr-TR"/>
              </w:rPr>
            </w:pPr>
            <w:r w:rsidRPr="00C17E8E">
              <w:rPr>
                <w:bCs/>
                <w:sz w:val="24"/>
                <w:szCs w:val="24"/>
                <w:lang w:eastAsia="tr-TR"/>
              </w:rPr>
              <w:t>34/1983</w:t>
            </w:r>
          </w:p>
          <w:p w:rsidR="00F007FE" w:rsidRPr="00C17E8E" w:rsidRDefault="00F007FE" w:rsidP="00F007FE">
            <w:pPr>
              <w:jc w:val="both"/>
              <w:rPr>
                <w:sz w:val="24"/>
                <w:szCs w:val="24"/>
                <w:lang w:eastAsia="tr-TR"/>
              </w:rPr>
            </w:pPr>
            <w:r w:rsidRPr="00C17E8E">
              <w:rPr>
                <w:sz w:val="24"/>
                <w:szCs w:val="24"/>
                <w:lang w:eastAsia="tr-TR"/>
              </w:rPr>
              <w:t xml:space="preserve">  21/1984    </w:t>
            </w:r>
          </w:p>
          <w:p w:rsidR="00F007FE" w:rsidRPr="00C17E8E" w:rsidRDefault="00F007FE" w:rsidP="00F007FE">
            <w:pPr>
              <w:jc w:val="both"/>
              <w:rPr>
                <w:sz w:val="24"/>
                <w:szCs w:val="24"/>
                <w:lang w:eastAsia="tr-TR"/>
              </w:rPr>
            </w:pPr>
            <w:r w:rsidRPr="00C17E8E">
              <w:rPr>
                <w:sz w:val="24"/>
                <w:szCs w:val="24"/>
                <w:lang w:eastAsia="tr-TR"/>
              </w:rPr>
              <w:t xml:space="preserve">  27/1984   </w:t>
            </w:r>
          </w:p>
          <w:p w:rsidR="00F007FE" w:rsidRPr="00C17E8E" w:rsidRDefault="00F007FE" w:rsidP="00F007FE">
            <w:pPr>
              <w:jc w:val="both"/>
              <w:rPr>
                <w:sz w:val="24"/>
                <w:szCs w:val="24"/>
                <w:lang w:eastAsia="tr-TR"/>
              </w:rPr>
            </w:pPr>
            <w:r w:rsidRPr="00C17E8E">
              <w:rPr>
                <w:sz w:val="24"/>
                <w:szCs w:val="24"/>
                <w:lang w:eastAsia="tr-TR"/>
              </w:rPr>
              <w:t xml:space="preserve">  61/1987</w:t>
            </w:r>
          </w:p>
          <w:p w:rsidR="00F007FE" w:rsidRPr="00C17E8E" w:rsidRDefault="00F007FE" w:rsidP="00F007FE">
            <w:pPr>
              <w:jc w:val="both"/>
              <w:rPr>
                <w:sz w:val="24"/>
                <w:szCs w:val="24"/>
                <w:lang w:eastAsia="tr-TR"/>
              </w:rPr>
            </w:pPr>
            <w:r w:rsidRPr="00C17E8E">
              <w:rPr>
                <w:sz w:val="24"/>
                <w:szCs w:val="24"/>
                <w:lang w:eastAsia="tr-TR"/>
              </w:rPr>
              <w:t xml:space="preserve">  24/1990</w:t>
            </w:r>
          </w:p>
          <w:p w:rsidR="00F007FE" w:rsidRPr="00C17E8E" w:rsidRDefault="00F007FE" w:rsidP="00F007FE">
            <w:pPr>
              <w:jc w:val="both"/>
              <w:rPr>
                <w:sz w:val="24"/>
                <w:szCs w:val="24"/>
                <w:lang w:eastAsia="tr-TR"/>
              </w:rPr>
            </w:pPr>
            <w:r w:rsidRPr="00C17E8E">
              <w:rPr>
                <w:sz w:val="24"/>
                <w:szCs w:val="24"/>
                <w:lang w:eastAsia="tr-TR"/>
              </w:rPr>
              <w:t xml:space="preserve"> </w:t>
            </w:r>
            <w:r w:rsidR="007579D6">
              <w:rPr>
                <w:sz w:val="24"/>
                <w:szCs w:val="24"/>
                <w:lang w:eastAsia="tr-TR"/>
              </w:rPr>
              <w:t xml:space="preserve">  </w:t>
            </w:r>
            <w:r w:rsidRPr="00C17E8E">
              <w:rPr>
                <w:sz w:val="24"/>
                <w:szCs w:val="24"/>
                <w:lang w:eastAsia="tr-TR"/>
              </w:rPr>
              <w:t xml:space="preserve"> 9/1991 </w:t>
            </w:r>
          </w:p>
          <w:p w:rsidR="00F007FE" w:rsidRDefault="00F007FE" w:rsidP="00F007FE">
            <w:pPr>
              <w:jc w:val="both"/>
              <w:rPr>
                <w:sz w:val="24"/>
                <w:szCs w:val="24"/>
                <w:lang w:eastAsia="tr-TR"/>
              </w:rPr>
            </w:pPr>
            <w:r w:rsidRPr="00C17E8E">
              <w:rPr>
                <w:sz w:val="24"/>
                <w:szCs w:val="24"/>
                <w:lang w:eastAsia="tr-TR"/>
              </w:rPr>
              <w:t xml:space="preserve">  </w:t>
            </w:r>
          </w:p>
          <w:p w:rsidR="00F007FE" w:rsidRDefault="00F007FE" w:rsidP="00F007FE">
            <w:pPr>
              <w:jc w:val="both"/>
              <w:rPr>
                <w:sz w:val="24"/>
                <w:szCs w:val="24"/>
                <w:lang w:eastAsia="tr-TR"/>
              </w:rPr>
            </w:pPr>
          </w:p>
          <w:p w:rsidR="00F007FE" w:rsidRDefault="00F007FE" w:rsidP="00F007FE">
            <w:pPr>
              <w:jc w:val="both"/>
              <w:rPr>
                <w:sz w:val="24"/>
                <w:szCs w:val="24"/>
                <w:lang w:eastAsia="tr-TR"/>
              </w:rPr>
            </w:pPr>
          </w:p>
          <w:p w:rsidR="00F007FE" w:rsidRPr="00C17E8E" w:rsidRDefault="00204EF2" w:rsidP="00F007FE">
            <w:pPr>
              <w:jc w:val="both"/>
              <w:rPr>
                <w:sz w:val="24"/>
                <w:szCs w:val="24"/>
                <w:lang w:eastAsia="tr-TR"/>
              </w:rPr>
            </w:pPr>
            <w:r>
              <w:rPr>
                <w:sz w:val="24"/>
                <w:szCs w:val="24"/>
                <w:lang w:eastAsia="tr-TR"/>
              </w:rPr>
              <w:t xml:space="preserve"> </w:t>
            </w:r>
            <w:r w:rsidR="0089354F">
              <w:rPr>
                <w:sz w:val="24"/>
                <w:szCs w:val="24"/>
                <w:lang w:eastAsia="tr-TR"/>
              </w:rPr>
              <w:t xml:space="preserve">  </w:t>
            </w:r>
            <w:r>
              <w:rPr>
                <w:sz w:val="24"/>
                <w:szCs w:val="24"/>
                <w:lang w:eastAsia="tr-TR"/>
              </w:rPr>
              <w:t xml:space="preserve"> </w:t>
            </w:r>
            <w:r w:rsidR="00F007FE" w:rsidRPr="00C17E8E">
              <w:rPr>
                <w:sz w:val="24"/>
                <w:szCs w:val="24"/>
                <w:lang w:eastAsia="tr-TR"/>
              </w:rPr>
              <w:t xml:space="preserve">13/2002 </w:t>
            </w:r>
          </w:p>
          <w:p w:rsidR="00F007FE" w:rsidRPr="00C17E8E" w:rsidRDefault="00F007FE" w:rsidP="00F007FE">
            <w:pPr>
              <w:jc w:val="both"/>
              <w:rPr>
                <w:sz w:val="24"/>
                <w:szCs w:val="24"/>
                <w:lang w:eastAsia="tr-TR"/>
              </w:rPr>
            </w:pPr>
            <w:r w:rsidRPr="00C17E8E">
              <w:rPr>
                <w:sz w:val="24"/>
                <w:szCs w:val="24"/>
                <w:lang w:eastAsia="tr-TR"/>
              </w:rPr>
              <w:t xml:space="preserve">  </w:t>
            </w:r>
            <w:r w:rsidR="0089354F">
              <w:rPr>
                <w:sz w:val="24"/>
                <w:szCs w:val="24"/>
                <w:lang w:eastAsia="tr-TR"/>
              </w:rPr>
              <w:t xml:space="preserve">  </w:t>
            </w:r>
            <w:r w:rsidRPr="00C17E8E">
              <w:rPr>
                <w:sz w:val="24"/>
                <w:szCs w:val="24"/>
                <w:lang w:eastAsia="tr-TR"/>
              </w:rPr>
              <w:t xml:space="preserve">33/2004 </w:t>
            </w:r>
          </w:p>
          <w:p w:rsidR="00F007FE" w:rsidRPr="00C17E8E" w:rsidRDefault="00F007FE" w:rsidP="00F007FE">
            <w:pPr>
              <w:jc w:val="both"/>
              <w:rPr>
                <w:sz w:val="24"/>
                <w:szCs w:val="24"/>
                <w:lang w:eastAsia="tr-TR"/>
              </w:rPr>
            </w:pPr>
            <w:r w:rsidRPr="00C17E8E">
              <w:rPr>
                <w:sz w:val="24"/>
                <w:szCs w:val="24"/>
                <w:lang w:eastAsia="tr-TR"/>
              </w:rPr>
              <w:t xml:space="preserve">  </w:t>
            </w:r>
            <w:r w:rsidR="00204EF2">
              <w:rPr>
                <w:sz w:val="24"/>
                <w:szCs w:val="24"/>
                <w:lang w:eastAsia="tr-TR"/>
              </w:rPr>
              <w:t xml:space="preserve">  </w:t>
            </w:r>
            <w:r w:rsidR="0089354F">
              <w:rPr>
                <w:sz w:val="24"/>
                <w:szCs w:val="24"/>
                <w:lang w:eastAsia="tr-TR"/>
              </w:rPr>
              <w:t xml:space="preserve">  </w:t>
            </w:r>
            <w:r w:rsidRPr="00C17E8E">
              <w:rPr>
                <w:sz w:val="24"/>
                <w:szCs w:val="24"/>
                <w:lang w:eastAsia="tr-TR"/>
              </w:rPr>
              <w:t>7/2009</w:t>
            </w:r>
          </w:p>
          <w:p w:rsidR="00F007FE" w:rsidRPr="00C17E8E" w:rsidRDefault="00F007FE" w:rsidP="00F007FE">
            <w:pPr>
              <w:jc w:val="both"/>
              <w:rPr>
                <w:sz w:val="24"/>
                <w:szCs w:val="24"/>
                <w:lang w:eastAsia="tr-TR"/>
              </w:rPr>
            </w:pPr>
          </w:p>
          <w:p w:rsidR="00F007FE" w:rsidRPr="00C17E8E" w:rsidRDefault="00F007FE" w:rsidP="00F007FE">
            <w:pPr>
              <w:jc w:val="both"/>
              <w:rPr>
                <w:sz w:val="24"/>
                <w:szCs w:val="24"/>
                <w:lang w:eastAsia="tr-TR"/>
              </w:rPr>
            </w:pPr>
            <w:r w:rsidRPr="00C17E8E">
              <w:rPr>
                <w:sz w:val="24"/>
                <w:szCs w:val="24"/>
                <w:lang w:eastAsia="tr-TR"/>
              </w:rPr>
              <w:t>Fasıl 154</w:t>
            </w:r>
          </w:p>
          <w:p w:rsidR="00F007FE" w:rsidRPr="00C17E8E" w:rsidRDefault="00F007FE" w:rsidP="00F007FE">
            <w:pPr>
              <w:jc w:val="both"/>
              <w:rPr>
                <w:sz w:val="24"/>
                <w:szCs w:val="24"/>
                <w:lang w:eastAsia="tr-TR"/>
              </w:rPr>
            </w:pPr>
            <w:r w:rsidRPr="00C17E8E">
              <w:rPr>
                <w:sz w:val="24"/>
                <w:szCs w:val="24"/>
                <w:lang w:eastAsia="tr-TR"/>
              </w:rPr>
              <w:t xml:space="preserve"> </w:t>
            </w:r>
            <w:r w:rsidR="0089354F">
              <w:rPr>
                <w:sz w:val="24"/>
                <w:szCs w:val="24"/>
                <w:lang w:eastAsia="tr-TR"/>
              </w:rPr>
              <w:t xml:space="preserve">  </w:t>
            </w:r>
            <w:r w:rsidRPr="00C17E8E">
              <w:rPr>
                <w:sz w:val="24"/>
                <w:szCs w:val="24"/>
                <w:lang w:eastAsia="tr-TR"/>
              </w:rPr>
              <w:t xml:space="preserve"> </w:t>
            </w:r>
            <w:r w:rsidR="0089354F">
              <w:rPr>
                <w:sz w:val="24"/>
                <w:szCs w:val="24"/>
                <w:lang w:eastAsia="tr-TR"/>
              </w:rPr>
              <w:t xml:space="preserve"> </w:t>
            </w:r>
            <w:r w:rsidRPr="00C17E8E">
              <w:rPr>
                <w:sz w:val="24"/>
                <w:szCs w:val="24"/>
                <w:lang w:eastAsia="tr-TR"/>
              </w:rPr>
              <w:t xml:space="preserve"> </w:t>
            </w:r>
            <w:r w:rsidRPr="00C17E8E">
              <w:rPr>
                <w:sz w:val="24"/>
                <w:szCs w:val="24"/>
                <w:lang w:val="tr-TR" w:eastAsia="tr-TR"/>
              </w:rPr>
              <w:t>3/1962</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43/1963</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 xml:space="preserve"> 15/1972  </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20/1974</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31/1975</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204EF2">
              <w:rPr>
                <w:sz w:val="24"/>
                <w:szCs w:val="24"/>
                <w:lang w:val="tr-TR" w:eastAsia="tr-TR"/>
              </w:rPr>
              <w:t xml:space="preserve"> </w:t>
            </w:r>
            <w:r w:rsidR="0089354F">
              <w:rPr>
                <w:sz w:val="24"/>
                <w:szCs w:val="24"/>
                <w:lang w:val="tr-TR" w:eastAsia="tr-TR"/>
              </w:rPr>
              <w:t xml:space="preserve">  </w:t>
            </w:r>
            <w:r w:rsidR="00204EF2">
              <w:rPr>
                <w:sz w:val="24"/>
                <w:szCs w:val="24"/>
                <w:lang w:val="tr-TR" w:eastAsia="tr-TR"/>
              </w:rPr>
              <w:t xml:space="preserve"> </w:t>
            </w:r>
            <w:r w:rsidRPr="00C17E8E">
              <w:rPr>
                <w:sz w:val="24"/>
                <w:szCs w:val="24"/>
                <w:lang w:val="tr-TR" w:eastAsia="tr-TR"/>
              </w:rPr>
              <w:t xml:space="preserve"> 6/1983</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22/1989</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 xml:space="preserve">64/1989  </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 xml:space="preserve">11/1997  </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20/2004</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 xml:space="preserve">41/2007 </w:t>
            </w:r>
          </w:p>
          <w:p w:rsidR="00F007FE" w:rsidRPr="00C17E8E" w:rsidRDefault="00F007FE" w:rsidP="00F007FE">
            <w:pPr>
              <w:jc w:val="both"/>
              <w:rPr>
                <w:sz w:val="24"/>
                <w:szCs w:val="24"/>
                <w:lang w:val="tr-TR"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 xml:space="preserve">20/2014  </w:t>
            </w:r>
          </w:p>
          <w:p w:rsidR="00F007FE" w:rsidRPr="00BF4DF9" w:rsidRDefault="00F007FE" w:rsidP="00F007FE">
            <w:pPr>
              <w:jc w:val="both"/>
              <w:rPr>
                <w:sz w:val="24"/>
                <w:szCs w:val="24"/>
                <w:lang w:eastAsia="tr-TR"/>
              </w:rPr>
            </w:pPr>
            <w:r w:rsidRPr="00C17E8E">
              <w:rPr>
                <w:sz w:val="24"/>
                <w:szCs w:val="24"/>
                <w:lang w:val="tr-TR" w:eastAsia="tr-TR"/>
              </w:rPr>
              <w:t xml:space="preserve">  </w:t>
            </w:r>
            <w:r w:rsidR="0089354F">
              <w:rPr>
                <w:sz w:val="24"/>
                <w:szCs w:val="24"/>
                <w:lang w:val="tr-TR" w:eastAsia="tr-TR"/>
              </w:rPr>
              <w:t xml:space="preserve">  </w:t>
            </w:r>
            <w:r w:rsidRPr="00C17E8E">
              <w:rPr>
                <w:sz w:val="24"/>
                <w:szCs w:val="24"/>
                <w:lang w:val="tr-TR" w:eastAsia="tr-TR"/>
              </w:rPr>
              <w:t>45/2014</w:t>
            </w:r>
          </w:p>
        </w:tc>
        <w:tc>
          <w:tcPr>
            <w:tcW w:w="6164" w:type="dxa"/>
            <w:gridSpan w:val="2"/>
          </w:tcPr>
          <w:p w:rsidR="00F007FE" w:rsidRPr="00C17E8E" w:rsidRDefault="00F007FE" w:rsidP="00F007FE">
            <w:pPr>
              <w:jc w:val="both"/>
              <w:rPr>
                <w:bCs/>
                <w:sz w:val="24"/>
                <w:szCs w:val="24"/>
                <w:lang w:val="tr-TR" w:eastAsia="tr-TR"/>
              </w:rPr>
            </w:pPr>
            <w:r w:rsidRPr="00C17E8E">
              <w:rPr>
                <w:bCs/>
                <w:sz w:val="24"/>
                <w:szCs w:val="24"/>
                <w:lang w:val="tr-TR" w:eastAsia="tr-TR"/>
              </w:rPr>
              <w:lastRenderedPageBreak/>
              <w:t xml:space="preserve">“Mahkeme”, Mahkemeler Yasası uyarınca kurulan Kaza Mahkemesini </w:t>
            </w:r>
            <w:r w:rsidRPr="00C17E8E">
              <w:rPr>
                <w:sz w:val="24"/>
                <w:szCs w:val="24"/>
                <w:lang w:val="tr-TR" w:eastAsia="tr-TR"/>
              </w:rPr>
              <w:t xml:space="preserve">ve Güvenlik Kuvvetleri Mahkemesi ile Güvenlik Kuvvetleri </w:t>
            </w:r>
            <w:proofErr w:type="spellStart"/>
            <w:r w:rsidRPr="00C17E8E">
              <w:rPr>
                <w:sz w:val="24"/>
                <w:szCs w:val="24"/>
                <w:lang w:val="tr-TR" w:eastAsia="tr-TR"/>
              </w:rPr>
              <w:t>Yargıtayının</w:t>
            </w:r>
            <w:proofErr w:type="spellEnd"/>
            <w:r w:rsidRPr="00C17E8E">
              <w:rPr>
                <w:sz w:val="24"/>
                <w:szCs w:val="24"/>
                <w:lang w:val="tr-TR" w:eastAsia="tr-TR"/>
              </w:rPr>
              <w:t xml:space="preserve"> Kuruluşu ve Yargılama Usulü Yasası uyarınca kurulan Güvenlik Kuvvetleri Mahkemesini</w:t>
            </w:r>
            <w:r w:rsidRPr="00C17E8E">
              <w:rPr>
                <w:bCs/>
                <w:sz w:val="24"/>
                <w:szCs w:val="24"/>
                <w:lang w:val="tr-TR" w:eastAsia="tr-TR"/>
              </w:rPr>
              <w:t xml:space="preserve"> anlatır.</w:t>
            </w:r>
          </w:p>
          <w:p w:rsidR="00F007FE" w:rsidRPr="00C17E8E" w:rsidRDefault="00F007FE" w:rsidP="00F007FE">
            <w:pPr>
              <w:jc w:val="both"/>
              <w:rPr>
                <w:sz w:val="24"/>
                <w:szCs w:val="24"/>
                <w:lang w:val="tr-TR" w:eastAsia="tr-TR"/>
              </w:rPr>
            </w:pPr>
            <w:r w:rsidRPr="00C17E8E">
              <w:rPr>
                <w:bCs/>
                <w:sz w:val="24"/>
                <w:szCs w:val="24"/>
                <w:lang w:val="tr-TR" w:eastAsia="tr-TR"/>
              </w:rPr>
              <w:t>“Sabıka”, geçmişte işlenmiş ve kesinleşmiş suçu anlatır.</w:t>
            </w:r>
          </w:p>
          <w:p w:rsidR="00F007FE" w:rsidRPr="00C17E8E" w:rsidRDefault="00F007FE" w:rsidP="00F007FE">
            <w:pPr>
              <w:jc w:val="both"/>
              <w:rPr>
                <w:bCs/>
                <w:sz w:val="24"/>
                <w:szCs w:val="24"/>
                <w:lang w:val="tr-TR" w:eastAsia="tr-TR"/>
              </w:rPr>
            </w:pPr>
            <w:r>
              <w:rPr>
                <w:bCs/>
                <w:sz w:val="24"/>
                <w:szCs w:val="24"/>
                <w:lang w:val="tr-TR" w:eastAsia="tr-TR"/>
              </w:rPr>
              <w:t>“Sabıka K</w:t>
            </w:r>
            <w:r w:rsidRPr="00C17E8E">
              <w:rPr>
                <w:bCs/>
                <w:sz w:val="24"/>
                <w:szCs w:val="24"/>
                <w:lang w:val="tr-TR" w:eastAsia="tr-TR"/>
              </w:rPr>
              <w:t xml:space="preserve">aydı”, mahkemelerde </w:t>
            </w:r>
            <w:proofErr w:type="gramStart"/>
            <w:r w:rsidRPr="00C17E8E">
              <w:rPr>
                <w:bCs/>
                <w:sz w:val="24"/>
                <w:szCs w:val="24"/>
                <w:lang w:val="tr-TR" w:eastAsia="tr-TR"/>
              </w:rPr>
              <w:t>mahkumiyet</w:t>
            </w:r>
            <w:proofErr w:type="gramEnd"/>
            <w:r w:rsidRPr="00C17E8E">
              <w:rPr>
                <w:bCs/>
                <w:sz w:val="24"/>
                <w:szCs w:val="24"/>
                <w:lang w:val="tr-TR" w:eastAsia="tr-TR"/>
              </w:rPr>
              <w:t xml:space="preserve"> alan kişiler hakkında Polis Örgütünün mevzuata uygun olarak tuttuğu kayıtları ve bu kayıtlardaki sabıka kalemlerini de anlatır. </w:t>
            </w:r>
          </w:p>
          <w:p w:rsidR="00F007FE" w:rsidRPr="00C17E8E" w:rsidRDefault="00F007FE" w:rsidP="00F007FE">
            <w:pPr>
              <w:jc w:val="both"/>
              <w:rPr>
                <w:sz w:val="24"/>
                <w:szCs w:val="24"/>
                <w:lang w:val="tr-TR" w:eastAsia="tr-TR"/>
              </w:rPr>
            </w:pPr>
            <w:r w:rsidRPr="00C17E8E">
              <w:rPr>
                <w:sz w:val="24"/>
                <w:szCs w:val="24"/>
                <w:lang w:val="tr-TR" w:eastAsia="tr-TR"/>
              </w:rPr>
              <w:t>“</w:t>
            </w:r>
            <w:r>
              <w:rPr>
                <w:sz w:val="24"/>
                <w:szCs w:val="24"/>
                <w:lang w:val="tr-TR" w:eastAsia="tr-TR"/>
              </w:rPr>
              <w:t>Sabıka Kaydı Silinebilecek S</w:t>
            </w:r>
            <w:r w:rsidRPr="00C17E8E">
              <w:rPr>
                <w:sz w:val="24"/>
                <w:szCs w:val="24"/>
                <w:lang w:val="tr-TR" w:eastAsia="tr-TR"/>
              </w:rPr>
              <w:t xml:space="preserve">uç”, Ağır Ceza Mahkemesinin yetkisine giren suçlar dışında kalan ve Mahkeme tarafından hapislik cezası dışında bir ceza ile cezalandırılan veya herhangi bir ceza verilmeksizin </w:t>
            </w:r>
            <w:proofErr w:type="gramStart"/>
            <w:r w:rsidRPr="00C17E8E">
              <w:rPr>
                <w:sz w:val="24"/>
                <w:szCs w:val="24"/>
                <w:lang w:val="tr-TR" w:eastAsia="tr-TR"/>
              </w:rPr>
              <w:t>mahkumiyet</w:t>
            </w:r>
            <w:proofErr w:type="gramEnd"/>
            <w:r w:rsidRPr="00C17E8E">
              <w:rPr>
                <w:sz w:val="24"/>
                <w:szCs w:val="24"/>
                <w:lang w:val="tr-TR" w:eastAsia="tr-TR"/>
              </w:rPr>
              <w:t xml:space="preserve"> kaydedilen bir fiil, teşebbüs veya ihmali anlatır ve başvuru tarihinde suç olmaktan veya ağır ceza kapsamında suç olmaktan çıkarılan suçları da kapsar.</w:t>
            </w:r>
          </w:p>
          <w:p w:rsidR="00F007FE" w:rsidRPr="00C17E8E" w:rsidRDefault="00F007FE" w:rsidP="00F007FE">
            <w:pPr>
              <w:jc w:val="both"/>
              <w:rPr>
                <w:sz w:val="24"/>
                <w:szCs w:val="24"/>
                <w:lang w:val="tr-TR" w:eastAsia="tr-TR"/>
              </w:rPr>
            </w:pPr>
            <w:r>
              <w:rPr>
                <w:sz w:val="24"/>
                <w:szCs w:val="24"/>
                <w:lang w:val="tr-TR" w:eastAsia="tr-TR"/>
              </w:rPr>
              <w:t>“Yüz K</w:t>
            </w:r>
            <w:r w:rsidRPr="00C17E8E">
              <w:rPr>
                <w:sz w:val="24"/>
                <w:szCs w:val="24"/>
                <w:lang w:val="tr-TR" w:eastAsia="tr-TR"/>
              </w:rPr>
              <w:t xml:space="preserve">ızartıcı </w:t>
            </w:r>
            <w:r>
              <w:rPr>
                <w:sz w:val="24"/>
                <w:szCs w:val="24"/>
                <w:lang w:val="tr-TR" w:eastAsia="tr-TR"/>
              </w:rPr>
              <w:t>S</w:t>
            </w:r>
            <w:r w:rsidRPr="00C17E8E">
              <w:rPr>
                <w:sz w:val="24"/>
                <w:szCs w:val="24"/>
                <w:lang w:val="tr-TR" w:eastAsia="tr-TR"/>
              </w:rPr>
              <w:t xml:space="preserve">uç”, bu Yasa </w:t>
            </w:r>
            <w:r>
              <w:rPr>
                <w:sz w:val="24"/>
                <w:szCs w:val="24"/>
                <w:lang w:val="tr-TR" w:eastAsia="tr-TR"/>
              </w:rPr>
              <w:t>amaçları</w:t>
            </w:r>
            <w:r w:rsidRPr="00C17E8E">
              <w:rPr>
                <w:sz w:val="24"/>
                <w:szCs w:val="24"/>
                <w:lang w:val="tr-TR" w:eastAsia="tr-TR"/>
              </w:rPr>
              <w:t xml:space="preserve"> bakımından, rüşvet, </w:t>
            </w:r>
            <w:proofErr w:type="gramStart"/>
            <w:r w:rsidRPr="00C17E8E">
              <w:rPr>
                <w:sz w:val="24"/>
                <w:szCs w:val="24"/>
                <w:lang w:val="tr-TR" w:eastAsia="tr-TR"/>
              </w:rPr>
              <w:t>irtikap</w:t>
            </w:r>
            <w:proofErr w:type="gramEnd"/>
            <w:r w:rsidRPr="00C17E8E">
              <w:rPr>
                <w:sz w:val="24"/>
                <w:szCs w:val="24"/>
                <w:lang w:val="tr-TR" w:eastAsia="tr-TR"/>
              </w:rPr>
              <w:t xml:space="preserve">, hırsızlık, dolandırıcılık, sahtekarlık ve Ceza Yasasının Dördüncü Kısmının “Cinsel Nitelikli Suçlar” başlıklı Üçüncü Bölümü altında yer alan suçları anlatır.”  </w:t>
            </w:r>
          </w:p>
          <w:p w:rsidR="00F007FE" w:rsidRPr="009A149E" w:rsidRDefault="00F007FE" w:rsidP="00F007FE">
            <w:pPr>
              <w:jc w:val="both"/>
              <w:rPr>
                <w:sz w:val="24"/>
                <w:szCs w:val="24"/>
                <w:lang w:val="tr-TR" w:eastAsia="tr-TR"/>
              </w:rPr>
            </w:pPr>
          </w:p>
        </w:tc>
      </w:tr>
      <w:tr w:rsidR="00F007FE" w:rsidRPr="009A149E" w:rsidTr="00F007FE">
        <w:tc>
          <w:tcPr>
            <w:tcW w:w="1638" w:type="dxa"/>
          </w:tcPr>
          <w:p w:rsidR="00F007FE" w:rsidRPr="009A149E" w:rsidRDefault="00F007FE" w:rsidP="00F007FE">
            <w:pPr>
              <w:keepNext/>
              <w:outlineLvl w:val="1"/>
              <w:rPr>
                <w:sz w:val="24"/>
                <w:szCs w:val="24"/>
                <w:lang w:val="tr-TR"/>
              </w:rPr>
            </w:pPr>
          </w:p>
        </w:tc>
        <w:tc>
          <w:tcPr>
            <w:tcW w:w="7604" w:type="dxa"/>
            <w:gridSpan w:val="5"/>
          </w:tcPr>
          <w:p w:rsidR="00F007FE" w:rsidRPr="009A149E" w:rsidRDefault="00F007FE" w:rsidP="00F007FE">
            <w:pPr>
              <w:jc w:val="both"/>
              <w:rPr>
                <w:sz w:val="24"/>
                <w:szCs w:val="24"/>
                <w:lang w:val="tr-TR" w:eastAsia="tr-TR"/>
              </w:rPr>
            </w:pPr>
          </w:p>
        </w:tc>
      </w:tr>
      <w:tr w:rsidR="00F007FE" w:rsidRPr="009A149E" w:rsidTr="00F007FE">
        <w:tc>
          <w:tcPr>
            <w:tcW w:w="1668" w:type="dxa"/>
            <w:gridSpan w:val="2"/>
            <w:tcBorders>
              <w:top w:val="nil"/>
              <w:left w:val="nil"/>
              <w:bottom w:val="nil"/>
              <w:right w:val="nil"/>
            </w:tcBorders>
          </w:tcPr>
          <w:p w:rsidR="00F007FE" w:rsidRPr="009A149E" w:rsidRDefault="00F007FE" w:rsidP="00F007FE">
            <w:pPr>
              <w:rPr>
                <w:sz w:val="24"/>
                <w:szCs w:val="24"/>
                <w:lang w:val="tr-TR" w:eastAsia="tr-TR"/>
              </w:rPr>
            </w:pPr>
            <w:r w:rsidRPr="009A149E">
              <w:rPr>
                <w:sz w:val="24"/>
                <w:szCs w:val="24"/>
              </w:rPr>
              <w:br w:type="page"/>
            </w:r>
            <w:r w:rsidRPr="009A149E">
              <w:rPr>
                <w:sz w:val="24"/>
                <w:szCs w:val="24"/>
                <w:lang w:val="tr-TR" w:eastAsia="tr-TR"/>
              </w:rPr>
              <w:t xml:space="preserve">Esas Yasanın 3’üncü Maddesinin </w:t>
            </w:r>
          </w:p>
        </w:tc>
        <w:tc>
          <w:tcPr>
            <w:tcW w:w="7574" w:type="dxa"/>
            <w:gridSpan w:val="4"/>
            <w:tcBorders>
              <w:top w:val="nil"/>
              <w:left w:val="nil"/>
              <w:bottom w:val="nil"/>
              <w:right w:val="nil"/>
            </w:tcBorders>
          </w:tcPr>
          <w:p w:rsidR="00F007FE" w:rsidRPr="009A149E" w:rsidRDefault="00F007FE" w:rsidP="00F007FE">
            <w:pPr>
              <w:jc w:val="both"/>
              <w:rPr>
                <w:sz w:val="24"/>
                <w:szCs w:val="24"/>
                <w:lang w:val="tr-TR" w:eastAsia="tr-TR"/>
              </w:rPr>
            </w:pPr>
            <w:r w:rsidRPr="009A149E">
              <w:rPr>
                <w:sz w:val="24"/>
                <w:szCs w:val="24"/>
                <w:lang w:val="tr-TR" w:eastAsia="tr-TR"/>
              </w:rPr>
              <w:t>3. Esas Yasa, 3’üncü maddesi kaldırılmak ve yerine aşağıdaki yeni 3’üncü madde konmak suretiyle değiştirilir:</w:t>
            </w:r>
          </w:p>
        </w:tc>
      </w:tr>
      <w:tr w:rsidR="00F007FE" w:rsidRPr="009A149E" w:rsidTr="00F007FE">
        <w:tc>
          <w:tcPr>
            <w:tcW w:w="1668" w:type="dxa"/>
            <w:gridSpan w:val="2"/>
            <w:tcBorders>
              <w:top w:val="nil"/>
              <w:left w:val="nil"/>
              <w:bottom w:val="nil"/>
              <w:right w:val="nil"/>
            </w:tcBorders>
          </w:tcPr>
          <w:p w:rsidR="00F007FE" w:rsidRPr="009A149E" w:rsidRDefault="00F007FE" w:rsidP="00F007FE">
            <w:pPr>
              <w:rPr>
                <w:sz w:val="24"/>
                <w:szCs w:val="24"/>
                <w:lang w:val="tr-TR" w:eastAsia="tr-TR"/>
              </w:rPr>
            </w:pPr>
            <w:r w:rsidRPr="009A149E">
              <w:rPr>
                <w:sz w:val="24"/>
                <w:szCs w:val="24"/>
                <w:lang w:val="tr-TR" w:eastAsia="tr-TR"/>
              </w:rPr>
              <w:t>Değiştirilmesi</w:t>
            </w:r>
          </w:p>
        </w:tc>
        <w:tc>
          <w:tcPr>
            <w:tcW w:w="991" w:type="dxa"/>
            <w:tcBorders>
              <w:top w:val="nil"/>
              <w:left w:val="nil"/>
              <w:bottom w:val="nil"/>
              <w:right w:val="nil"/>
            </w:tcBorders>
          </w:tcPr>
          <w:p w:rsidR="00F007FE" w:rsidRPr="009A149E" w:rsidRDefault="00F007FE" w:rsidP="00F007FE">
            <w:pPr>
              <w:jc w:val="both"/>
              <w:rPr>
                <w:sz w:val="24"/>
                <w:szCs w:val="24"/>
                <w:lang w:val="tr-TR" w:eastAsia="tr-TR"/>
              </w:rPr>
            </w:pPr>
            <w:r w:rsidRPr="009A149E">
              <w:rPr>
                <w:sz w:val="24"/>
                <w:szCs w:val="24"/>
                <w:lang w:val="tr-TR" w:eastAsia="tr-TR"/>
              </w:rPr>
              <w:t>“Amaç</w:t>
            </w:r>
          </w:p>
          <w:p w:rsidR="00F007FE" w:rsidRPr="009A149E" w:rsidRDefault="00F007FE" w:rsidP="00F007FE">
            <w:pPr>
              <w:jc w:val="both"/>
              <w:rPr>
                <w:sz w:val="24"/>
                <w:szCs w:val="24"/>
                <w:lang w:val="tr-TR" w:eastAsia="tr-TR"/>
              </w:rPr>
            </w:pPr>
          </w:p>
        </w:tc>
        <w:tc>
          <w:tcPr>
            <w:tcW w:w="6583" w:type="dxa"/>
            <w:gridSpan w:val="3"/>
            <w:tcBorders>
              <w:top w:val="nil"/>
              <w:left w:val="nil"/>
              <w:bottom w:val="nil"/>
              <w:right w:val="nil"/>
            </w:tcBorders>
          </w:tcPr>
          <w:p w:rsidR="00F007FE" w:rsidRPr="008D19F8" w:rsidRDefault="00F007FE" w:rsidP="00F007FE">
            <w:pPr>
              <w:jc w:val="both"/>
              <w:rPr>
                <w:sz w:val="24"/>
                <w:szCs w:val="24"/>
                <w:lang w:val="tr-TR"/>
              </w:rPr>
            </w:pPr>
            <w:r w:rsidRPr="009A149E">
              <w:rPr>
                <w:sz w:val="24"/>
                <w:szCs w:val="24"/>
                <w:lang w:val="tr-TR"/>
              </w:rPr>
              <w:t xml:space="preserve">3. Bu Yasa, </w:t>
            </w:r>
            <w:r w:rsidRPr="008D19F8">
              <w:rPr>
                <w:sz w:val="24"/>
                <w:szCs w:val="24"/>
                <w:lang w:val="tr-TR"/>
              </w:rPr>
              <w:t>yüz kızartıcı suç sayılmayan ve işlendiği tarihte veya başvuru tarihinde sabıka kaydı silinebilecek suçlardan olan bir suç dolayısıyla Mahkeme tarafından</w:t>
            </w:r>
            <w:r w:rsidRPr="008D19F8">
              <w:rPr>
                <w:sz w:val="24"/>
                <w:szCs w:val="24"/>
              </w:rPr>
              <w:t xml:space="preserve"> </w:t>
            </w:r>
            <w:r w:rsidRPr="008D19F8">
              <w:rPr>
                <w:sz w:val="24"/>
                <w:szCs w:val="24"/>
                <w:lang w:val="tr-TR"/>
              </w:rPr>
              <w:t xml:space="preserve">hapislik cezası dışında bir ceza ile cezalandırılan veya herhangi bir ceza verilmeksizin </w:t>
            </w:r>
            <w:proofErr w:type="gramStart"/>
            <w:r w:rsidRPr="008D19F8">
              <w:rPr>
                <w:sz w:val="24"/>
                <w:szCs w:val="24"/>
                <w:lang w:val="tr-TR"/>
              </w:rPr>
              <w:t>mahkumiyet</w:t>
            </w:r>
            <w:proofErr w:type="gramEnd"/>
            <w:r w:rsidRPr="008D19F8">
              <w:rPr>
                <w:sz w:val="24"/>
                <w:szCs w:val="24"/>
                <w:lang w:val="tr-TR"/>
              </w:rPr>
              <w:t xml:space="preserve"> kaydedilen, Kuzey Kıbrıs Türk Cumhuriyeti yurttaşlarının ve Kuzey Kıbrıs Türk Cumhuriyetinde çalışma izni, iş kurma izni veya daimi ikamet izni ile ikamet eden kişilerin sabıka kayıtlarının, gelecekteki hayatlarına engel teşkil etmemesi için bu Yasada öngörülen koşulların gerçekleşmesi halinde, Mahkeme tarafından silinmesine karar verilmesi ile ilgili usul ve esasların düzenlenmesini </w:t>
            </w:r>
            <w:r>
              <w:rPr>
                <w:sz w:val="24"/>
                <w:szCs w:val="24"/>
                <w:lang w:val="tr-TR"/>
              </w:rPr>
              <w:t>ve on sekiz</w:t>
            </w:r>
            <w:r w:rsidRPr="008D19F8">
              <w:rPr>
                <w:sz w:val="24"/>
                <w:szCs w:val="24"/>
                <w:lang w:val="tr-TR"/>
              </w:rPr>
              <w:t xml:space="preserve"> yaşından önce suç işleyenlerin sabıkalarının silinebilmesini amaçlamaktadır.”</w:t>
            </w:r>
          </w:p>
          <w:p w:rsidR="00F007FE" w:rsidRPr="009A149E" w:rsidRDefault="00F007FE" w:rsidP="00F007FE">
            <w:pPr>
              <w:jc w:val="both"/>
              <w:rPr>
                <w:sz w:val="24"/>
                <w:szCs w:val="24"/>
                <w:lang w:val="tr-TR" w:eastAsia="tr-TR"/>
              </w:rPr>
            </w:pPr>
          </w:p>
        </w:tc>
      </w:tr>
      <w:tr w:rsidR="00F007FE" w:rsidRPr="009A149E" w:rsidTr="00F007FE">
        <w:tc>
          <w:tcPr>
            <w:tcW w:w="1668" w:type="dxa"/>
            <w:gridSpan w:val="2"/>
            <w:tcBorders>
              <w:top w:val="nil"/>
              <w:left w:val="nil"/>
              <w:bottom w:val="nil"/>
              <w:right w:val="nil"/>
            </w:tcBorders>
          </w:tcPr>
          <w:p w:rsidR="00BF4DF9" w:rsidRDefault="00BF4DF9" w:rsidP="00F007FE">
            <w:pPr>
              <w:rPr>
                <w:sz w:val="24"/>
                <w:szCs w:val="24"/>
                <w:lang w:val="tr-TR" w:eastAsia="tr-TR"/>
              </w:rPr>
            </w:pPr>
          </w:p>
          <w:p w:rsidR="002431E3" w:rsidRDefault="002431E3" w:rsidP="00F007FE">
            <w:pPr>
              <w:rPr>
                <w:sz w:val="24"/>
                <w:szCs w:val="24"/>
                <w:lang w:val="tr-TR" w:eastAsia="tr-TR"/>
              </w:rPr>
            </w:pPr>
          </w:p>
          <w:p w:rsidR="000241B5" w:rsidRDefault="000241B5" w:rsidP="00F007FE">
            <w:pPr>
              <w:rPr>
                <w:sz w:val="24"/>
                <w:szCs w:val="24"/>
                <w:lang w:val="tr-TR" w:eastAsia="tr-TR"/>
              </w:rPr>
            </w:pPr>
          </w:p>
          <w:p w:rsidR="000241B5" w:rsidRDefault="000241B5" w:rsidP="00F007FE">
            <w:pPr>
              <w:rPr>
                <w:sz w:val="24"/>
                <w:szCs w:val="24"/>
                <w:lang w:val="tr-TR" w:eastAsia="tr-TR"/>
              </w:rPr>
            </w:pPr>
          </w:p>
          <w:p w:rsidR="000241B5" w:rsidRDefault="000241B5" w:rsidP="00F007FE">
            <w:pPr>
              <w:rPr>
                <w:sz w:val="24"/>
                <w:szCs w:val="24"/>
                <w:lang w:val="tr-TR" w:eastAsia="tr-TR"/>
              </w:rPr>
            </w:pPr>
          </w:p>
          <w:p w:rsidR="000241B5" w:rsidRDefault="000241B5" w:rsidP="00F007FE">
            <w:pPr>
              <w:rPr>
                <w:sz w:val="24"/>
                <w:szCs w:val="24"/>
                <w:lang w:val="tr-TR" w:eastAsia="tr-TR"/>
              </w:rPr>
            </w:pPr>
          </w:p>
          <w:p w:rsidR="00F007FE" w:rsidRPr="009A149E" w:rsidRDefault="00F007FE" w:rsidP="00F007FE">
            <w:pPr>
              <w:rPr>
                <w:sz w:val="24"/>
                <w:szCs w:val="24"/>
                <w:lang w:val="tr-TR" w:eastAsia="tr-TR"/>
              </w:rPr>
            </w:pPr>
            <w:r w:rsidRPr="009A149E">
              <w:rPr>
                <w:sz w:val="24"/>
                <w:szCs w:val="24"/>
                <w:lang w:val="tr-TR" w:eastAsia="tr-TR"/>
              </w:rPr>
              <w:lastRenderedPageBreak/>
              <w:t xml:space="preserve">Esas Yasanın 4’üncü </w:t>
            </w:r>
          </w:p>
          <w:p w:rsidR="00F007FE" w:rsidRPr="009A149E" w:rsidRDefault="00F007FE" w:rsidP="00F007FE">
            <w:pPr>
              <w:rPr>
                <w:sz w:val="24"/>
                <w:szCs w:val="24"/>
                <w:lang w:val="tr-TR" w:eastAsia="tr-TR"/>
              </w:rPr>
            </w:pPr>
            <w:r w:rsidRPr="009A149E">
              <w:rPr>
                <w:sz w:val="24"/>
                <w:szCs w:val="24"/>
                <w:lang w:val="tr-TR" w:eastAsia="tr-TR"/>
              </w:rPr>
              <w:t xml:space="preserve">Maddesinin </w:t>
            </w:r>
          </w:p>
        </w:tc>
        <w:tc>
          <w:tcPr>
            <w:tcW w:w="7574" w:type="dxa"/>
            <w:gridSpan w:val="4"/>
            <w:tcBorders>
              <w:top w:val="nil"/>
              <w:left w:val="nil"/>
              <w:bottom w:val="nil"/>
              <w:right w:val="nil"/>
            </w:tcBorders>
          </w:tcPr>
          <w:p w:rsidR="00BF4DF9" w:rsidRDefault="00BF4DF9" w:rsidP="00F007FE">
            <w:pPr>
              <w:jc w:val="both"/>
              <w:rPr>
                <w:sz w:val="24"/>
                <w:szCs w:val="24"/>
                <w:lang w:val="tr-TR"/>
              </w:rPr>
            </w:pPr>
          </w:p>
          <w:p w:rsidR="002431E3" w:rsidRDefault="002431E3" w:rsidP="00F007FE">
            <w:pPr>
              <w:jc w:val="both"/>
              <w:rPr>
                <w:sz w:val="24"/>
                <w:szCs w:val="24"/>
                <w:lang w:val="tr-TR"/>
              </w:rPr>
            </w:pPr>
          </w:p>
          <w:p w:rsidR="000241B5" w:rsidRDefault="000241B5" w:rsidP="00F007FE">
            <w:pPr>
              <w:jc w:val="both"/>
              <w:rPr>
                <w:sz w:val="24"/>
                <w:szCs w:val="24"/>
                <w:lang w:val="tr-TR"/>
              </w:rPr>
            </w:pPr>
          </w:p>
          <w:p w:rsidR="000241B5" w:rsidRDefault="000241B5" w:rsidP="00F007FE">
            <w:pPr>
              <w:jc w:val="both"/>
              <w:rPr>
                <w:sz w:val="24"/>
                <w:szCs w:val="24"/>
                <w:lang w:val="tr-TR"/>
              </w:rPr>
            </w:pPr>
          </w:p>
          <w:p w:rsidR="000241B5" w:rsidRDefault="000241B5" w:rsidP="00F007FE">
            <w:pPr>
              <w:jc w:val="both"/>
              <w:rPr>
                <w:sz w:val="24"/>
                <w:szCs w:val="24"/>
                <w:lang w:val="tr-TR"/>
              </w:rPr>
            </w:pPr>
          </w:p>
          <w:p w:rsidR="000241B5" w:rsidRDefault="000241B5" w:rsidP="00F007FE">
            <w:pPr>
              <w:jc w:val="both"/>
              <w:rPr>
                <w:sz w:val="24"/>
                <w:szCs w:val="24"/>
                <w:lang w:val="tr-TR"/>
              </w:rPr>
            </w:pPr>
          </w:p>
          <w:p w:rsidR="00F007FE" w:rsidRPr="009A149E" w:rsidRDefault="00BF4DF9" w:rsidP="00F007FE">
            <w:pPr>
              <w:jc w:val="both"/>
              <w:rPr>
                <w:sz w:val="24"/>
                <w:szCs w:val="24"/>
                <w:lang w:val="tr-TR"/>
              </w:rPr>
            </w:pPr>
            <w:r w:rsidRPr="009A149E">
              <w:rPr>
                <w:sz w:val="24"/>
                <w:szCs w:val="24"/>
                <w:lang w:val="tr-TR"/>
              </w:rPr>
              <w:lastRenderedPageBreak/>
              <w:t xml:space="preserve">4. </w:t>
            </w:r>
            <w:r w:rsidRPr="009A149E">
              <w:rPr>
                <w:sz w:val="24"/>
                <w:szCs w:val="24"/>
                <w:lang w:val="tr-TR" w:eastAsia="tr-TR"/>
              </w:rPr>
              <w:t>Esas Yasa, 4’üncü maddesi kaldırılmak ve yerine aşağıdaki yeni 4’üncü madde konmak suretiyle değiştirilir:</w:t>
            </w:r>
          </w:p>
        </w:tc>
      </w:tr>
      <w:tr w:rsidR="00BF4DF9" w:rsidRPr="009A149E" w:rsidTr="00BF4DF9">
        <w:tc>
          <w:tcPr>
            <w:tcW w:w="1668" w:type="dxa"/>
            <w:gridSpan w:val="2"/>
            <w:tcBorders>
              <w:top w:val="nil"/>
              <w:left w:val="nil"/>
              <w:bottom w:val="nil"/>
              <w:right w:val="nil"/>
            </w:tcBorders>
          </w:tcPr>
          <w:p w:rsidR="00BF4DF9" w:rsidRDefault="00BF4DF9" w:rsidP="00F007FE">
            <w:pPr>
              <w:rPr>
                <w:sz w:val="24"/>
                <w:szCs w:val="24"/>
                <w:lang w:val="tr-TR" w:eastAsia="tr-TR"/>
              </w:rPr>
            </w:pPr>
            <w:r w:rsidRPr="009A149E">
              <w:rPr>
                <w:sz w:val="24"/>
                <w:szCs w:val="24"/>
                <w:lang w:val="tr-TR" w:eastAsia="tr-TR"/>
              </w:rPr>
              <w:lastRenderedPageBreak/>
              <w:t>Değiştirilmesi</w:t>
            </w:r>
          </w:p>
        </w:tc>
        <w:tc>
          <w:tcPr>
            <w:tcW w:w="1410" w:type="dxa"/>
            <w:gridSpan w:val="2"/>
            <w:tcBorders>
              <w:top w:val="nil"/>
              <w:left w:val="nil"/>
              <w:bottom w:val="nil"/>
              <w:right w:val="nil"/>
            </w:tcBorders>
          </w:tcPr>
          <w:p w:rsidR="00BF4DF9" w:rsidRDefault="00BF4DF9" w:rsidP="00204EF2">
            <w:pPr>
              <w:jc w:val="both"/>
              <w:rPr>
                <w:sz w:val="24"/>
                <w:szCs w:val="24"/>
                <w:lang w:val="tr-TR"/>
              </w:rPr>
            </w:pPr>
            <w:r w:rsidRPr="009A149E">
              <w:rPr>
                <w:bCs/>
                <w:sz w:val="24"/>
                <w:szCs w:val="24"/>
                <w:lang w:val="tr-TR"/>
              </w:rPr>
              <w:t xml:space="preserve">“Sabıka Kaydının Silinmesi Amacıyla Yapılacak Olan Başvuru </w:t>
            </w:r>
            <w:r w:rsidR="00204EF2">
              <w:rPr>
                <w:bCs/>
                <w:sz w:val="24"/>
                <w:szCs w:val="24"/>
                <w:lang w:val="tr-TR"/>
              </w:rPr>
              <w:t xml:space="preserve">İçin </w:t>
            </w:r>
            <w:r w:rsidRPr="009A149E">
              <w:rPr>
                <w:bCs/>
                <w:sz w:val="24"/>
                <w:szCs w:val="24"/>
                <w:lang w:val="tr-TR"/>
              </w:rPr>
              <w:t xml:space="preserve">Öngörülen </w:t>
            </w:r>
          </w:p>
        </w:tc>
        <w:tc>
          <w:tcPr>
            <w:tcW w:w="6164" w:type="dxa"/>
            <w:gridSpan w:val="2"/>
            <w:tcBorders>
              <w:top w:val="nil"/>
              <w:left w:val="nil"/>
              <w:bottom w:val="nil"/>
              <w:right w:val="nil"/>
            </w:tcBorders>
          </w:tcPr>
          <w:p w:rsidR="00BF4DF9" w:rsidRDefault="00BF4DF9" w:rsidP="00F007FE">
            <w:pPr>
              <w:jc w:val="both"/>
              <w:rPr>
                <w:sz w:val="24"/>
                <w:szCs w:val="24"/>
                <w:lang w:val="tr-TR"/>
              </w:rPr>
            </w:pPr>
            <w:proofErr w:type="gramStart"/>
            <w:r w:rsidRPr="009A149E">
              <w:rPr>
                <w:sz w:val="24"/>
                <w:szCs w:val="24"/>
                <w:lang w:val="tr-TR"/>
              </w:rPr>
              <w:t>4. Yüz kızartıcı suç sayılmayan ve işlendiği tarihte veya başvuru tarihinde sabıka kaydı silinebilecek suçlardan olan bir suç dolayısıyla Mahkeme tarafından</w:t>
            </w:r>
            <w:r w:rsidRPr="009A149E">
              <w:rPr>
                <w:sz w:val="24"/>
                <w:szCs w:val="24"/>
              </w:rPr>
              <w:t xml:space="preserve"> </w:t>
            </w:r>
            <w:r w:rsidRPr="009A149E">
              <w:rPr>
                <w:sz w:val="24"/>
                <w:szCs w:val="24"/>
                <w:lang w:val="tr-TR"/>
              </w:rPr>
              <w:t>hapislik cezası dışında bir ceza ile cezalandırılan veya herhangi bir ceza verilmeksizin mahkûmiyet kaydedilen bir suça ilişkin sabıka kaydının silinmesi amacıyla mahkemeye başvuruda bulunacak olan kişinin, başvuru tarihinde aşağıda öngörülen koşulları taşıması gerekir:</w:t>
            </w:r>
            <w:proofErr w:type="gramEnd"/>
          </w:p>
        </w:tc>
      </w:tr>
      <w:tr w:rsidR="008C76C9" w:rsidRPr="009A149E" w:rsidTr="008C76C9">
        <w:tc>
          <w:tcPr>
            <w:tcW w:w="1668" w:type="dxa"/>
            <w:gridSpan w:val="2"/>
            <w:tcBorders>
              <w:top w:val="nil"/>
              <w:left w:val="nil"/>
              <w:bottom w:val="nil"/>
              <w:right w:val="nil"/>
            </w:tcBorders>
          </w:tcPr>
          <w:p w:rsidR="008C76C9" w:rsidRDefault="008C76C9" w:rsidP="00F007FE">
            <w:pPr>
              <w:rPr>
                <w:sz w:val="24"/>
                <w:szCs w:val="24"/>
                <w:lang w:val="tr-TR" w:eastAsia="tr-TR"/>
              </w:rPr>
            </w:pPr>
          </w:p>
        </w:tc>
        <w:tc>
          <w:tcPr>
            <w:tcW w:w="1410" w:type="dxa"/>
            <w:gridSpan w:val="2"/>
            <w:tcBorders>
              <w:top w:val="nil"/>
              <w:left w:val="nil"/>
              <w:bottom w:val="nil"/>
              <w:right w:val="nil"/>
            </w:tcBorders>
          </w:tcPr>
          <w:p w:rsidR="008C76C9" w:rsidRDefault="008C76C9" w:rsidP="00F007FE">
            <w:pPr>
              <w:jc w:val="both"/>
              <w:rPr>
                <w:sz w:val="24"/>
                <w:szCs w:val="24"/>
                <w:lang w:val="tr-TR"/>
              </w:rPr>
            </w:pPr>
            <w:r w:rsidRPr="009A149E">
              <w:rPr>
                <w:bCs/>
                <w:sz w:val="24"/>
                <w:szCs w:val="24"/>
                <w:lang w:val="tr-TR"/>
              </w:rPr>
              <w:t>Koşullar</w:t>
            </w:r>
          </w:p>
        </w:tc>
        <w:tc>
          <w:tcPr>
            <w:tcW w:w="720" w:type="dxa"/>
            <w:tcBorders>
              <w:top w:val="nil"/>
              <w:left w:val="nil"/>
              <w:bottom w:val="nil"/>
              <w:right w:val="nil"/>
            </w:tcBorders>
          </w:tcPr>
          <w:p w:rsidR="00E43610" w:rsidRDefault="00E43610" w:rsidP="00074286">
            <w:pPr>
              <w:jc w:val="center"/>
              <w:rPr>
                <w:sz w:val="24"/>
                <w:szCs w:val="24"/>
                <w:lang w:val="tr-TR"/>
              </w:rPr>
            </w:pPr>
          </w:p>
          <w:p w:rsidR="00E43610" w:rsidRDefault="00E43610" w:rsidP="00074286">
            <w:pPr>
              <w:jc w:val="center"/>
              <w:rPr>
                <w:sz w:val="24"/>
                <w:szCs w:val="24"/>
                <w:lang w:val="tr-TR"/>
              </w:rPr>
            </w:pPr>
          </w:p>
          <w:p w:rsidR="008C76C9" w:rsidRDefault="008C76C9" w:rsidP="00074286">
            <w:pPr>
              <w:jc w:val="center"/>
              <w:rPr>
                <w:sz w:val="24"/>
                <w:szCs w:val="24"/>
                <w:lang w:val="tr-TR"/>
              </w:rPr>
            </w:pPr>
            <w:r w:rsidRPr="009A149E">
              <w:rPr>
                <w:sz w:val="24"/>
                <w:szCs w:val="24"/>
                <w:lang w:val="tr-TR"/>
              </w:rPr>
              <w:t>(1)</w:t>
            </w:r>
          </w:p>
        </w:tc>
        <w:tc>
          <w:tcPr>
            <w:tcW w:w="5444" w:type="dxa"/>
            <w:tcBorders>
              <w:top w:val="nil"/>
              <w:left w:val="nil"/>
              <w:bottom w:val="nil"/>
              <w:right w:val="nil"/>
            </w:tcBorders>
          </w:tcPr>
          <w:p w:rsidR="00E43610" w:rsidRDefault="00E43610" w:rsidP="00F007FE">
            <w:pPr>
              <w:jc w:val="both"/>
              <w:rPr>
                <w:sz w:val="24"/>
                <w:szCs w:val="24"/>
                <w:lang w:val="tr-TR"/>
              </w:rPr>
            </w:pPr>
          </w:p>
          <w:p w:rsidR="00E43610" w:rsidRDefault="00E43610" w:rsidP="00F007FE">
            <w:pPr>
              <w:jc w:val="both"/>
              <w:rPr>
                <w:sz w:val="24"/>
                <w:szCs w:val="24"/>
                <w:lang w:val="tr-TR"/>
              </w:rPr>
            </w:pPr>
          </w:p>
          <w:p w:rsidR="008C76C9" w:rsidRDefault="008C76C9" w:rsidP="00F007FE">
            <w:pPr>
              <w:jc w:val="both"/>
              <w:rPr>
                <w:sz w:val="24"/>
                <w:szCs w:val="24"/>
                <w:lang w:val="tr-TR"/>
              </w:rPr>
            </w:pPr>
            <w:r w:rsidRPr="009A149E">
              <w:rPr>
                <w:sz w:val="24"/>
                <w:szCs w:val="24"/>
                <w:lang w:val="tr-TR"/>
              </w:rPr>
              <w:t xml:space="preserve">Kuzey Kıbrıs Türk Cumhuriyeti yurttaşı olması </w:t>
            </w:r>
            <w:proofErr w:type="gramStart"/>
            <w:r w:rsidRPr="009A149E">
              <w:rPr>
                <w:sz w:val="24"/>
                <w:szCs w:val="24"/>
                <w:lang w:val="tr-TR"/>
              </w:rPr>
              <w:t>veya  Kuzey</w:t>
            </w:r>
            <w:proofErr w:type="gramEnd"/>
            <w:r w:rsidRPr="009A149E">
              <w:rPr>
                <w:sz w:val="24"/>
                <w:szCs w:val="24"/>
                <w:lang w:val="tr-TR"/>
              </w:rPr>
              <w:t xml:space="preserve"> Kıbrıs Türk Cumhuriyetinde çalışma izni, iş kurma izni veya daimi ikamet izni ile ikamet ediyor olması;</w:t>
            </w:r>
          </w:p>
        </w:tc>
      </w:tr>
      <w:tr w:rsidR="008C76C9" w:rsidRPr="009A149E" w:rsidTr="008C76C9">
        <w:tc>
          <w:tcPr>
            <w:tcW w:w="1668" w:type="dxa"/>
            <w:gridSpan w:val="2"/>
            <w:tcBorders>
              <w:top w:val="nil"/>
              <w:left w:val="nil"/>
              <w:bottom w:val="nil"/>
              <w:right w:val="nil"/>
            </w:tcBorders>
          </w:tcPr>
          <w:p w:rsidR="008C76C9" w:rsidRDefault="008C76C9" w:rsidP="00F007FE">
            <w:pPr>
              <w:rPr>
                <w:sz w:val="24"/>
                <w:szCs w:val="24"/>
                <w:lang w:val="tr-TR" w:eastAsia="tr-TR"/>
              </w:rPr>
            </w:pPr>
          </w:p>
        </w:tc>
        <w:tc>
          <w:tcPr>
            <w:tcW w:w="1410" w:type="dxa"/>
            <w:gridSpan w:val="2"/>
            <w:tcBorders>
              <w:top w:val="nil"/>
              <w:left w:val="nil"/>
              <w:bottom w:val="nil"/>
              <w:right w:val="nil"/>
            </w:tcBorders>
          </w:tcPr>
          <w:p w:rsidR="008C76C9" w:rsidRPr="009A149E" w:rsidRDefault="008C76C9" w:rsidP="00F007FE">
            <w:pPr>
              <w:jc w:val="both"/>
              <w:rPr>
                <w:bCs/>
                <w:sz w:val="24"/>
                <w:szCs w:val="24"/>
                <w:lang w:val="tr-TR"/>
              </w:rPr>
            </w:pPr>
          </w:p>
        </w:tc>
        <w:tc>
          <w:tcPr>
            <w:tcW w:w="720" w:type="dxa"/>
            <w:tcBorders>
              <w:top w:val="nil"/>
              <w:left w:val="nil"/>
              <w:bottom w:val="nil"/>
              <w:right w:val="nil"/>
            </w:tcBorders>
          </w:tcPr>
          <w:p w:rsidR="008C76C9" w:rsidRPr="009A149E" w:rsidRDefault="008C76C9" w:rsidP="00074286">
            <w:pPr>
              <w:jc w:val="center"/>
              <w:rPr>
                <w:sz w:val="24"/>
                <w:szCs w:val="24"/>
                <w:lang w:val="tr-TR"/>
              </w:rPr>
            </w:pPr>
            <w:r w:rsidRPr="009A149E">
              <w:rPr>
                <w:sz w:val="24"/>
                <w:szCs w:val="24"/>
                <w:lang w:val="tr-TR"/>
              </w:rPr>
              <w:t>(2)</w:t>
            </w:r>
          </w:p>
        </w:tc>
        <w:tc>
          <w:tcPr>
            <w:tcW w:w="5444" w:type="dxa"/>
            <w:tcBorders>
              <w:top w:val="nil"/>
              <w:left w:val="nil"/>
              <w:bottom w:val="nil"/>
              <w:right w:val="nil"/>
            </w:tcBorders>
          </w:tcPr>
          <w:p w:rsidR="008C76C9" w:rsidRPr="009A149E" w:rsidRDefault="008C76C9" w:rsidP="00F007FE">
            <w:pPr>
              <w:jc w:val="both"/>
              <w:rPr>
                <w:sz w:val="24"/>
                <w:szCs w:val="24"/>
                <w:lang w:val="tr-TR"/>
              </w:rPr>
            </w:pPr>
            <w:r w:rsidRPr="008C76C9">
              <w:rPr>
                <w:sz w:val="24"/>
                <w:szCs w:val="24"/>
                <w:lang w:val="tr-TR"/>
              </w:rPr>
              <w:t xml:space="preserve">Mahkeme tarafından para cezası ödemeye mahkum edilmiş ise para cezasını ödemiş olması veya para cezasını ödeyememişse, hapislik </w:t>
            </w:r>
            <w:proofErr w:type="gramStart"/>
            <w:r w:rsidRPr="008C76C9">
              <w:rPr>
                <w:sz w:val="24"/>
                <w:szCs w:val="24"/>
                <w:lang w:val="tr-TR"/>
              </w:rPr>
              <w:t>dahil</w:t>
            </w:r>
            <w:proofErr w:type="gramEnd"/>
            <w:r w:rsidRPr="008C76C9">
              <w:rPr>
                <w:sz w:val="24"/>
                <w:szCs w:val="24"/>
                <w:lang w:val="tr-TR"/>
              </w:rPr>
              <w:t>, Mahkemenin emrettiği başka bir yaptırımı yerine getirmiş olması;</w:t>
            </w:r>
          </w:p>
        </w:tc>
      </w:tr>
      <w:tr w:rsidR="008C76C9" w:rsidRPr="009A149E" w:rsidTr="008C76C9">
        <w:tc>
          <w:tcPr>
            <w:tcW w:w="1668" w:type="dxa"/>
            <w:gridSpan w:val="2"/>
            <w:tcBorders>
              <w:top w:val="nil"/>
              <w:left w:val="nil"/>
              <w:bottom w:val="nil"/>
              <w:right w:val="nil"/>
            </w:tcBorders>
          </w:tcPr>
          <w:p w:rsidR="008C76C9" w:rsidRDefault="008C76C9" w:rsidP="00F007FE">
            <w:pPr>
              <w:rPr>
                <w:sz w:val="24"/>
                <w:szCs w:val="24"/>
                <w:lang w:val="tr-TR" w:eastAsia="tr-TR"/>
              </w:rPr>
            </w:pPr>
          </w:p>
        </w:tc>
        <w:tc>
          <w:tcPr>
            <w:tcW w:w="1410" w:type="dxa"/>
            <w:gridSpan w:val="2"/>
            <w:tcBorders>
              <w:top w:val="nil"/>
              <w:left w:val="nil"/>
              <w:bottom w:val="nil"/>
              <w:right w:val="nil"/>
            </w:tcBorders>
          </w:tcPr>
          <w:p w:rsidR="008C76C9" w:rsidRPr="009A149E" w:rsidRDefault="008C76C9" w:rsidP="00F007FE">
            <w:pPr>
              <w:jc w:val="both"/>
              <w:rPr>
                <w:bCs/>
                <w:sz w:val="24"/>
                <w:szCs w:val="24"/>
                <w:lang w:val="tr-TR"/>
              </w:rPr>
            </w:pPr>
          </w:p>
        </w:tc>
        <w:tc>
          <w:tcPr>
            <w:tcW w:w="720" w:type="dxa"/>
            <w:tcBorders>
              <w:top w:val="nil"/>
              <w:left w:val="nil"/>
              <w:bottom w:val="nil"/>
              <w:right w:val="nil"/>
            </w:tcBorders>
          </w:tcPr>
          <w:p w:rsidR="008C76C9" w:rsidRPr="009A149E" w:rsidRDefault="008C76C9" w:rsidP="00074286">
            <w:pPr>
              <w:jc w:val="center"/>
              <w:rPr>
                <w:sz w:val="24"/>
                <w:szCs w:val="24"/>
                <w:lang w:val="tr-TR"/>
              </w:rPr>
            </w:pPr>
            <w:r>
              <w:rPr>
                <w:sz w:val="24"/>
                <w:szCs w:val="24"/>
                <w:lang w:val="tr-TR"/>
              </w:rPr>
              <w:t>(3)</w:t>
            </w:r>
          </w:p>
        </w:tc>
        <w:tc>
          <w:tcPr>
            <w:tcW w:w="5444" w:type="dxa"/>
            <w:tcBorders>
              <w:top w:val="nil"/>
              <w:left w:val="nil"/>
              <w:bottom w:val="nil"/>
              <w:right w:val="nil"/>
            </w:tcBorders>
          </w:tcPr>
          <w:p w:rsidR="008C76C9" w:rsidRPr="008C76C9" w:rsidRDefault="008C76C9" w:rsidP="00F007FE">
            <w:pPr>
              <w:jc w:val="both"/>
              <w:rPr>
                <w:sz w:val="24"/>
                <w:szCs w:val="24"/>
                <w:lang w:val="tr-TR"/>
              </w:rPr>
            </w:pPr>
            <w:r w:rsidRPr="009A149E">
              <w:rPr>
                <w:sz w:val="24"/>
                <w:szCs w:val="24"/>
                <w:lang w:val="tr-TR"/>
              </w:rPr>
              <w:t xml:space="preserve">Sabıka kaydındaki en son </w:t>
            </w:r>
            <w:proofErr w:type="gramStart"/>
            <w:r w:rsidRPr="009A149E">
              <w:rPr>
                <w:sz w:val="24"/>
                <w:szCs w:val="24"/>
                <w:lang w:val="tr-TR"/>
              </w:rPr>
              <w:t>mahkumiyet</w:t>
            </w:r>
            <w:proofErr w:type="gramEnd"/>
            <w:r w:rsidRPr="009A149E">
              <w:rPr>
                <w:sz w:val="24"/>
                <w:szCs w:val="24"/>
                <w:lang w:val="tr-TR"/>
              </w:rPr>
              <w:t xml:space="preserve"> tarihinden itibaren en az beş yıllık bir sürenin geçmiş olması;</w:t>
            </w:r>
          </w:p>
        </w:tc>
      </w:tr>
      <w:tr w:rsidR="008C76C9" w:rsidRPr="009A149E" w:rsidTr="008C76C9">
        <w:tc>
          <w:tcPr>
            <w:tcW w:w="1668" w:type="dxa"/>
            <w:gridSpan w:val="2"/>
            <w:tcBorders>
              <w:top w:val="nil"/>
              <w:left w:val="nil"/>
              <w:bottom w:val="nil"/>
              <w:right w:val="nil"/>
            </w:tcBorders>
          </w:tcPr>
          <w:p w:rsidR="008C76C9" w:rsidRDefault="008C76C9" w:rsidP="00F007FE">
            <w:pPr>
              <w:rPr>
                <w:sz w:val="24"/>
                <w:szCs w:val="24"/>
                <w:lang w:val="tr-TR" w:eastAsia="tr-TR"/>
              </w:rPr>
            </w:pPr>
          </w:p>
          <w:p w:rsidR="008C76C9" w:rsidRDefault="008C76C9" w:rsidP="008C76C9">
            <w:pPr>
              <w:rPr>
                <w:sz w:val="24"/>
                <w:szCs w:val="24"/>
                <w:lang w:val="tr-TR" w:eastAsia="tr-TR"/>
              </w:rPr>
            </w:pPr>
          </w:p>
          <w:p w:rsidR="008C76C9" w:rsidRDefault="008C76C9" w:rsidP="008C76C9">
            <w:pPr>
              <w:tabs>
                <w:tab w:val="left" w:pos="1560"/>
                <w:tab w:val="left" w:pos="2410"/>
              </w:tabs>
              <w:jc w:val="both"/>
              <w:rPr>
                <w:color w:val="000000"/>
                <w:sz w:val="24"/>
                <w:szCs w:val="24"/>
              </w:rPr>
            </w:pPr>
            <w:r>
              <w:rPr>
                <w:color w:val="000000"/>
                <w:sz w:val="24"/>
                <w:szCs w:val="24"/>
              </w:rPr>
              <w:t>Fasıl 154</w:t>
            </w:r>
          </w:p>
          <w:p w:rsidR="008C76C9" w:rsidRDefault="008C76C9" w:rsidP="008C76C9">
            <w:pPr>
              <w:tabs>
                <w:tab w:val="left" w:pos="1560"/>
                <w:tab w:val="left" w:pos="2410"/>
              </w:tabs>
              <w:jc w:val="both"/>
              <w:rPr>
                <w:color w:val="000000"/>
                <w:sz w:val="24"/>
                <w:szCs w:val="24"/>
              </w:rPr>
            </w:pPr>
            <w:r>
              <w:rPr>
                <w:color w:val="000000"/>
                <w:sz w:val="24"/>
                <w:szCs w:val="24"/>
              </w:rPr>
              <w:t xml:space="preserve">     </w:t>
            </w:r>
            <w:r w:rsidR="008379A7">
              <w:rPr>
                <w:color w:val="000000"/>
                <w:sz w:val="24"/>
                <w:szCs w:val="24"/>
              </w:rPr>
              <w:t xml:space="preserve"> </w:t>
            </w:r>
            <w:r>
              <w:rPr>
                <w:color w:val="000000"/>
                <w:sz w:val="24"/>
                <w:szCs w:val="24"/>
              </w:rPr>
              <w:t xml:space="preserve">  3/1962</w:t>
            </w:r>
          </w:p>
          <w:p w:rsidR="008C76C9" w:rsidRPr="008C76C9" w:rsidRDefault="008C76C9" w:rsidP="008C76C9">
            <w:pPr>
              <w:tabs>
                <w:tab w:val="left" w:pos="1560"/>
                <w:tab w:val="left" w:pos="2410"/>
              </w:tabs>
              <w:jc w:val="both"/>
              <w:rPr>
                <w:color w:val="000000"/>
                <w:sz w:val="24"/>
                <w:szCs w:val="24"/>
              </w:rPr>
            </w:pPr>
            <w:r>
              <w:rPr>
                <w:color w:val="000000"/>
                <w:sz w:val="24"/>
                <w:szCs w:val="24"/>
              </w:rPr>
              <w:t xml:space="preserve">      43/1963</w:t>
            </w:r>
          </w:p>
        </w:tc>
        <w:tc>
          <w:tcPr>
            <w:tcW w:w="1410" w:type="dxa"/>
            <w:gridSpan w:val="2"/>
            <w:tcBorders>
              <w:top w:val="nil"/>
              <w:left w:val="nil"/>
              <w:bottom w:val="nil"/>
              <w:right w:val="nil"/>
            </w:tcBorders>
          </w:tcPr>
          <w:p w:rsidR="008C76C9" w:rsidRPr="009A149E" w:rsidRDefault="008C76C9" w:rsidP="00F007FE">
            <w:pPr>
              <w:jc w:val="both"/>
              <w:rPr>
                <w:bCs/>
                <w:sz w:val="24"/>
                <w:szCs w:val="24"/>
                <w:lang w:val="tr-TR"/>
              </w:rPr>
            </w:pPr>
          </w:p>
        </w:tc>
        <w:tc>
          <w:tcPr>
            <w:tcW w:w="720" w:type="dxa"/>
            <w:tcBorders>
              <w:top w:val="nil"/>
              <w:left w:val="nil"/>
              <w:bottom w:val="nil"/>
              <w:right w:val="nil"/>
            </w:tcBorders>
          </w:tcPr>
          <w:p w:rsidR="008C76C9" w:rsidRPr="009A149E" w:rsidRDefault="008C76C9" w:rsidP="00074286">
            <w:pPr>
              <w:jc w:val="center"/>
              <w:rPr>
                <w:sz w:val="24"/>
                <w:szCs w:val="24"/>
                <w:lang w:val="tr-TR"/>
              </w:rPr>
            </w:pPr>
            <w:r>
              <w:rPr>
                <w:sz w:val="24"/>
                <w:szCs w:val="24"/>
                <w:lang w:val="tr-TR"/>
              </w:rPr>
              <w:t>(4)</w:t>
            </w:r>
          </w:p>
        </w:tc>
        <w:tc>
          <w:tcPr>
            <w:tcW w:w="5444" w:type="dxa"/>
            <w:tcBorders>
              <w:top w:val="nil"/>
              <w:left w:val="nil"/>
              <w:bottom w:val="nil"/>
              <w:right w:val="nil"/>
            </w:tcBorders>
          </w:tcPr>
          <w:p w:rsidR="008C76C9" w:rsidRPr="008C76C9" w:rsidRDefault="008C76C9" w:rsidP="00F007FE">
            <w:pPr>
              <w:jc w:val="both"/>
              <w:rPr>
                <w:sz w:val="24"/>
                <w:szCs w:val="24"/>
                <w:lang w:val="tr-TR"/>
              </w:rPr>
            </w:pPr>
            <w:r w:rsidRPr="009A149E">
              <w:rPr>
                <w:sz w:val="24"/>
                <w:szCs w:val="24"/>
                <w:lang w:val="tr-TR"/>
              </w:rPr>
              <w:t xml:space="preserve">Sabıka kaydındaki en son mahkumiyet tarihinden itibaren başvuru tarihine kadar geçen süre içerisinde Ceza Yasası ve yürürlükteki diğer yasalar kapsamındaki herhangi bir suç dolayısıyla Mahkeme tarafından mahkum edilmemiş </w:t>
            </w:r>
            <w:proofErr w:type="gramStart"/>
            <w:r w:rsidRPr="009A149E">
              <w:rPr>
                <w:sz w:val="24"/>
                <w:szCs w:val="24"/>
                <w:lang w:val="tr-TR"/>
              </w:rPr>
              <w:t>olması;</w:t>
            </w:r>
            <w:proofErr w:type="gramEnd"/>
            <w:r w:rsidRPr="009A149E">
              <w:rPr>
                <w:sz w:val="24"/>
                <w:szCs w:val="24"/>
                <w:lang w:val="tr-TR"/>
              </w:rPr>
              <w:t xml:space="preserve"> ve</w:t>
            </w:r>
          </w:p>
        </w:tc>
      </w:tr>
      <w:tr w:rsidR="008C76C9" w:rsidRPr="009A149E" w:rsidTr="008C76C9">
        <w:tc>
          <w:tcPr>
            <w:tcW w:w="1668" w:type="dxa"/>
            <w:gridSpan w:val="2"/>
            <w:tcBorders>
              <w:top w:val="nil"/>
              <w:left w:val="nil"/>
              <w:bottom w:val="nil"/>
              <w:right w:val="nil"/>
            </w:tcBorders>
          </w:tcPr>
          <w:p w:rsidR="008C76C9" w:rsidRDefault="008C76C9" w:rsidP="008C76C9">
            <w:pPr>
              <w:tabs>
                <w:tab w:val="left" w:pos="1560"/>
                <w:tab w:val="left" w:pos="2410"/>
              </w:tabs>
              <w:jc w:val="both"/>
              <w:rPr>
                <w:color w:val="000000"/>
                <w:sz w:val="24"/>
                <w:szCs w:val="24"/>
              </w:rPr>
            </w:pPr>
            <w:r>
              <w:rPr>
                <w:sz w:val="24"/>
                <w:szCs w:val="24"/>
                <w:lang w:val="tr-TR" w:eastAsia="tr-TR"/>
              </w:rPr>
              <w:t xml:space="preserve">    </w:t>
            </w:r>
            <w:r>
              <w:rPr>
                <w:rStyle w:val="Strong"/>
                <w:b w:val="0"/>
              </w:rPr>
              <w:t xml:space="preserve"> </w:t>
            </w:r>
            <w:r>
              <w:rPr>
                <w:color w:val="000000"/>
                <w:sz w:val="24"/>
                <w:szCs w:val="24"/>
              </w:rPr>
              <w:t xml:space="preserve"> 15/1972</w:t>
            </w:r>
          </w:p>
          <w:p w:rsidR="008C76C9" w:rsidRDefault="008C76C9" w:rsidP="008C76C9">
            <w:pPr>
              <w:tabs>
                <w:tab w:val="left" w:pos="1560"/>
                <w:tab w:val="left" w:pos="2410"/>
              </w:tabs>
              <w:jc w:val="both"/>
              <w:rPr>
                <w:color w:val="000000"/>
                <w:sz w:val="24"/>
                <w:szCs w:val="24"/>
              </w:rPr>
            </w:pPr>
            <w:r>
              <w:rPr>
                <w:color w:val="000000"/>
                <w:sz w:val="24"/>
                <w:szCs w:val="24"/>
              </w:rPr>
              <w:t xml:space="preserve">      20/1974</w:t>
            </w:r>
          </w:p>
          <w:p w:rsidR="008C76C9" w:rsidRDefault="008C76C9" w:rsidP="008C76C9">
            <w:pPr>
              <w:tabs>
                <w:tab w:val="left" w:pos="1560"/>
                <w:tab w:val="left" w:pos="2410"/>
              </w:tabs>
              <w:jc w:val="both"/>
              <w:rPr>
                <w:color w:val="000000"/>
                <w:sz w:val="24"/>
                <w:szCs w:val="24"/>
              </w:rPr>
            </w:pPr>
            <w:r>
              <w:rPr>
                <w:color w:val="000000"/>
                <w:sz w:val="24"/>
                <w:szCs w:val="24"/>
              </w:rPr>
              <w:t xml:space="preserve">      31/1975</w:t>
            </w:r>
          </w:p>
          <w:p w:rsidR="008C76C9" w:rsidRDefault="008C76C9" w:rsidP="008C76C9">
            <w:pPr>
              <w:tabs>
                <w:tab w:val="left" w:pos="1560"/>
                <w:tab w:val="left" w:pos="2410"/>
              </w:tabs>
              <w:jc w:val="both"/>
              <w:rPr>
                <w:color w:val="000000"/>
                <w:sz w:val="24"/>
                <w:szCs w:val="24"/>
              </w:rPr>
            </w:pPr>
            <w:r>
              <w:rPr>
                <w:color w:val="000000"/>
                <w:sz w:val="24"/>
                <w:szCs w:val="24"/>
              </w:rPr>
              <w:t xml:space="preserve">        6/1983</w:t>
            </w:r>
          </w:p>
          <w:p w:rsidR="008C76C9" w:rsidRDefault="008C76C9" w:rsidP="008C76C9">
            <w:pPr>
              <w:tabs>
                <w:tab w:val="left" w:pos="1560"/>
                <w:tab w:val="left" w:pos="2410"/>
              </w:tabs>
              <w:jc w:val="both"/>
              <w:rPr>
                <w:color w:val="000000"/>
                <w:sz w:val="24"/>
                <w:szCs w:val="24"/>
              </w:rPr>
            </w:pPr>
            <w:r>
              <w:rPr>
                <w:color w:val="000000"/>
                <w:sz w:val="24"/>
                <w:szCs w:val="24"/>
              </w:rPr>
              <w:t xml:space="preserve">      22/1989</w:t>
            </w:r>
          </w:p>
          <w:p w:rsidR="008C76C9" w:rsidRDefault="008C76C9" w:rsidP="008C76C9">
            <w:pPr>
              <w:tabs>
                <w:tab w:val="left" w:pos="1560"/>
                <w:tab w:val="left" w:pos="2410"/>
              </w:tabs>
              <w:jc w:val="both"/>
              <w:rPr>
                <w:color w:val="000000"/>
                <w:sz w:val="24"/>
                <w:szCs w:val="24"/>
              </w:rPr>
            </w:pPr>
            <w:r>
              <w:rPr>
                <w:color w:val="000000"/>
                <w:sz w:val="24"/>
                <w:szCs w:val="24"/>
              </w:rPr>
              <w:t xml:space="preserve">      64/1989</w:t>
            </w:r>
          </w:p>
          <w:p w:rsidR="008C76C9" w:rsidRDefault="008C76C9" w:rsidP="008C76C9">
            <w:pPr>
              <w:tabs>
                <w:tab w:val="left" w:pos="1560"/>
                <w:tab w:val="left" w:pos="2410"/>
              </w:tabs>
              <w:jc w:val="both"/>
              <w:rPr>
                <w:color w:val="000000"/>
                <w:sz w:val="24"/>
                <w:szCs w:val="24"/>
              </w:rPr>
            </w:pPr>
            <w:r>
              <w:rPr>
                <w:color w:val="000000"/>
                <w:sz w:val="24"/>
                <w:szCs w:val="24"/>
              </w:rPr>
              <w:t xml:space="preserve">      11/1997</w:t>
            </w:r>
          </w:p>
          <w:p w:rsidR="008C76C9" w:rsidRDefault="008C76C9" w:rsidP="008C76C9">
            <w:pPr>
              <w:tabs>
                <w:tab w:val="left" w:pos="1560"/>
                <w:tab w:val="left" w:pos="2410"/>
              </w:tabs>
              <w:jc w:val="both"/>
              <w:rPr>
                <w:color w:val="000000"/>
                <w:sz w:val="24"/>
                <w:szCs w:val="24"/>
              </w:rPr>
            </w:pPr>
            <w:r>
              <w:rPr>
                <w:color w:val="000000"/>
                <w:sz w:val="24"/>
                <w:szCs w:val="24"/>
              </w:rPr>
              <w:t xml:space="preserve">      20/2004</w:t>
            </w:r>
          </w:p>
          <w:p w:rsidR="008C76C9" w:rsidRDefault="008C76C9" w:rsidP="008C76C9">
            <w:pPr>
              <w:tabs>
                <w:tab w:val="left" w:pos="1560"/>
                <w:tab w:val="left" w:pos="2410"/>
              </w:tabs>
              <w:jc w:val="both"/>
              <w:rPr>
                <w:sz w:val="24"/>
                <w:szCs w:val="24"/>
                <w:lang w:val="en-US"/>
              </w:rPr>
            </w:pPr>
            <w:r>
              <w:rPr>
                <w:sz w:val="24"/>
                <w:szCs w:val="24"/>
                <w:lang w:val="en-US"/>
              </w:rPr>
              <w:t xml:space="preserve">      41/2007</w:t>
            </w:r>
          </w:p>
          <w:p w:rsidR="008C76C9" w:rsidRDefault="008C76C9" w:rsidP="008C76C9">
            <w:pPr>
              <w:pStyle w:val="NormalWeb"/>
              <w:jc w:val="both"/>
              <w:rPr>
                <w:lang w:val="en-US"/>
              </w:rPr>
            </w:pPr>
            <w:r>
              <w:rPr>
                <w:lang w:val="en-US"/>
              </w:rPr>
              <w:t xml:space="preserve">      20/2014</w:t>
            </w:r>
          </w:p>
          <w:p w:rsidR="008C76C9" w:rsidRDefault="008C76C9" w:rsidP="008C76C9">
            <w:pPr>
              <w:pStyle w:val="NormalWeb"/>
              <w:jc w:val="both"/>
              <w:rPr>
                <w:lang w:val="en-US"/>
              </w:rPr>
            </w:pPr>
            <w:r>
              <w:rPr>
                <w:lang w:val="en-US"/>
              </w:rPr>
              <w:t xml:space="preserve">      45/2014</w:t>
            </w:r>
          </w:p>
          <w:p w:rsidR="008C76C9" w:rsidRDefault="008C76C9" w:rsidP="00F007FE">
            <w:pPr>
              <w:rPr>
                <w:sz w:val="24"/>
                <w:szCs w:val="24"/>
                <w:lang w:val="tr-TR" w:eastAsia="tr-TR"/>
              </w:rPr>
            </w:pPr>
          </w:p>
        </w:tc>
        <w:tc>
          <w:tcPr>
            <w:tcW w:w="1410" w:type="dxa"/>
            <w:gridSpan w:val="2"/>
            <w:tcBorders>
              <w:top w:val="nil"/>
              <w:left w:val="nil"/>
              <w:bottom w:val="nil"/>
              <w:right w:val="nil"/>
            </w:tcBorders>
          </w:tcPr>
          <w:p w:rsidR="008C76C9" w:rsidRPr="009A149E" w:rsidRDefault="008C76C9" w:rsidP="00F007FE">
            <w:pPr>
              <w:jc w:val="both"/>
              <w:rPr>
                <w:bCs/>
                <w:sz w:val="24"/>
                <w:szCs w:val="24"/>
                <w:lang w:val="tr-TR"/>
              </w:rPr>
            </w:pPr>
          </w:p>
        </w:tc>
        <w:tc>
          <w:tcPr>
            <w:tcW w:w="720" w:type="dxa"/>
            <w:tcBorders>
              <w:top w:val="nil"/>
              <w:left w:val="nil"/>
              <w:bottom w:val="nil"/>
              <w:right w:val="nil"/>
            </w:tcBorders>
          </w:tcPr>
          <w:p w:rsidR="008C76C9" w:rsidRPr="009A149E" w:rsidRDefault="008C76C9" w:rsidP="00074286">
            <w:pPr>
              <w:jc w:val="center"/>
              <w:rPr>
                <w:sz w:val="24"/>
                <w:szCs w:val="24"/>
                <w:lang w:val="tr-TR"/>
              </w:rPr>
            </w:pPr>
            <w:r>
              <w:rPr>
                <w:sz w:val="24"/>
                <w:szCs w:val="24"/>
                <w:lang w:val="tr-TR"/>
              </w:rPr>
              <w:t>(5)</w:t>
            </w:r>
          </w:p>
        </w:tc>
        <w:tc>
          <w:tcPr>
            <w:tcW w:w="5444" w:type="dxa"/>
            <w:tcBorders>
              <w:top w:val="nil"/>
              <w:left w:val="nil"/>
              <w:bottom w:val="nil"/>
              <w:right w:val="nil"/>
            </w:tcBorders>
          </w:tcPr>
          <w:p w:rsidR="008C76C9" w:rsidRPr="008C76C9" w:rsidRDefault="008C76C9" w:rsidP="00F007FE">
            <w:pPr>
              <w:jc w:val="both"/>
              <w:rPr>
                <w:sz w:val="24"/>
                <w:szCs w:val="24"/>
                <w:lang w:val="tr-TR"/>
              </w:rPr>
            </w:pPr>
            <w:r w:rsidRPr="009A149E">
              <w:rPr>
                <w:sz w:val="24"/>
                <w:szCs w:val="24"/>
                <w:lang w:val="tr-TR"/>
              </w:rPr>
              <w:t>Mahkeme tarafından daha önce sabıka kaydının silinmemiş olması.”</w:t>
            </w:r>
          </w:p>
        </w:tc>
      </w:tr>
      <w:tr w:rsidR="008C76C9" w:rsidRPr="009A149E" w:rsidTr="008C76C9">
        <w:tc>
          <w:tcPr>
            <w:tcW w:w="1668" w:type="dxa"/>
            <w:gridSpan w:val="2"/>
            <w:tcBorders>
              <w:top w:val="nil"/>
              <w:left w:val="nil"/>
              <w:bottom w:val="nil"/>
              <w:right w:val="nil"/>
            </w:tcBorders>
          </w:tcPr>
          <w:p w:rsidR="008C76C9" w:rsidRDefault="008C76C9" w:rsidP="00F007FE">
            <w:pPr>
              <w:rPr>
                <w:sz w:val="24"/>
                <w:szCs w:val="24"/>
                <w:lang w:val="tr-TR" w:eastAsia="tr-TR"/>
              </w:rPr>
            </w:pPr>
          </w:p>
        </w:tc>
        <w:tc>
          <w:tcPr>
            <w:tcW w:w="1410" w:type="dxa"/>
            <w:gridSpan w:val="2"/>
            <w:tcBorders>
              <w:top w:val="nil"/>
              <w:left w:val="nil"/>
              <w:bottom w:val="nil"/>
              <w:right w:val="nil"/>
            </w:tcBorders>
          </w:tcPr>
          <w:p w:rsidR="008C76C9" w:rsidRPr="009A149E" w:rsidRDefault="008C76C9" w:rsidP="00F007FE">
            <w:pPr>
              <w:jc w:val="both"/>
              <w:rPr>
                <w:bCs/>
                <w:sz w:val="24"/>
                <w:szCs w:val="24"/>
                <w:lang w:val="tr-TR"/>
              </w:rPr>
            </w:pPr>
          </w:p>
        </w:tc>
        <w:tc>
          <w:tcPr>
            <w:tcW w:w="720" w:type="dxa"/>
            <w:tcBorders>
              <w:top w:val="nil"/>
              <w:left w:val="nil"/>
              <w:bottom w:val="nil"/>
              <w:right w:val="nil"/>
            </w:tcBorders>
          </w:tcPr>
          <w:p w:rsidR="008C76C9" w:rsidRPr="009A149E" w:rsidRDefault="008C76C9" w:rsidP="00F007FE">
            <w:pPr>
              <w:jc w:val="both"/>
              <w:rPr>
                <w:sz w:val="24"/>
                <w:szCs w:val="24"/>
                <w:lang w:val="tr-TR"/>
              </w:rPr>
            </w:pPr>
          </w:p>
        </w:tc>
        <w:tc>
          <w:tcPr>
            <w:tcW w:w="5444" w:type="dxa"/>
            <w:tcBorders>
              <w:top w:val="nil"/>
              <w:left w:val="nil"/>
              <w:bottom w:val="nil"/>
              <w:right w:val="nil"/>
            </w:tcBorders>
          </w:tcPr>
          <w:p w:rsidR="008C76C9" w:rsidRPr="008C76C9" w:rsidRDefault="008C76C9" w:rsidP="00F007FE">
            <w:pPr>
              <w:jc w:val="both"/>
              <w:rPr>
                <w:sz w:val="24"/>
                <w:szCs w:val="24"/>
                <w:lang w:val="tr-TR"/>
              </w:rPr>
            </w:pPr>
          </w:p>
        </w:tc>
      </w:tr>
      <w:tr w:rsidR="00E43610" w:rsidRPr="009A149E" w:rsidTr="006B53E9">
        <w:tc>
          <w:tcPr>
            <w:tcW w:w="1668" w:type="dxa"/>
            <w:gridSpan w:val="2"/>
            <w:tcBorders>
              <w:top w:val="nil"/>
              <w:left w:val="nil"/>
              <w:bottom w:val="nil"/>
              <w:right w:val="nil"/>
            </w:tcBorders>
          </w:tcPr>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2431E3" w:rsidRDefault="002431E3" w:rsidP="00136C22">
            <w:pPr>
              <w:pStyle w:val="NormalWeb"/>
            </w:pPr>
          </w:p>
          <w:p w:rsidR="00E43610" w:rsidRDefault="00E43610" w:rsidP="00136C22">
            <w:pPr>
              <w:pStyle w:val="NormalWeb"/>
              <w:rPr>
                <w:lang w:val="tr-TR" w:eastAsia="tr-TR"/>
              </w:rPr>
            </w:pPr>
            <w:proofErr w:type="spellStart"/>
            <w:r w:rsidRPr="008D19F8">
              <w:lastRenderedPageBreak/>
              <w:t>Esas</w:t>
            </w:r>
            <w:proofErr w:type="spellEnd"/>
            <w:r w:rsidRPr="008D19F8">
              <w:t xml:space="preserve"> </w:t>
            </w:r>
            <w:proofErr w:type="spellStart"/>
            <w:r w:rsidRPr="008D19F8">
              <w:t>Yasaya</w:t>
            </w:r>
            <w:proofErr w:type="spellEnd"/>
            <w:r w:rsidRPr="008D19F8">
              <w:t xml:space="preserve"> 4A </w:t>
            </w:r>
          </w:p>
          <w:p w:rsidR="00E43610" w:rsidRPr="00E43610" w:rsidRDefault="00E43610" w:rsidP="00E43610">
            <w:pPr>
              <w:pStyle w:val="NormalWeb"/>
              <w:jc w:val="both"/>
            </w:pPr>
            <w:proofErr w:type="spellStart"/>
            <w:r w:rsidRPr="008D19F8">
              <w:t>Maddesinin</w:t>
            </w:r>
            <w:proofErr w:type="spellEnd"/>
            <w:r w:rsidRPr="008D19F8">
              <w:t xml:space="preserve"> </w:t>
            </w:r>
          </w:p>
        </w:tc>
        <w:tc>
          <w:tcPr>
            <w:tcW w:w="7574" w:type="dxa"/>
            <w:gridSpan w:val="4"/>
            <w:tcBorders>
              <w:top w:val="nil"/>
              <w:left w:val="nil"/>
              <w:bottom w:val="nil"/>
              <w:right w:val="nil"/>
            </w:tcBorders>
          </w:tcPr>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2431E3" w:rsidRDefault="002431E3" w:rsidP="00F007FE">
            <w:pPr>
              <w:jc w:val="both"/>
              <w:rPr>
                <w:sz w:val="24"/>
                <w:szCs w:val="24"/>
                <w:lang w:val="tr-TR" w:eastAsia="tr-TR"/>
              </w:rPr>
            </w:pPr>
          </w:p>
          <w:p w:rsidR="00E43610" w:rsidRPr="008C76C9" w:rsidRDefault="00E43610" w:rsidP="00F007FE">
            <w:pPr>
              <w:jc w:val="both"/>
              <w:rPr>
                <w:sz w:val="24"/>
                <w:szCs w:val="24"/>
                <w:lang w:val="tr-TR"/>
              </w:rPr>
            </w:pPr>
            <w:r w:rsidRPr="008D19F8">
              <w:rPr>
                <w:sz w:val="24"/>
                <w:szCs w:val="24"/>
                <w:lang w:val="tr-TR" w:eastAsia="tr-TR"/>
              </w:rPr>
              <w:lastRenderedPageBreak/>
              <w:t xml:space="preserve">5. Esas Yasa, 4’üncü maddesinden </w:t>
            </w:r>
            <w:r w:rsidR="00136C22">
              <w:rPr>
                <w:sz w:val="24"/>
                <w:szCs w:val="24"/>
                <w:lang w:val="tr-TR" w:eastAsia="tr-TR"/>
              </w:rPr>
              <w:t xml:space="preserve">hemen </w:t>
            </w:r>
            <w:r w:rsidRPr="008D19F8">
              <w:rPr>
                <w:sz w:val="24"/>
                <w:szCs w:val="24"/>
                <w:lang w:val="tr-TR" w:eastAsia="tr-TR"/>
              </w:rPr>
              <w:t>sonra aşağıdaki yeni 4A maddesi eklenmek suretiyle değiştirilir:</w:t>
            </w:r>
          </w:p>
        </w:tc>
      </w:tr>
      <w:tr w:rsidR="00E43610" w:rsidRPr="009A149E" w:rsidTr="00B8210A">
        <w:tc>
          <w:tcPr>
            <w:tcW w:w="1668" w:type="dxa"/>
            <w:gridSpan w:val="2"/>
            <w:tcBorders>
              <w:top w:val="nil"/>
              <w:left w:val="nil"/>
              <w:bottom w:val="nil"/>
              <w:right w:val="nil"/>
            </w:tcBorders>
          </w:tcPr>
          <w:p w:rsidR="00E43610" w:rsidRPr="008D19F8" w:rsidRDefault="00E43610" w:rsidP="00E43610">
            <w:pPr>
              <w:pStyle w:val="NormalWeb"/>
              <w:jc w:val="both"/>
            </w:pPr>
            <w:proofErr w:type="spellStart"/>
            <w:r w:rsidRPr="008D19F8">
              <w:lastRenderedPageBreak/>
              <w:t>Eklenmesi</w:t>
            </w:r>
            <w:proofErr w:type="spellEnd"/>
          </w:p>
        </w:tc>
        <w:tc>
          <w:tcPr>
            <w:tcW w:w="1410" w:type="dxa"/>
            <w:gridSpan w:val="2"/>
            <w:tcBorders>
              <w:top w:val="nil"/>
              <w:left w:val="nil"/>
              <w:bottom w:val="nil"/>
              <w:right w:val="nil"/>
            </w:tcBorders>
          </w:tcPr>
          <w:p w:rsidR="00E43610" w:rsidRPr="008D19F8" w:rsidRDefault="00E43610" w:rsidP="00E43610">
            <w:pPr>
              <w:rPr>
                <w:sz w:val="24"/>
                <w:szCs w:val="24"/>
              </w:rPr>
            </w:pPr>
            <w:r>
              <w:rPr>
                <w:sz w:val="24"/>
                <w:szCs w:val="24"/>
              </w:rPr>
              <w:t>“</w:t>
            </w:r>
            <w:proofErr w:type="spellStart"/>
            <w:r w:rsidRPr="008D19F8">
              <w:rPr>
                <w:sz w:val="24"/>
                <w:szCs w:val="24"/>
              </w:rPr>
              <w:t>Çocuk</w:t>
            </w:r>
            <w:proofErr w:type="spellEnd"/>
            <w:r w:rsidRPr="008D19F8">
              <w:rPr>
                <w:sz w:val="24"/>
                <w:szCs w:val="24"/>
              </w:rPr>
              <w:t xml:space="preserve"> </w:t>
            </w:r>
            <w:proofErr w:type="spellStart"/>
            <w:r w:rsidRPr="008D19F8">
              <w:rPr>
                <w:sz w:val="24"/>
                <w:szCs w:val="24"/>
              </w:rPr>
              <w:t>Suçlular</w:t>
            </w:r>
            <w:proofErr w:type="spellEnd"/>
            <w:r w:rsidRPr="008D19F8">
              <w:rPr>
                <w:sz w:val="24"/>
                <w:szCs w:val="24"/>
              </w:rPr>
              <w:t xml:space="preserve"> </w:t>
            </w:r>
            <w:proofErr w:type="spellStart"/>
            <w:r w:rsidRPr="008D19F8">
              <w:rPr>
                <w:sz w:val="24"/>
                <w:szCs w:val="24"/>
              </w:rPr>
              <w:t>İçin</w:t>
            </w:r>
            <w:proofErr w:type="spellEnd"/>
            <w:r w:rsidRPr="008D19F8">
              <w:rPr>
                <w:sz w:val="24"/>
                <w:szCs w:val="24"/>
              </w:rPr>
              <w:t xml:space="preserve"> </w:t>
            </w:r>
            <w:proofErr w:type="spellStart"/>
            <w:r w:rsidRPr="008D19F8">
              <w:rPr>
                <w:sz w:val="24"/>
                <w:szCs w:val="24"/>
              </w:rPr>
              <w:t>Özel</w:t>
            </w:r>
            <w:proofErr w:type="spellEnd"/>
            <w:r w:rsidRPr="008D19F8">
              <w:rPr>
                <w:sz w:val="24"/>
                <w:szCs w:val="24"/>
              </w:rPr>
              <w:t xml:space="preserve"> </w:t>
            </w:r>
            <w:proofErr w:type="spellStart"/>
            <w:r w:rsidRPr="008D19F8">
              <w:rPr>
                <w:sz w:val="24"/>
                <w:szCs w:val="24"/>
              </w:rPr>
              <w:t>Kural</w:t>
            </w:r>
            <w:proofErr w:type="spellEnd"/>
            <w:r w:rsidRPr="008D19F8">
              <w:rPr>
                <w:sz w:val="24"/>
                <w:szCs w:val="24"/>
              </w:rPr>
              <w:t xml:space="preserve"> </w:t>
            </w:r>
          </w:p>
          <w:p w:rsidR="00E43610" w:rsidRPr="008D19F8" w:rsidRDefault="00E43610" w:rsidP="00E43610">
            <w:pPr>
              <w:rPr>
                <w:sz w:val="24"/>
                <w:szCs w:val="24"/>
                <w:lang w:val="tr-TR"/>
              </w:rPr>
            </w:pPr>
            <w:r w:rsidRPr="008D19F8">
              <w:rPr>
                <w:sz w:val="24"/>
                <w:szCs w:val="24"/>
                <w:lang w:val="tr-TR"/>
              </w:rPr>
              <w:t>Fasıl 157</w:t>
            </w:r>
          </w:p>
          <w:p w:rsidR="00E43610" w:rsidRPr="008D19F8" w:rsidRDefault="00074286" w:rsidP="00E43610">
            <w:pPr>
              <w:rPr>
                <w:sz w:val="24"/>
                <w:szCs w:val="24"/>
                <w:lang w:val="tr-TR"/>
              </w:rPr>
            </w:pPr>
            <w:r>
              <w:rPr>
                <w:sz w:val="24"/>
                <w:szCs w:val="24"/>
                <w:lang w:val="tr-TR"/>
              </w:rPr>
              <w:t xml:space="preserve">   </w:t>
            </w:r>
            <w:r w:rsidR="00E43610" w:rsidRPr="008D19F8">
              <w:rPr>
                <w:sz w:val="24"/>
                <w:szCs w:val="24"/>
                <w:lang w:val="tr-TR"/>
              </w:rPr>
              <w:t xml:space="preserve">  </w:t>
            </w:r>
            <w:r>
              <w:rPr>
                <w:sz w:val="24"/>
                <w:szCs w:val="24"/>
                <w:lang w:val="tr-TR"/>
              </w:rPr>
              <w:t xml:space="preserve"> </w:t>
            </w:r>
            <w:r w:rsidR="00E43610" w:rsidRPr="008D19F8">
              <w:rPr>
                <w:sz w:val="24"/>
                <w:szCs w:val="24"/>
                <w:lang w:val="tr-TR"/>
              </w:rPr>
              <w:t>27/1995</w:t>
            </w:r>
          </w:p>
          <w:p w:rsidR="00E43610" w:rsidRPr="008D19F8" w:rsidRDefault="00E43610" w:rsidP="00E43610">
            <w:pPr>
              <w:rPr>
                <w:sz w:val="24"/>
                <w:szCs w:val="24"/>
                <w:lang w:val="tr-TR"/>
              </w:rPr>
            </w:pPr>
            <w:r w:rsidRPr="008D19F8">
              <w:rPr>
                <w:sz w:val="24"/>
                <w:szCs w:val="24"/>
                <w:lang w:val="tr-TR"/>
              </w:rPr>
              <w:t xml:space="preserve">  </w:t>
            </w:r>
            <w:r w:rsidR="00074286">
              <w:rPr>
                <w:sz w:val="24"/>
                <w:szCs w:val="24"/>
                <w:lang w:val="tr-TR"/>
              </w:rPr>
              <w:t xml:space="preserve">    </w:t>
            </w:r>
            <w:r w:rsidRPr="008D19F8">
              <w:rPr>
                <w:sz w:val="24"/>
                <w:szCs w:val="24"/>
                <w:lang w:val="tr-TR"/>
              </w:rPr>
              <w:t>24/1998</w:t>
            </w:r>
          </w:p>
          <w:p w:rsidR="00E43610" w:rsidRPr="009A149E" w:rsidRDefault="00E43610" w:rsidP="00136C22">
            <w:pPr>
              <w:jc w:val="both"/>
              <w:rPr>
                <w:bCs/>
                <w:sz w:val="24"/>
                <w:szCs w:val="24"/>
                <w:lang w:val="tr-TR"/>
              </w:rPr>
            </w:pPr>
            <w:r w:rsidRPr="008D19F8">
              <w:rPr>
                <w:sz w:val="24"/>
                <w:szCs w:val="24"/>
                <w:lang w:val="tr-TR"/>
              </w:rPr>
              <w:t xml:space="preserve"> </w:t>
            </w:r>
            <w:r w:rsidR="00136C22">
              <w:rPr>
                <w:sz w:val="24"/>
                <w:szCs w:val="24"/>
                <w:lang w:val="tr-TR"/>
              </w:rPr>
              <w:t xml:space="preserve">   </w:t>
            </w:r>
            <w:r w:rsidR="00074286">
              <w:rPr>
                <w:sz w:val="24"/>
                <w:szCs w:val="24"/>
                <w:lang w:val="tr-TR"/>
              </w:rPr>
              <w:t xml:space="preserve">   </w:t>
            </w:r>
            <w:r w:rsidRPr="008D19F8">
              <w:rPr>
                <w:sz w:val="24"/>
                <w:szCs w:val="24"/>
                <w:lang w:val="tr-TR"/>
              </w:rPr>
              <w:t>2/1999</w:t>
            </w:r>
          </w:p>
        </w:tc>
        <w:tc>
          <w:tcPr>
            <w:tcW w:w="6164" w:type="dxa"/>
            <w:gridSpan w:val="2"/>
            <w:tcBorders>
              <w:top w:val="nil"/>
              <w:left w:val="nil"/>
              <w:bottom w:val="nil"/>
              <w:right w:val="nil"/>
            </w:tcBorders>
          </w:tcPr>
          <w:p w:rsidR="00E43610" w:rsidRDefault="00E43610" w:rsidP="00E43610">
            <w:pPr>
              <w:tabs>
                <w:tab w:val="left" w:pos="780"/>
                <w:tab w:val="left" w:pos="6240"/>
                <w:tab w:val="left" w:pos="6760"/>
              </w:tabs>
              <w:jc w:val="both"/>
              <w:rPr>
                <w:sz w:val="24"/>
                <w:szCs w:val="24"/>
                <w:lang w:val="tr-TR" w:eastAsia="tr-TR"/>
              </w:rPr>
            </w:pPr>
            <w:r>
              <w:rPr>
                <w:sz w:val="24"/>
                <w:szCs w:val="24"/>
                <w:lang w:val="tr-TR" w:eastAsia="tr-TR"/>
              </w:rPr>
              <w:t>4A. On sekiz</w:t>
            </w:r>
            <w:r w:rsidRPr="008D19F8">
              <w:rPr>
                <w:sz w:val="24"/>
                <w:szCs w:val="24"/>
                <w:lang w:val="tr-TR" w:eastAsia="tr-TR"/>
              </w:rPr>
              <w:t xml:space="preserve"> yaşından önce işlediği herhangi bir suçtan dolayı, Çocuk Suçluları Yasasının 21A maddesindeki </w:t>
            </w:r>
            <w:proofErr w:type="gramStart"/>
            <w:r w:rsidRPr="008D19F8">
              <w:rPr>
                <w:sz w:val="24"/>
                <w:szCs w:val="24"/>
                <w:lang w:val="tr-TR" w:eastAsia="tr-TR"/>
              </w:rPr>
              <w:t>kriterlere</w:t>
            </w:r>
            <w:proofErr w:type="gramEnd"/>
            <w:r w:rsidRPr="008D19F8">
              <w:rPr>
                <w:sz w:val="24"/>
                <w:szCs w:val="24"/>
                <w:lang w:val="tr-TR" w:eastAsia="tr-TR"/>
              </w:rPr>
              <w:t xml:space="preserve"> uymadığı için sabıkası otomatik olarak silinmeyen kişiler, 1 (bir) yıldan fazla hapislik cezası almamış olmak koşuluyla, bu Yasadaki diğer kriterlere bakılmaksızın </w:t>
            </w:r>
            <w:r>
              <w:rPr>
                <w:sz w:val="24"/>
                <w:szCs w:val="24"/>
                <w:lang w:val="tr-TR" w:eastAsia="tr-TR"/>
              </w:rPr>
              <w:t>bu Yasanın</w:t>
            </w:r>
            <w:r w:rsidRPr="008D19F8">
              <w:rPr>
                <w:sz w:val="24"/>
                <w:szCs w:val="24"/>
                <w:lang w:val="tr-TR" w:eastAsia="tr-TR"/>
              </w:rPr>
              <w:t xml:space="preserve"> 5’inci madde</w:t>
            </w:r>
            <w:r>
              <w:rPr>
                <w:sz w:val="24"/>
                <w:szCs w:val="24"/>
                <w:lang w:val="tr-TR" w:eastAsia="tr-TR"/>
              </w:rPr>
              <w:t>si</w:t>
            </w:r>
            <w:r w:rsidRPr="008D19F8">
              <w:rPr>
                <w:sz w:val="24"/>
                <w:szCs w:val="24"/>
                <w:lang w:val="tr-TR" w:eastAsia="tr-TR"/>
              </w:rPr>
              <w:t xml:space="preserve"> tahtında mahkemeye başvuru hakkına sahiptir.”</w:t>
            </w:r>
          </w:p>
          <w:p w:rsidR="00E43610" w:rsidRPr="008C76C9" w:rsidRDefault="00E43610" w:rsidP="00F007FE">
            <w:pPr>
              <w:jc w:val="both"/>
              <w:rPr>
                <w:sz w:val="24"/>
                <w:szCs w:val="24"/>
                <w:lang w:val="tr-TR"/>
              </w:rPr>
            </w:pPr>
          </w:p>
        </w:tc>
      </w:tr>
      <w:tr w:rsidR="00E43610" w:rsidRPr="009A149E" w:rsidTr="00B8210A">
        <w:tc>
          <w:tcPr>
            <w:tcW w:w="1668" w:type="dxa"/>
            <w:gridSpan w:val="2"/>
            <w:tcBorders>
              <w:top w:val="nil"/>
              <w:left w:val="nil"/>
              <w:bottom w:val="nil"/>
              <w:right w:val="nil"/>
            </w:tcBorders>
          </w:tcPr>
          <w:p w:rsidR="00E43610" w:rsidRPr="008D19F8" w:rsidRDefault="00E43610" w:rsidP="00E43610">
            <w:pPr>
              <w:pStyle w:val="NormalWeb"/>
              <w:jc w:val="both"/>
            </w:pPr>
          </w:p>
        </w:tc>
        <w:tc>
          <w:tcPr>
            <w:tcW w:w="1410" w:type="dxa"/>
            <w:gridSpan w:val="2"/>
            <w:tcBorders>
              <w:top w:val="nil"/>
              <w:left w:val="nil"/>
              <w:bottom w:val="nil"/>
              <w:right w:val="nil"/>
            </w:tcBorders>
          </w:tcPr>
          <w:p w:rsidR="00E43610" w:rsidRDefault="00E43610" w:rsidP="00E43610">
            <w:pPr>
              <w:rPr>
                <w:sz w:val="24"/>
                <w:szCs w:val="24"/>
              </w:rPr>
            </w:pPr>
          </w:p>
        </w:tc>
        <w:tc>
          <w:tcPr>
            <w:tcW w:w="6164" w:type="dxa"/>
            <w:gridSpan w:val="2"/>
            <w:tcBorders>
              <w:top w:val="nil"/>
              <w:left w:val="nil"/>
              <w:bottom w:val="nil"/>
              <w:right w:val="nil"/>
            </w:tcBorders>
          </w:tcPr>
          <w:p w:rsidR="00E43610" w:rsidRDefault="00E43610" w:rsidP="00E43610">
            <w:pPr>
              <w:tabs>
                <w:tab w:val="left" w:pos="780"/>
                <w:tab w:val="left" w:pos="6240"/>
                <w:tab w:val="left" w:pos="6760"/>
              </w:tabs>
              <w:jc w:val="both"/>
              <w:rPr>
                <w:sz w:val="24"/>
                <w:szCs w:val="24"/>
                <w:lang w:val="tr-TR" w:eastAsia="tr-TR"/>
              </w:rPr>
            </w:pPr>
          </w:p>
        </w:tc>
      </w:tr>
      <w:tr w:rsidR="00E43610" w:rsidRPr="009A149E" w:rsidTr="00C6421B">
        <w:tc>
          <w:tcPr>
            <w:tcW w:w="1668" w:type="dxa"/>
            <w:gridSpan w:val="2"/>
            <w:tcBorders>
              <w:top w:val="nil"/>
              <w:left w:val="nil"/>
              <w:bottom w:val="nil"/>
              <w:right w:val="nil"/>
            </w:tcBorders>
          </w:tcPr>
          <w:p w:rsidR="00E43610" w:rsidRPr="008D19F8" w:rsidRDefault="00E43610" w:rsidP="00E43610">
            <w:pPr>
              <w:pStyle w:val="NormalWeb"/>
              <w:jc w:val="both"/>
            </w:pPr>
            <w:r w:rsidRPr="009A149E">
              <w:rPr>
                <w:lang w:val="tr-TR" w:eastAsia="tr-TR"/>
              </w:rPr>
              <w:t>Yürürlüğe Giriş</w:t>
            </w:r>
          </w:p>
        </w:tc>
        <w:tc>
          <w:tcPr>
            <w:tcW w:w="7574" w:type="dxa"/>
            <w:gridSpan w:val="4"/>
            <w:tcBorders>
              <w:top w:val="nil"/>
              <w:left w:val="nil"/>
              <w:bottom w:val="nil"/>
              <w:right w:val="nil"/>
            </w:tcBorders>
          </w:tcPr>
          <w:p w:rsidR="00E43610" w:rsidRDefault="00E43610" w:rsidP="00E43610">
            <w:pPr>
              <w:tabs>
                <w:tab w:val="left" w:pos="780"/>
                <w:tab w:val="left" w:pos="6240"/>
                <w:tab w:val="left" w:pos="6760"/>
              </w:tabs>
              <w:jc w:val="both"/>
              <w:rPr>
                <w:sz w:val="24"/>
                <w:szCs w:val="24"/>
                <w:lang w:val="tr-TR" w:eastAsia="tr-TR"/>
              </w:rPr>
            </w:pPr>
            <w:r>
              <w:rPr>
                <w:sz w:val="24"/>
                <w:szCs w:val="24"/>
                <w:lang w:val="tr-TR" w:eastAsia="tr-TR"/>
              </w:rPr>
              <w:t>6.</w:t>
            </w:r>
            <w:r w:rsidRPr="009A149E">
              <w:rPr>
                <w:sz w:val="24"/>
                <w:szCs w:val="24"/>
                <w:lang w:val="tr-TR" w:eastAsia="tr-TR"/>
              </w:rPr>
              <w:t xml:space="preserve"> Bu Yasa, Resmi </w:t>
            </w:r>
            <w:proofErr w:type="spellStart"/>
            <w:r w:rsidRPr="009A149E">
              <w:rPr>
                <w:sz w:val="24"/>
                <w:szCs w:val="24"/>
                <w:lang w:val="tr-TR" w:eastAsia="tr-TR"/>
              </w:rPr>
              <w:t>Gazete’de</w:t>
            </w:r>
            <w:proofErr w:type="spellEnd"/>
            <w:r w:rsidRPr="009A149E">
              <w:rPr>
                <w:sz w:val="24"/>
                <w:szCs w:val="24"/>
                <w:lang w:val="tr-TR" w:eastAsia="tr-TR"/>
              </w:rPr>
              <w:t xml:space="preserve"> yayımlandığı tarihten başlayarak yürürlüğe girer.</w:t>
            </w:r>
          </w:p>
        </w:tc>
      </w:tr>
    </w:tbl>
    <w:p w:rsidR="00F007FE" w:rsidRDefault="00F007FE" w:rsidP="00F007FE">
      <w:pPr>
        <w:rPr>
          <w:sz w:val="24"/>
          <w:szCs w:val="24"/>
        </w:rPr>
      </w:pPr>
    </w:p>
    <w:p w:rsidR="00F007FE" w:rsidRDefault="00F007FE" w:rsidP="00F007FE">
      <w:pPr>
        <w:rPr>
          <w:sz w:val="24"/>
          <w:szCs w:val="24"/>
        </w:rPr>
      </w:pPr>
    </w:p>
    <w:p w:rsidR="00F007FE" w:rsidRDefault="00F007FE" w:rsidP="00F007FE">
      <w:pPr>
        <w:rPr>
          <w:sz w:val="24"/>
          <w:szCs w:val="24"/>
        </w:rPr>
      </w:pPr>
    </w:p>
    <w:p w:rsidR="00F007FE" w:rsidRDefault="00F007FE" w:rsidP="00F007FE">
      <w:pPr>
        <w:rPr>
          <w:sz w:val="24"/>
          <w:szCs w:val="24"/>
        </w:rPr>
      </w:pPr>
    </w:p>
    <w:p w:rsidR="00F007FE" w:rsidRDefault="00F007FE" w:rsidP="00F007FE">
      <w:pPr>
        <w:rPr>
          <w:sz w:val="24"/>
          <w:szCs w:val="24"/>
        </w:rPr>
      </w:pPr>
    </w:p>
    <w:p w:rsidR="00F007FE" w:rsidRDefault="00F007FE" w:rsidP="00F007FE">
      <w:pPr>
        <w:rPr>
          <w:sz w:val="24"/>
          <w:szCs w:val="24"/>
        </w:rPr>
      </w:pPr>
    </w:p>
    <w:p w:rsidR="00F007FE" w:rsidRDefault="00F007FE" w:rsidP="00F007FE">
      <w:pPr>
        <w:rPr>
          <w:sz w:val="24"/>
          <w:szCs w:val="24"/>
        </w:rPr>
      </w:pPr>
    </w:p>
    <w:p w:rsidR="007A5F8F" w:rsidRPr="009A149E" w:rsidRDefault="007A5F8F" w:rsidP="004F2EC1">
      <w:pPr>
        <w:rPr>
          <w:sz w:val="24"/>
          <w:szCs w:val="24"/>
        </w:rPr>
      </w:pPr>
    </w:p>
    <w:sectPr w:rsidR="007A5F8F" w:rsidRPr="009A149E" w:rsidSect="00C023AB">
      <w:footerReference w:type="defaul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0D" w:rsidRDefault="0013050D" w:rsidP="00C023AB">
      <w:r>
        <w:separator/>
      </w:r>
    </w:p>
  </w:endnote>
  <w:endnote w:type="continuationSeparator" w:id="0">
    <w:p w:rsidR="0013050D" w:rsidRDefault="0013050D" w:rsidP="00C0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72204"/>
      <w:docPartObj>
        <w:docPartGallery w:val="Page Numbers (Bottom of Page)"/>
        <w:docPartUnique/>
      </w:docPartObj>
    </w:sdtPr>
    <w:sdtEndPr/>
    <w:sdtContent>
      <w:p w:rsidR="00C023AB" w:rsidRDefault="00C023AB">
        <w:pPr>
          <w:pStyle w:val="Footer"/>
          <w:jc w:val="center"/>
        </w:pPr>
        <w:r>
          <w:fldChar w:fldCharType="begin"/>
        </w:r>
        <w:r>
          <w:instrText>PAGE   \* MERGEFORMAT</w:instrText>
        </w:r>
        <w:r>
          <w:fldChar w:fldCharType="separate"/>
        </w:r>
        <w:r w:rsidR="009B1C6E" w:rsidRPr="009B1C6E">
          <w:rPr>
            <w:noProof/>
            <w:lang w:val="tr-TR"/>
          </w:rPr>
          <w:t>2</w:t>
        </w:r>
        <w:r>
          <w:fldChar w:fldCharType="end"/>
        </w:r>
      </w:p>
    </w:sdtContent>
  </w:sdt>
  <w:p w:rsidR="00C023AB" w:rsidRDefault="00C0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0D" w:rsidRDefault="0013050D" w:rsidP="00C023AB">
      <w:r>
        <w:separator/>
      </w:r>
    </w:p>
  </w:footnote>
  <w:footnote w:type="continuationSeparator" w:id="0">
    <w:p w:rsidR="0013050D" w:rsidRDefault="0013050D" w:rsidP="00C0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0CD"/>
    <w:multiLevelType w:val="hybridMultilevel"/>
    <w:tmpl w:val="E236F318"/>
    <w:lvl w:ilvl="0" w:tplc="73ACF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F2"/>
    <w:rsid w:val="000241B5"/>
    <w:rsid w:val="00036B69"/>
    <w:rsid w:val="00043109"/>
    <w:rsid w:val="000527AC"/>
    <w:rsid w:val="000631F0"/>
    <w:rsid w:val="00074286"/>
    <w:rsid w:val="000D29D9"/>
    <w:rsid w:val="000E1785"/>
    <w:rsid w:val="000F0BD6"/>
    <w:rsid w:val="000F6469"/>
    <w:rsid w:val="00115463"/>
    <w:rsid w:val="001161A4"/>
    <w:rsid w:val="0013050D"/>
    <w:rsid w:val="00133AF0"/>
    <w:rsid w:val="001359AB"/>
    <w:rsid w:val="00136C22"/>
    <w:rsid w:val="00156AA5"/>
    <w:rsid w:val="0016712E"/>
    <w:rsid w:val="00170E8B"/>
    <w:rsid w:val="00176B0B"/>
    <w:rsid w:val="0018602F"/>
    <w:rsid w:val="001870A6"/>
    <w:rsid w:val="001B4E3C"/>
    <w:rsid w:val="001C5432"/>
    <w:rsid w:val="001E7A8A"/>
    <w:rsid w:val="001F2FAD"/>
    <w:rsid w:val="001F4E75"/>
    <w:rsid w:val="00204EF2"/>
    <w:rsid w:val="00215C58"/>
    <w:rsid w:val="002431E3"/>
    <w:rsid w:val="00251582"/>
    <w:rsid w:val="00272C3B"/>
    <w:rsid w:val="002878B3"/>
    <w:rsid w:val="00293964"/>
    <w:rsid w:val="0029498B"/>
    <w:rsid w:val="002A41B9"/>
    <w:rsid w:val="002E13CD"/>
    <w:rsid w:val="002F18C5"/>
    <w:rsid w:val="002F2778"/>
    <w:rsid w:val="00302978"/>
    <w:rsid w:val="00322597"/>
    <w:rsid w:val="00353FEA"/>
    <w:rsid w:val="0037270B"/>
    <w:rsid w:val="003B2BAF"/>
    <w:rsid w:val="003C050B"/>
    <w:rsid w:val="003C1F5F"/>
    <w:rsid w:val="003D23F2"/>
    <w:rsid w:val="00402EFD"/>
    <w:rsid w:val="00417996"/>
    <w:rsid w:val="0042430F"/>
    <w:rsid w:val="004433DB"/>
    <w:rsid w:val="004519EA"/>
    <w:rsid w:val="00456BCF"/>
    <w:rsid w:val="00462493"/>
    <w:rsid w:val="00482091"/>
    <w:rsid w:val="004835BD"/>
    <w:rsid w:val="004A106B"/>
    <w:rsid w:val="004A474E"/>
    <w:rsid w:val="004B1083"/>
    <w:rsid w:val="004C3379"/>
    <w:rsid w:val="004D02E9"/>
    <w:rsid w:val="004D7EFC"/>
    <w:rsid w:val="004E38A9"/>
    <w:rsid w:val="004E3C8D"/>
    <w:rsid w:val="004F2EC1"/>
    <w:rsid w:val="004F33C9"/>
    <w:rsid w:val="0050411F"/>
    <w:rsid w:val="00522038"/>
    <w:rsid w:val="00545A17"/>
    <w:rsid w:val="00565229"/>
    <w:rsid w:val="005739A4"/>
    <w:rsid w:val="005C6463"/>
    <w:rsid w:val="005D148B"/>
    <w:rsid w:val="005D76DA"/>
    <w:rsid w:val="006541D7"/>
    <w:rsid w:val="00660BBF"/>
    <w:rsid w:val="00666AA9"/>
    <w:rsid w:val="0069296E"/>
    <w:rsid w:val="006E1B91"/>
    <w:rsid w:val="006F7AA0"/>
    <w:rsid w:val="007016DE"/>
    <w:rsid w:val="00704200"/>
    <w:rsid w:val="00724587"/>
    <w:rsid w:val="00730264"/>
    <w:rsid w:val="00733F99"/>
    <w:rsid w:val="007579D6"/>
    <w:rsid w:val="007642CA"/>
    <w:rsid w:val="00772441"/>
    <w:rsid w:val="007A34F2"/>
    <w:rsid w:val="007A5F8F"/>
    <w:rsid w:val="007A77CF"/>
    <w:rsid w:val="007C4352"/>
    <w:rsid w:val="007D3EE3"/>
    <w:rsid w:val="007E304A"/>
    <w:rsid w:val="007F0F4A"/>
    <w:rsid w:val="008043C9"/>
    <w:rsid w:val="008201E5"/>
    <w:rsid w:val="008214F7"/>
    <w:rsid w:val="008379A7"/>
    <w:rsid w:val="008640C2"/>
    <w:rsid w:val="008651DE"/>
    <w:rsid w:val="00866317"/>
    <w:rsid w:val="008926A9"/>
    <w:rsid w:val="0089354F"/>
    <w:rsid w:val="008C76C9"/>
    <w:rsid w:val="008D19F8"/>
    <w:rsid w:val="008E4363"/>
    <w:rsid w:val="009021EC"/>
    <w:rsid w:val="009054D2"/>
    <w:rsid w:val="00910FFB"/>
    <w:rsid w:val="00932F8C"/>
    <w:rsid w:val="00964106"/>
    <w:rsid w:val="009822C8"/>
    <w:rsid w:val="009A0117"/>
    <w:rsid w:val="009A149E"/>
    <w:rsid w:val="009B1C6E"/>
    <w:rsid w:val="009B3243"/>
    <w:rsid w:val="00A07A5E"/>
    <w:rsid w:val="00A17242"/>
    <w:rsid w:val="00A26A4A"/>
    <w:rsid w:val="00A50A40"/>
    <w:rsid w:val="00A5309E"/>
    <w:rsid w:val="00A71253"/>
    <w:rsid w:val="00A73917"/>
    <w:rsid w:val="00A76280"/>
    <w:rsid w:val="00AA2DFC"/>
    <w:rsid w:val="00AC6833"/>
    <w:rsid w:val="00B54B01"/>
    <w:rsid w:val="00BC3BBD"/>
    <w:rsid w:val="00BD052E"/>
    <w:rsid w:val="00BE39CB"/>
    <w:rsid w:val="00BE6EA1"/>
    <w:rsid w:val="00BF4DF9"/>
    <w:rsid w:val="00C023AB"/>
    <w:rsid w:val="00C17E8E"/>
    <w:rsid w:val="00C31F74"/>
    <w:rsid w:val="00C4084C"/>
    <w:rsid w:val="00C56DB0"/>
    <w:rsid w:val="00C658B3"/>
    <w:rsid w:val="00C95520"/>
    <w:rsid w:val="00C95E5F"/>
    <w:rsid w:val="00CA1E66"/>
    <w:rsid w:val="00CB692F"/>
    <w:rsid w:val="00CE0828"/>
    <w:rsid w:val="00D063E5"/>
    <w:rsid w:val="00D108F3"/>
    <w:rsid w:val="00D302CD"/>
    <w:rsid w:val="00D4732E"/>
    <w:rsid w:val="00D55ADA"/>
    <w:rsid w:val="00D768D6"/>
    <w:rsid w:val="00D91EA5"/>
    <w:rsid w:val="00D91FDA"/>
    <w:rsid w:val="00D961B2"/>
    <w:rsid w:val="00DA4B56"/>
    <w:rsid w:val="00DA5494"/>
    <w:rsid w:val="00DF2F82"/>
    <w:rsid w:val="00DF6E81"/>
    <w:rsid w:val="00E02CE8"/>
    <w:rsid w:val="00E32059"/>
    <w:rsid w:val="00E43610"/>
    <w:rsid w:val="00E64F7C"/>
    <w:rsid w:val="00E66391"/>
    <w:rsid w:val="00E87BC3"/>
    <w:rsid w:val="00E9251D"/>
    <w:rsid w:val="00E960AC"/>
    <w:rsid w:val="00EC667A"/>
    <w:rsid w:val="00F007FE"/>
    <w:rsid w:val="00F14BE0"/>
    <w:rsid w:val="00F25D73"/>
    <w:rsid w:val="00F43A07"/>
    <w:rsid w:val="00F4717E"/>
    <w:rsid w:val="00F5460E"/>
    <w:rsid w:val="00F82726"/>
    <w:rsid w:val="00FD2E23"/>
    <w:rsid w:val="00FD4853"/>
    <w:rsid w:val="00FD5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53"/>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2E13CD"/>
    <w:pPr>
      <w:keepNext/>
      <w:tabs>
        <w:tab w:val="left" w:pos="780"/>
        <w:tab w:val="left" w:pos="6240"/>
        <w:tab w:val="left" w:pos="6760"/>
      </w:tabs>
      <w:jc w:val="both"/>
      <w:outlineLvl w:val="1"/>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1253"/>
    <w:pPr>
      <w:spacing w:after="0" w:line="240" w:lineRule="auto"/>
    </w:pPr>
    <w:rPr>
      <w:rFonts w:ascii="Times New Roman" w:eastAsia="Times New Roman" w:hAnsi="Times New Roman" w:cs="Times New Roman"/>
      <w:sz w:val="20"/>
      <w:szCs w:val="20"/>
      <w:lang w:val="en-AU"/>
    </w:rPr>
  </w:style>
  <w:style w:type="paragraph" w:styleId="NormalWeb">
    <w:name w:val="Normal (Web)"/>
    <w:basedOn w:val="Normal"/>
    <w:rsid w:val="00A71253"/>
    <w:rPr>
      <w:sz w:val="24"/>
      <w:szCs w:val="24"/>
    </w:rPr>
  </w:style>
  <w:style w:type="character" w:styleId="Strong">
    <w:name w:val="Strong"/>
    <w:qFormat/>
    <w:rsid w:val="00A71253"/>
    <w:rPr>
      <w:b/>
      <w:bCs/>
    </w:rPr>
  </w:style>
  <w:style w:type="character" w:customStyle="1" w:styleId="Heading2Char">
    <w:name w:val="Heading 2 Char"/>
    <w:basedOn w:val="DefaultParagraphFont"/>
    <w:link w:val="Heading2"/>
    <w:rsid w:val="002E13CD"/>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5C6463"/>
    <w:rPr>
      <w:rFonts w:ascii="Tahoma" w:hAnsi="Tahoma" w:cs="Tahoma"/>
      <w:sz w:val="16"/>
      <w:szCs w:val="16"/>
    </w:rPr>
  </w:style>
  <w:style w:type="character" w:customStyle="1" w:styleId="BalloonTextChar">
    <w:name w:val="Balloon Text Char"/>
    <w:basedOn w:val="DefaultParagraphFont"/>
    <w:link w:val="BalloonText"/>
    <w:uiPriority w:val="99"/>
    <w:semiHidden/>
    <w:rsid w:val="005C6463"/>
    <w:rPr>
      <w:rFonts w:ascii="Tahoma" w:eastAsia="Times New Roman" w:hAnsi="Tahoma" w:cs="Tahoma"/>
      <w:sz w:val="16"/>
      <w:szCs w:val="16"/>
      <w:lang w:val="en-AU"/>
    </w:rPr>
  </w:style>
  <w:style w:type="paragraph" w:styleId="Header">
    <w:name w:val="header"/>
    <w:basedOn w:val="Normal"/>
    <w:link w:val="HeaderChar"/>
    <w:uiPriority w:val="99"/>
    <w:unhideWhenUsed/>
    <w:rsid w:val="00C023AB"/>
    <w:pPr>
      <w:tabs>
        <w:tab w:val="center" w:pos="4536"/>
        <w:tab w:val="right" w:pos="9072"/>
      </w:tabs>
    </w:pPr>
  </w:style>
  <w:style w:type="character" w:customStyle="1" w:styleId="HeaderChar">
    <w:name w:val="Header Char"/>
    <w:basedOn w:val="DefaultParagraphFont"/>
    <w:link w:val="Header"/>
    <w:uiPriority w:val="99"/>
    <w:rsid w:val="00C023A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C023AB"/>
    <w:pPr>
      <w:tabs>
        <w:tab w:val="center" w:pos="4536"/>
        <w:tab w:val="right" w:pos="9072"/>
      </w:tabs>
    </w:pPr>
  </w:style>
  <w:style w:type="character" w:customStyle="1" w:styleId="FooterChar">
    <w:name w:val="Footer Char"/>
    <w:basedOn w:val="DefaultParagraphFont"/>
    <w:link w:val="Footer"/>
    <w:uiPriority w:val="99"/>
    <w:rsid w:val="00C023AB"/>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53"/>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2E13CD"/>
    <w:pPr>
      <w:keepNext/>
      <w:tabs>
        <w:tab w:val="left" w:pos="780"/>
        <w:tab w:val="left" w:pos="6240"/>
        <w:tab w:val="left" w:pos="6760"/>
      </w:tabs>
      <w:jc w:val="both"/>
      <w:outlineLvl w:val="1"/>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1253"/>
    <w:pPr>
      <w:spacing w:after="0" w:line="240" w:lineRule="auto"/>
    </w:pPr>
    <w:rPr>
      <w:rFonts w:ascii="Times New Roman" w:eastAsia="Times New Roman" w:hAnsi="Times New Roman" w:cs="Times New Roman"/>
      <w:sz w:val="20"/>
      <w:szCs w:val="20"/>
      <w:lang w:val="en-AU"/>
    </w:rPr>
  </w:style>
  <w:style w:type="paragraph" w:styleId="NormalWeb">
    <w:name w:val="Normal (Web)"/>
    <w:basedOn w:val="Normal"/>
    <w:rsid w:val="00A71253"/>
    <w:rPr>
      <w:sz w:val="24"/>
      <w:szCs w:val="24"/>
    </w:rPr>
  </w:style>
  <w:style w:type="character" w:styleId="Strong">
    <w:name w:val="Strong"/>
    <w:qFormat/>
    <w:rsid w:val="00A71253"/>
    <w:rPr>
      <w:b/>
      <w:bCs/>
    </w:rPr>
  </w:style>
  <w:style w:type="character" w:customStyle="1" w:styleId="Heading2Char">
    <w:name w:val="Heading 2 Char"/>
    <w:basedOn w:val="DefaultParagraphFont"/>
    <w:link w:val="Heading2"/>
    <w:rsid w:val="002E13CD"/>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5C6463"/>
    <w:rPr>
      <w:rFonts w:ascii="Tahoma" w:hAnsi="Tahoma" w:cs="Tahoma"/>
      <w:sz w:val="16"/>
      <w:szCs w:val="16"/>
    </w:rPr>
  </w:style>
  <w:style w:type="character" w:customStyle="1" w:styleId="BalloonTextChar">
    <w:name w:val="Balloon Text Char"/>
    <w:basedOn w:val="DefaultParagraphFont"/>
    <w:link w:val="BalloonText"/>
    <w:uiPriority w:val="99"/>
    <w:semiHidden/>
    <w:rsid w:val="005C6463"/>
    <w:rPr>
      <w:rFonts w:ascii="Tahoma" w:eastAsia="Times New Roman" w:hAnsi="Tahoma" w:cs="Tahoma"/>
      <w:sz w:val="16"/>
      <w:szCs w:val="16"/>
      <w:lang w:val="en-AU"/>
    </w:rPr>
  </w:style>
  <w:style w:type="paragraph" w:styleId="Header">
    <w:name w:val="header"/>
    <w:basedOn w:val="Normal"/>
    <w:link w:val="HeaderChar"/>
    <w:uiPriority w:val="99"/>
    <w:unhideWhenUsed/>
    <w:rsid w:val="00C023AB"/>
    <w:pPr>
      <w:tabs>
        <w:tab w:val="center" w:pos="4536"/>
        <w:tab w:val="right" w:pos="9072"/>
      </w:tabs>
    </w:pPr>
  </w:style>
  <w:style w:type="character" w:customStyle="1" w:styleId="HeaderChar">
    <w:name w:val="Header Char"/>
    <w:basedOn w:val="DefaultParagraphFont"/>
    <w:link w:val="Header"/>
    <w:uiPriority w:val="99"/>
    <w:rsid w:val="00C023A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C023AB"/>
    <w:pPr>
      <w:tabs>
        <w:tab w:val="center" w:pos="4536"/>
        <w:tab w:val="right" w:pos="9072"/>
      </w:tabs>
    </w:pPr>
  </w:style>
  <w:style w:type="character" w:customStyle="1" w:styleId="FooterChar">
    <w:name w:val="Footer Char"/>
    <w:basedOn w:val="DefaultParagraphFont"/>
    <w:link w:val="Footer"/>
    <w:uiPriority w:val="99"/>
    <w:rsid w:val="00C023AB"/>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9427">
      <w:bodyDiv w:val="1"/>
      <w:marLeft w:val="0"/>
      <w:marRight w:val="0"/>
      <w:marTop w:val="0"/>
      <w:marBottom w:val="0"/>
      <w:divBdr>
        <w:top w:val="none" w:sz="0" w:space="0" w:color="auto"/>
        <w:left w:val="none" w:sz="0" w:space="0" w:color="auto"/>
        <w:bottom w:val="none" w:sz="0" w:space="0" w:color="auto"/>
        <w:right w:val="none" w:sz="0" w:space="0" w:color="auto"/>
      </w:divBdr>
    </w:div>
    <w:div w:id="4572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nazen sansal</dc:creator>
  <cp:lastModifiedBy>Pınar Atakara</cp:lastModifiedBy>
  <cp:revision>9</cp:revision>
  <cp:lastPrinted>2018-11-05T07:35:00Z</cp:lastPrinted>
  <dcterms:created xsi:type="dcterms:W3CDTF">2018-11-26T07:45:00Z</dcterms:created>
  <dcterms:modified xsi:type="dcterms:W3CDTF">2018-11-26T07:54:00Z</dcterms:modified>
</cp:coreProperties>
</file>